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7" w:rsidRDefault="00910687" w:rsidP="0091068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910687" w:rsidRPr="00EB2875" w:rsidRDefault="00910687" w:rsidP="0091068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910687" w:rsidRPr="00EB2875" w:rsidRDefault="00910687" w:rsidP="0091068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910687" w:rsidRPr="00A3524E" w:rsidRDefault="00910687" w:rsidP="009106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0687" w:rsidRDefault="00910687" w:rsidP="00910687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910687" w:rsidRPr="00DC7169" w:rsidRDefault="00910687" w:rsidP="00910687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910687" w:rsidRPr="003C7D41" w:rsidRDefault="00910687" w:rsidP="00910687">
      <w:pPr>
        <w:ind w:right="-42"/>
        <w:rPr>
          <w:rFonts w:ascii="Arial" w:hAnsi="Arial" w:cs="Arial"/>
          <w:sz w:val="18"/>
          <w:szCs w:val="18"/>
        </w:rPr>
      </w:pPr>
      <w:r w:rsidRPr="003C7D41">
        <w:rPr>
          <w:rFonts w:ascii="Arial" w:hAnsi="Arial" w:cs="Arial"/>
          <w:b/>
          <w:sz w:val="18"/>
          <w:szCs w:val="18"/>
        </w:rPr>
        <w:t>Лот № 2</w:t>
      </w:r>
      <w:r w:rsidRPr="003C7D41">
        <w:rPr>
          <w:rFonts w:ascii="Arial" w:hAnsi="Arial" w:cs="Arial"/>
          <w:sz w:val="18"/>
          <w:szCs w:val="18"/>
        </w:rPr>
        <w:t xml:space="preserve"> в составе: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698"/>
        <w:gridCol w:w="2843"/>
        <w:gridCol w:w="4500"/>
      </w:tblGrid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910687" w:rsidRPr="005B1A4E" w:rsidRDefault="00910687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Здание нежилое, литер </w:t>
            </w:r>
            <w:proofErr w:type="spellStart"/>
            <w:r w:rsidRPr="005B1A4E">
              <w:rPr>
                <w:rFonts w:ascii="Arial" w:hAnsi="Arial" w:cs="Arial"/>
                <w:sz w:val="18"/>
                <w:szCs w:val="18"/>
              </w:rPr>
              <w:t>А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,а</w:t>
            </w:r>
            <w:proofErr w:type="spellEnd"/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Здание 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парокотельной</w:t>
            </w:r>
            <w:proofErr w:type="gramEnd"/>
            <w:r w:rsidRPr="005B1A4E">
              <w:rPr>
                <w:rFonts w:ascii="Arial" w:hAnsi="Arial" w:cs="Arial"/>
                <w:sz w:val="18"/>
                <w:szCs w:val="18"/>
              </w:rPr>
              <w:t xml:space="preserve"> на мазуте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Склад соли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Г3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 № 5 со скважиной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Г5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 № 4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 № 3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Г13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 № 1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Г10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 № 2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Г14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Насосная станция 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 горюче-смазочных материалов, литер Г8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Нефтехранилище № 7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 горюче-смазочных материалов,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Нефтехранилище № 6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 горюче-смазочных материалов,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Нефтехранилище № 5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 горюче-смазочных материалов, литер Г11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Нефтехранилище № 4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  <w:tr w:rsidR="00910687" w:rsidRPr="005B1A4E" w:rsidTr="00E309E6">
        <w:tc>
          <w:tcPr>
            <w:tcW w:w="705" w:type="dxa"/>
          </w:tcPr>
          <w:p w:rsidR="00910687" w:rsidRPr="005B1A4E" w:rsidRDefault="009106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</w:tcPr>
          <w:p w:rsidR="00910687" w:rsidRPr="005B1A4E" w:rsidRDefault="009106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 горюче-смазочных материалов, литер Г12</w:t>
            </w:r>
          </w:p>
        </w:tc>
        <w:tc>
          <w:tcPr>
            <w:tcW w:w="2843" w:type="dxa"/>
          </w:tcPr>
          <w:p w:rsidR="00910687" w:rsidRPr="005B1A4E" w:rsidRDefault="009106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Нефтехранилище № 1</w:t>
            </w:r>
          </w:p>
        </w:tc>
        <w:tc>
          <w:tcPr>
            <w:tcW w:w="4500" w:type="dxa"/>
          </w:tcPr>
          <w:p w:rsidR="00910687" w:rsidRPr="005B1A4E" w:rsidRDefault="009106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40 лет Октября, 125</w:t>
            </w:r>
          </w:p>
        </w:tc>
      </w:tr>
    </w:tbl>
    <w:p w:rsidR="00910687" w:rsidRPr="003C7D41" w:rsidRDefault="00910687" w:rsidP="00910687">
      <w:pPr>
        <w:ind w:right="-42"/>
        <w:rPr>
          <w:rFonts w:ascii="Arial" w:hAnsi="Arial" w:cs="Arial"/>
          <w:sz w:val="18"/>
          <w:szCs w:val="18"/>
        </w:rPr>
      </w:pPr>
      <w:r w:rsidRPr="003C7D41">
        <w:rPr>
          <w:rFonts w:ascii="Arial" w:hAnsi="Arial" w:cs="Arial"/>
          <w:sz w:val="18"/>
          <w:szCs w:val="18"/>
        </w:rPr>
        <w:lastRenderedPageBreak/>
        <w:t xml:space="preserve">Начальная цена лота № 2 – </w:t>
      </w:r>
      <w:r w:rsidRPr="00E201BD">
        <w:rPr>
          <w:rFonts w:ascii="Arial" w:hAnsi="Arial" w:cs="Arial"/>
          <w:sz w:val="18"/>
          <w:szCs w:val="18"/>
        </w:rPr>
        <w:t xml:space="preserve">904 050 </w:t>
      </w:r>
      <w:r w:rsidRPr="003C7D41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учета НДС</w:t>
      </w:r>
      <w:r w:rsidRPr="003C7D41">
        <w:rPr>
          <w:rFonts w:ascii="Arial" w:hAnsi="Arial" w:cs="Arial"/>
          <w:sz w:val="18"/>
          <w:szCs w:val="18"/>
        </w:rPr>
        <w:t>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10687" w:rsidRPr="008446FF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проведении аукциона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910687" w:rsidRPr="00A3524E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910687" w:rsidRDefault="00910687" w:rsidP="00910687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910687" w:rsidRPr="00B9171C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910687" w:rsidRPr="008446FF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10687" w:rsidRDefault="00910687" w:rsidP="00910687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910687" w:rsidRDefault="00910687" w:rsidP="00910687"/>
    <w:p w:rsidR="00910687" w:rsidRDefault="00910687" w:rsidP="00910687"/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687"/>
    <w:rsid w:val="001229CD"/>
    <w:rsid w:val="002E6D36"/>
    <w:rsid w:val="00324C02"/>
    <w:rsid w:val="00413D44"/>
    <w:rsid w:val="007D09A2"/>
    <w:rsid w:val="009019B6"/>
    <w:rsid w:val="00910687"/>
    <w:rsid w:val="009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7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xJu0JCt/2D5WKNvjNf0D9+4IxX1eXmZupia+h1GaTvg=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Eom7N6CbW6hgFwVUkgx/lvbYO29RwPySWL4pD1whqlZYEJPD2ABZV303eh7vUIlfLkAbUiJc
    A/w8Pn71bErAfA==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0a+CiEYgBnU6uSE6oFoEHVPUXik=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jsRUgeHpm9lEvsDhnCrsZjEtRLw=</DigestValue>
      </Reference>
      <Reference URI="/word/styles.xml?ContentType=application/vnd.openxmlformats-officedocument.wordprocessingml.styles+xml">
        <DigestMethod Algorithm="http://www.w3.org/2000/09/xmldsig#sha1"/>
        <DigestValue>JxTmTOXqnEtxOwN3vEKX0SO82xk=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2013-06-14T05:15:00Z</dcterms:created>
  <dcterms:modified xsi:type="dcterms:W3CDTF">2013-06-14T05:16:00Z</dcterms:modified>
</cp:coreProperties>
</file>