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65" w:rsidRDefault="00F96965" w:rsidP="00F96965">
      <w:pPr>
        <w:pStyle w:val="Default"/>
        <w:ind w:right="-1"/>
        <w:jc w:val="center"/>
        <w:rPr>
          <w:b/>
          <w:i/>
          <w:sz w:val="22"/>
          <w:szCs w:val="22"/>
        </w:rPr>
      </w:pPr>
      <w:r w:rsidRPr="00E568E6">
        <w:rPr>
          <w:b/>
          <w:i/>
          <w:sz w:val="20"/>
          <w:szCs w:val="20"/>
        </w:rPr>
        <w:t>Имущественный комплекс</w:t>
      </w:r>
      <w:r w:rsidRPr="00C959B6">
        <w:rPr>
          <w:sz w:val="20"/>
          <w:szCs w:val="20"/>
        </w:rPr>
        <w:t xml:space="preserve"> </w:t>
      </w:r>
      <w:r w:rsidRPr="00C8115D">
        <w:rPr>
          <w:b/>
          <w:i/>
          <w:sz w:val="20"/>
          <w:szCs w:val="20"/>
        </w:rPr>
        <w:t>СПК "Путь Ленина" (ИНН 6919000738, ОГРН 1026901537288)</w:t>
      </w:r>
      <w:r>
        <w:rPr>
          <w:sz w:val="20"/>
          <w:szCs w:val="20"/>
        </w:rPr>
        <w:t xml:space="preserve"> </w:t>
      </w:r>
      <w:r w:rsidRPr="00E568E6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дер. </w:t>
      </w:r>
      <w:proofErr w:type="spellStart"/>
      <w:r>
        <w:rPr>
          <w:b/>
          <w:i/>
          <w:sz w:val="20"/>
          <w:szCs w:val="20"/>
        </w:rPr>
        <w:t>Егна</w:t>
      </w:r>
      <w:proofErr w:type="spellEnd"/>
      <w:r>
        <w:rPr>
          <w:b/>
          <w:i/>
          <w:sz w:val="20"/>
          <w:szCs w:val="20"/>
        </w:rPr>
        <w:t xml:space="preserve"> Весьегон</w:t>
      </w:r>
      <w:r w:rsidRPr="00E568E6">
        <w:rPr>
          <w:b/>
          <w:i/>
          <w:sz w:val="20"/>
          <w:szCs w:val="20"/>
        </w:rPr>
        <w:t>ского района</w:t>
      </w:r>
      <w:r w:rsidRPr="00E568E6">
        <w:rPr>
          <w:b/>
          <w:i/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Тверской области, </w:t>
      </w:r>
      <w:r w:rsidRPr="00E568E6">
        <w:rPr>
          <w:b/>
          <w:i/>
          <w:sz w:val="20"/>
          <w:szCs w:val="20"/>
        </w:rPr>
        <w:t>в том числе</w:t>
      </w:r>
      <w:r w:rsidRPr="00E568E6">
        <w:rPr>
          <w:b/>
          <w:i/>
          <w:sz w:val="22"/>
          <w:szCs w:val="22"/>
        </w:rPr>
        <w:t>:</w:t>
      </w:r>
    </w:p>
    <w:p w:rsidR="00F96965" w:rsidRPr="00C107E2" w:rsidRDefault="00F96965" w:rsidP="00F96965">
      <w:pPr>
        <w:pStyle w:val="Default"/>
        <w:ind w:right="-1"/>
        <w:jc w:val="center"/>
        <w:rPr>
          <w:b/>
          <w:i/>
        </w:rPr>
      </w:pPr>
    </w:p>
    <w:p w:rsidR="00F96965" w:rsidRPr="00C959B6" w:rsidRDefault="00F96965" w:rsidP="00F969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B25717">
        <w:rPr>
          <w:rFonts w:ascii="Times New Roman" w:hAnsi="Times New Roman"/>
          <w:sz w:val="20"/>
          <w:szCs w:val="20"/>
          <w:lang w:eastAsia="ru-RU"/>
        </w:rPr>
        <w:t xml:space="preserve">движимое имущество, находящееся  в залоге у </w:t>
      </w:r>
      <w:r w:rsidRPr="00B25717">
        <w:rPr>
          <w:rFonts w:ascii="Times New Roman" w:hAnsi="Times New Roman"/>
          <w:i/>
          <w:sz w:val="20"/>
          <w:szCs w:val="20"/>
          <w:lang w:eastAsia="ru-RU"/>
        </w:rPr>
        <w:t>О</w:t>
      </w:r>
      <w:r>
        <w:rPr>
          <w:rFonts w:ascii="Times New Roman" w:hAnsi="Times New Roman"/>
          <w:i/>
          <w:sz w:val="20"/>
          <w:szCs w:val="20"/>
          <w:lang w:eastAsia="ru-RU"/>
        </w:rPr>
        <w:t>АО «Россельхозбанк»</w:t>
      </w:r>
      <w:r w:rsidRPr="00B25717"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:rsidR="00F96965" w:rsidRPr="00F3105A" w:rsidRDefault="00F96965" w:rsidP="00F9696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F3105A">
        <w:rPr>
          <w:rFonts w:ascii="Times New Roman" w:hAnsi="Times New Roman"/>
          <w:b/>
          <w:i/>
          <w:sz w:val="20"/>
          <w:szCs w:val="20"/>
          <w:lang w:eastAsia="ru-RU"/>
        </w:rPr>
        <w:t>ТАБЛИЦА №1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807"/>
        <w:gridCol w:w="1842"/>
      </w:tblGrid>
      <w:tr w:rsidR="00F96965" w:rsidRPr="00C959B6" w:rsidTr="00840FB4">
        <w:trPr>
          <w:cantSplit/>
          <w:trHeight w:val="20"/>
          <w:tblHeader/>
        </w:trPr>
        <w:tc>
          <w:tcPr>
            <w:tcW w:w="565" w:type="dxa"/>
            <w:shd w:val="clear" w:color="auto" w:fill="auto"/>
            <w:noWrap/>
          </w:tcPr>
          <w:p w:rsidR="00F96965" w:rsidRPr="00C959B6" w:rsidRDefault="00F96965" w:rsidP="00F9696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59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C959B6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C959B6">
              <w:rPr>
                <w:rFonts w:ascii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807" w:type="dxa"/>
            <w:shd w:val="clear" w:color="auto" w:fill="auto"/>
            <w:noWrap/>
          </w:tcPr>
          <w:p w:rsidR="00F96965" w:rsidRPr="00C959B6" w:rsidRDefault="00F96965" w:rsidP="00F9696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59B6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и описание объекта</w:t>
            </w:r>
          </w:p>
        </w:tc>
        <w:tc>
          <w:tcPr>
            <w:tcW w:w="1842" w:type="dxa"/>
            <w:shd w:val="clear" w:color="auto" w:fill="auto"/>
            <w:noWrap/>
          </w:tcPr>
          <w:p w:rsidR="00F96965" w:rsidRPr="00C959B6" w:rsidRDefault="00F96965" w:rsidP="00F9696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59B6">
              <w:rPr>
                <w:rFonts w:ascii="Times New Roman" w:hAnsi="Times New Roman"/>
                <w:b/>
                <w:i/>
                <w:sz w:val="20"/>
                <w:szCs w:val="20"/>
              </w:rPr>
              <w:t>Начальная стоимость,   руб.</w:t>
            </w:r>
          </w:p>
        </w:tc>
      </w:tr>
      <w:tr w:rsidR="00F96965" w:rsidRPr="00C959B6" w:rsidTr="00840FB4">
        <w:trPr>
          <w:cantSplit/>
          <w:trHeight w:val="20"/>
        </w:trPr>
        <w:tc>
          <w:tcPr>
            <w:tcW w:w="565" w:type="dxa"/>
            <w:shd w:val="clear" w:color="auto" w:fill="auto"/>
          </w:tcPr>
          <w:p w:rsidR="00F96965" w:rsidRPr="00C959B6" w:rsidRDefault="00F96965" w:rsidP="00F9696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59B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807" w:type="dxa"/>
            <w:shd w:val="clear" w:color="auto" w:fill="auto"/>
          </w:tcPr>
          <w:p w:rsidR="00F96965" w:rsidRPr="00C959B6" w:rsidRDefault="00F96965" w:rsidP="00F9696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959B6">
              <w:rPr>
                <w:rFonts w:ascii="Times New Roman" w:hAnsi="Times New Roman"/>
                <w:sz w:val="20"/>
                <w:szCs w:val="20"/>
              </w:rPr>
              <w:t>Машина сельскохозяйственная универсальная МСУ-80 на базе трактора «</w:t>
            </w:r>
            <w:proofErr w:type="spellStart"/>
            <w:r w:rsidRPr="00C959B6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C959B6">
              <w:rPr>
                <w:rFonts w:ascii="Times New Roman" w:hAnsi="Times New Roman"/>
                <w:sz w:val="20"/>
                <w:szCs w:val="20"/>
              </w:rPr>
              <w:t xml:space="preserve"> -1221.2» (в комплектации: погрузчик быстромонтируемый ПБМ-1200;приспособление для погрузки силоса «Аллигатор» ПБМ-1200-20)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96965" w:rsidRPr="00C959B6" w:rsidRDefault="00F96965" w:rsidP="00F9696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9B6">
              <w:rPr>
                <w:rFonts w:ascii="Times New Roman" w:hAnsi="Times New Roman"/>
                <w:color w:val="000000"/>
                <w:sz w:val="20"/>
                <w:szCs w:val="20"/>
              </w:rPr>
              <w:t>1 020 000</w:t>
            </w:r>
          </w:p>
        </w:tc>
      </w:tr>
      <w:tr w:rsidR="00F96965" w:rsidRPr="00C959B6" w:rsidTr="00840FB4">
        <w:trPr>
          <w:cantSplit/>
          <w:trHeight w:val="20"/>
        </w:trPr>
        <w:tc>
          <w:tcPr>
            <w:tcW w:w="565" w:type="dxa"/>
            <w:shd w:val="clear" w:color="auto" w:fill="auto"/>
          </w:tcPr>
          <w:p w:rsidR="00F96965" w:rsidRPr="00C959B6" w:rsidRDefault="00F96965" w:rsidP="00F9696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59B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6807" w:type="dxa"/>
            <w:shd w:val="clear" w:color="auto" w:fill="auto"/>
          </w:tcPr>
          <w:p w:rsidR="00F96965" w:rsidRPr="00C959B6" w:rsidRDefault="00F96965" w:rsidP="00F96965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959B6">
              <w:rPr>
                <w:rFonts w:ascii="Times New Roman" w:hAnsi="Times New Roman"/>
                <w:sz w:val="20"/>
                <w:szCs w:val="20"/>
              </w:rPr>
              <w:t xml:space="preserve">Оборотный плуг 3+1 с бороздой 14 корпусный с </w:t>
            </w:r>
            <w:proofErr w:type="spellStart"/>
            <w:r w:rsidRPr="00C959B6">
              <w:rPr>
                <w:rFonts w:ascii="Times New Roman" w:hAnsi="Times New Roman"/>
                <w:sz w:val="20"/>
                <w:szCs w:val="20"/>
              </w:rPr>
              <w:t>гидрозащитой</w:t>
            </w:r>
            <w:proofErr w:type="spellEnd"/>
            <w:r w:rsidRPr="00C959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96965" w:rsidRPr="00C959B6" w:rsidRDefault="00F96965" w:rsidP="00F9696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959B6">
              <w:rPr>
                <w:rFonts w:ascii="Times New Roman" w:hAnsi="Times New Roman"/>
                <w:color w:val="000000"/>
                <w:sz w:val="20"/>
                <w:szCs w:val="20"/>
              </w:rPr>
              <w:t>75 000</w:t>
            </w:r>
          </w:p>
        </w:tc>
      </w:tr>
      <w:tr w:rsidR="00F96965" w:rsidRPr="00C959B6" w:rsidTr="00840FB4">
        <w:trPr>
          <w:cantSplit/>
          <w:trHeight w:val="20"/>
        </w:trPr>
        <w:tc>
          <w:tcPr>
            <w:tcW w:w="7372" w:type="dxa"/>
            <w:gridSpan w:val="2"/>
            <w:shd w:val="clear" w:color="auto" w:fill="auto"/>
          </w:tcPr>
          <w:p w:rsidR="00F96965" w:rsidRPr="00C959B6" w:rsidRDefault="00F96965" w:rsidP="00F96965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Style w:val="FontStyle24"/>
                <w:b/>
                <w:i/>
                <w:color w:val="000000"/>
                <w:sz w:val="20"/>
                <w:szCs w:val="20"/>
              </w:rPr>
            </w:pPr>
            <w:r w:rsidRPr="00C959B6">
              <w:rPr>
                <w:rStyle w:val="FontStyle24"/>
                <w:b/>
                <w:i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shd w:val="clear" w:color="auto" w:fill="auto"/>
            <w:noWrap/>
          </w:tcPr>
          <w:p w:rsidR="00F96965" w:rsidRPr="00C959B6" w:rsidRDefault="00F96965" w:rsidP="00F9696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1 2</w:t>
            </w:r>
            <w:r w:rsidRPr="00C959B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95 000 </w:t>
            </w:r>
          </w:p>
        </w:tc>
      </w:tr>
    </w:tbl>
    <w:p w:rsidR="00F96965" w:rsidRPr="00B25717" w:rsidRDefault="00F96965" w:rsidP="00F969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96965" w:rsidRDefault="00F96965" w:rsidP="00F969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96965" w:rsidRDefault="00F96965" w:rsidP="00F969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5717">
        <w:rPr>
          <w:rFonts w:ascii="Times New Roman" w:hAnsi="Times New Roman"/>
          <w:sz w:val="20"/>
          <w:szCs w:val="20"/>
          <w:lang w:eastAsia="ru-RU"/>
        </w:rPr>
        <w:t xml:space="preserve">недвижимое  </w:t>
      </w:r>
      <w:r>
        <w:rPr>
          <w:rFonts w:ascii="Times New Roman" w:hAnsi="Times New Roman"/>
          <w:sz w:val="20"/>
          <w:szCs w:val="20"/>
          <w:lang w:eastAsia="ru-RU"/>
        </w:rPr>
        <w:t xml:space="preserve">и движимое </w:t>
      </w:r>
      <w:r w:rsidRPr="00B25717">
        <w:rPr>
          <w:rFonts w:ascii="Times New Roman" w:hAnsi="Times New Roman"/>
          <w:sz w:val="20"/>
          <w:szCs w:val="20"/>
          <w:lang w:eastAsia="ru-RU"/>
        </w:rPr>
        <w:t>имущество, не являющее</w:t>
      </w:r>
      <w:r>
        <w:rPr>
          <w:rFonts w:ascii="Times New Roman" w:hAnsi="Times New Roman"/>
          <w:sz w:val="20"/>
          <w:szCs w:val="20"/>
          <w:lang w:eastAsia="ru-RU"/>
        </w:rPr>
        <w:t>ся предметом залога</w:t>
      </w:r>
      <w:r w:rsidRPr="00B25717">
        <w:rPr>
          <w:rFonts w:ascii="Times New Roman" w:hAnsi="Times New Roman"/>
          <w:sz w:val="20"/>
          <w:szCs w:val="20"/>
          <w:lang w:eastAsia="ru-RU"/>
        </w:rPr>
        <w:t>:</w:t>
      </w:r>
    </w:p>
    <w:p w:rsidR="00F96965" w:rsidRPr="00F3105A" w:rsidRDefault="00F96965" w:rsidP="00F9696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>ТАБЛИЦА №2</w:t>
      </w:r>
    </w:p>
    <w:p w:rsidR="00F96965" w:rsidRPr="00B25717" w:rsidRDefault="00F96965" w:rsidP="00F969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560"/>
        <w:gridCol w:w="1417"/>
      </w:tblGrid>
      <w:tr w:rsidR="00F96965" w:rsidRPr="00B67E96" w:rsidTr="00840FB4">
        <w:trPr>
          <w:cantSplit/>
          <w:trHeight w:val="20"/>
          <w:tblHeader/>
        </w:trPr>
        <w:tc>
          <w:tcPr>
            <w:tcW w:w="567" w:type="dxa"/>
            <w:shd w:val="clear" w:color="auto" w:fill="auto"/>
            <w:noWrap/>
          </w:tcPr>
          <w:p w:rsidR="00F96965" w:rsidRPr="00B67E96" w:rsidRDefault="00F96965" w:rsidP="00F96965">
            <w:pPr>
              <w:ind w:right="-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7E9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B67E96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B67E96">
              <w:rPr>
                <w:rFonts w:ascii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969" w:type="dxa"/>
            <w:shd w:val="clear" w:color="auto" w:fill="auto"/>
            <w:noWrap/>
          </w:tcPr>
          <w:p w:rsidR="00F96965" w:rsidRPr="00B67E96" w:rsidRDefault="00F96965" w:rsidP="00F96965">
            <w:pPr>
              <w:ind w:right="-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7E96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и описание объекта</w:t>
            </w:r>
          </w:p>
        </w:tc>
        <w:tc>
          <w:tcPr>
            <w:tcW w:w="1701" w:type="dxa"/>
            <w:shd w:val="clear" w:color="auto" w:fill="auto"/>
            <w:noWrap/>
          </w:tcPr>
          <w:p w:rsidR="00F96965" w:rsidRPr="00B67E96" w:rsidRDefault="00F96965" w:rsidP="00840FB4">
            <w:pPr>
              <w:ind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7E96">
              <w:rPr>
                <w:rFonts w:ascii="Times New Roman" w:hAnsi="Times New Roman"/>
                <w:b/>
                <w:i/>
                <w:sz w:val="20"/>
                <w:szCs w:val="20"/>
              </w:rPr>
              <w:t>Год выпуска (постройки, приобретения)</w:t>
            </w:r>
          </w:p>
        </w:tc>
        <w:tc>
          <w:tcPr>
            <w:tcW w:w="1560" w:type="dxa"/>
          </w:tcPr>
          <w:p w:rsidR="00F96965" w:rsidRPr="00B67E96" w:rsidRDefault="00F96965" w:rsidP="00840FB4">
            <w:pPr>
              <w:ind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7E96">
              <w:rPr>
                <w:rFonts w:ascii="Times New Roman" w:hAnsi="Times New Roman"/>
                <w:b/>
                <w:i/>
                <w:sz w:val="20"/>
                <w:szCs w:val="20"/>
              </w:rPr>
              <w:t>Инвентарный номер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B67E96" w:rsidRDefault="00F96965" w:rsidP="00840FB4">
            <w:pPr>
              <w:ind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7E96">
              <w:rPr>
                <w:rFonts w:ascii="Times New Roman" w:hAnsi="Times New Roman"/>
                <w:b/>
                <w:i/>
                <w:sz w:val="20"/>
                <w:szCs w:val="20"/>
              </w:rPr>
              <w:t>Начальная стоимость   руб.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Весовая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000000322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Молочно-товарная ферма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000000002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780 000,00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Телятник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000000003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410 000,00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Телятник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000000004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Свинарник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000000005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520 000,00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Картофелехранилище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000000006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840 000,00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Мастерские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000000007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570 000,00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Гараж кирпичный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000000008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Склад з/частей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000000009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310 000,00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Кочегарка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000000010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Молочно-товарная ферма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тарое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000000011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550 000,00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Телятник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лейцино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000000012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Склад АВМ (зерновой)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000000013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17 125,00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Ангар железный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000000014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20 345,00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Нефтебаза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000000015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2 120,00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Зерносушилка бункерная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000000017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Зерносушилка карусельная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000000018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Зерносортировочная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000000019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11 320,00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Силосная траншея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000000020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Силосная траншея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иманское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000000021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20 410,00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Силосная траншея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лейцино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000000022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Силосная траншея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тарое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000000023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12 500,00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Силосная траншея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узмищево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000000024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Силосная траншея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илипцево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000000025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12 500,00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Навес для угля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000000026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Бычарня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000000301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Контора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000000304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Молочно-товарная ферма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лейцино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000000221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Склад (бойня)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000000312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Склад сенной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гна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000000318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</w:pPr>
            <w:r w:rsidRPr="00840FB4">
              <w:t xml:space="preserve">Склад сенной </w:t>
            </w:r>
            <w:proofErr w:type="spellStart"/>
            <w:r w:rsidRPr="00840FB4">
              <w:t>д</w:t>
            </w:r>
            <w:proofErr w:type="gramStart"/>
            <w:r w:rsidRPr="00840FB4">
              <w:t>.Е</w:t>
            </w:r>
            <w:proofErr w:type="gramEnd"/>
            <w:r w:rsidRPr="00840FB4">
              <w:t>гна</w:t>
            </w:r>
            <w:proofErr w:type="spellEnd"/>
            <w:r w:rsidRPr="00840FB4">
              <w:t xml:space="preserve">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000000319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ГАЗ-3307, инв.№ А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000000081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2 721,00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ГАЗ-САЗ 3507, инв.№ А5, двигатель №140235, шасси (рама) №0916480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000000082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5 428,00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ГАЗ 3307 Г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ОТАЗ, 9 03, (молочная цистерна), инв.№ А1, модель, номер двигателя - 511-023208, номер шасси - ПО М/Т 1539388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000000083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99 336,00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ГАЗ-САЗ 3507, номер двигателя 63898, номер шасси (рамы) 1426455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000000203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5 533,00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ВАЗ-21061, инв.№ А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000000077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УАЗ-3303, инв.№ А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(разукомплектован), двигатель №20109042, шасси (рама) №0134857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000000078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5 682,00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УАЗ-3303, инв.№ А3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000000079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ГАЗ-САЗ 3507, инв.№ А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000000081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5 533,00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Зерноуборочный комбайн "Енисей-1200, инв.№ К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000000200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Зерноуборочный комбайн "Нива СК-5", инв.№ К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000000201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59 536,00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Зерноуборочный комбайн "Нива СК-5М.1", инв.№ К3,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47 10 ТР 69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000000199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Картофелеуборочный комбайн КПК-3, инв.№ П21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000000205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59 536,00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Картофелеуборочный комбайн КПК-3, инв.№ П22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000000206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59 536,00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Силосный комбайн Е-281, инв.№ 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000000202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Трактор гусеничный ДТ-75М, № паспорта 0797, </w:t>
            </w:r>
            <w:proofErr w:type="spellStart"/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spellEnd"/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 ДТ-17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000000057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49 720,00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гусеничный ДТ-75Н, инв. № ДТ-11, двигатель № 183553, коробка передач № 835188, основной ведущий мост № 835188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000000055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72 120,00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гусеничный ДТ-75Т, инв. №ДТ-20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000000053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72 120,00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МТЗ-80, инв. №Т-22,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09 ТТ 69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000000062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65 704,00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МТЗ-80Л, инв. №Т-12,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08 ТТ 69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000000063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65 704,00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МТЗ-80Л, инв. №Т-13,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16 ТТ 69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000000067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53 080,00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МТЗ-80Л, инв. №Т-15,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17 ТТ 69, двигатель № 091308, основной ведущий мост № 31384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000000065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62 000,00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МТЗ-80Л, инв. №Т-23,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12 ТТ 69, двигатель № 336965, основной ведущий мост № 929970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000000068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56 464,00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МТЗ-80Л, инв. №Т-5,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11 ТТ 69, двигатель № 660703, основной ведущий мост № 7322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000000064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56 416,00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Трактор колесный Т-150К, инв.№ Т-18,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- 43 07 ТТ 69, двигатель № 445186, коробка передач № 24408, основной ведущий мост № 44990/44985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000000056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80 632,00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Т-30А-80, инв. №Т-4,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98 ТТ 69, номер двигателя 40843, коробка передач №696482, основной ведущий мост (мосты) №696482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000000071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Экскаватор ЗО-2621В2,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43 21 ТТ 69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000000060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87 896,00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Автопоилка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000000050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11 880,00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Автопоилка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000000049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5 168,00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ДКУ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000000048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14 464,00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ДКУ 30 кВт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000000151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68 280,00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Доильная установка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000000040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12 128,00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Доильная установка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000000041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12 128,00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Доильная установка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000000042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12 128,00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Котел парообразующий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000000028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20 912,00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Котел парообразующий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000000029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16 371,00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Котел парообразующий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000000034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16 371,00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Холодильник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000000046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Холодильник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000000047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37 368,00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Холодильник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000000045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Ворохоочиститель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000000088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23 032,00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Ворохоочиститель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000000087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23 080,00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Ворошилка СВ-1, инв.№ П28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000000183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18 536,00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Грабли ГВК-6, инв.№ П17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000000182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4 504,00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Емкость ГСМ  0,2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>.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000000108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1 326,40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Емкость ГСМ  0,2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>.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000000109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1 326,40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Емкость ГСМ  0,2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>.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000000110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1 326,40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Емкость ГСМ  0,2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>. №4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000000111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1 326,40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Емкость ГСМ  0,2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>. №5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000000112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1 326,40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Емкость ГСМ  25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>.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000000098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8 533,33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Емкость ГСМ  3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>.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000000106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1 052,00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Емкость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скотомоч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. 10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000000103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6 576,00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Заправочная колонка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000000113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3 302,00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Зернометатель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№1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000000089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4 068,00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Зернометатель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000000090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4 068,00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Картофелеокучник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>, инв.№ П30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000000191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11 304,00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Картофелеокучник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>, инв.№ П31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000000192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11 304,00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Картофелесажалка, инв.№ П29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000000190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31 720,00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Косилка роторная КДН-210, инв.№ П15 (разукомплектована)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000000209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29 781,00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Косилка роторная КРН-2,1, инв.№ П16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000000208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31 200,00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Культиватор КПС 4, инв.№ П10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000000174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11 308,00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Культиватор КПС 4, инв.№ П11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000000175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26 000,00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Культиватор КПС 4, инв.№ П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000000173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11 308,00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Культиватор КПШ 9, инв.№ П3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000000171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5 288,00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Культиватор КПШ 9, инв.№ П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000000172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5 288,00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Навозоразбрасыватель, инв.№ П24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000000186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22 116,00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Навозоразбрасыватель, инв.№ П25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000000187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22 116,00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Навозоразбрасыватель, инв.№ П26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000000188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14 008,00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Навозоразбрасыватель, инв.№ П5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000000185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14 096,00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Опрыскиватель ОП-2000, инв.№ П27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000000189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30 968,00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Пилорама 30 кВт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000000152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68 280,00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Плуг ПЛН-3-3,5, инв.№ П36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000000168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3 896,00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Плуг ПЛН-3-3,5, инв.№ П8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000000167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3 896,00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Плуг ПЛН-3,5, инв.№ П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000000163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7 112,00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Плуг ПЛН-4-3,5, инв.№ П37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000000169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8 235,00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Плуг ПЛН-4-3,5, инв.№ П38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000000170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8 235,00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Плуг ПЛН-4-3,5, инв.№ П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000000164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8 235,00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Плуг ПЛН-4-3,5, инв.№ П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000000165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8 235,00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Плуг ПЛН-5-3,5, инв.№ П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000000166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3 896,00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Погрузчик шнековый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000000091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Погрузчик шнековый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000000092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Погрузчик шнековый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000000093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Погрузчик шнековый №4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000000094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Пресс-подборщик ПРН-750, инв.№ ПРН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000000179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Пресс-подборщик, инв.№ П19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000000180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73 286,00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Пресс-подборщик, инв.№ П20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000000181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73 286,00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Прицеп ПИМ, инв.№ П32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000000193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27 300,00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Прицеп ПИМ, инв.№ П33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000000194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25 400,00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Прицеп ПИМ, инв.№ П34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000000195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25 400,00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Разбрасыватель минеральных удобрений МВ 4-0,5, инв.№ П29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000000184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61 000,00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Самоходная косилка Е302, инв.№ СК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(разукомплектована)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000000207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95 000,00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Сварка передвижная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000000120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21 272,00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Сварка стационарная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000000119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17 736,00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Сверлильный станок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000000118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13 208,00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Сеялка СЗ-3,6, </w:t>
            </w:r>
            <w:proofErr w:type="spellStart"/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spellEnd"/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№ П14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000000178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19 184,00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Сеялка СЗТ-3,6, </w:t>
            </w:r>
            <w:proofErr w:type="spellStart"/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spellEnd"/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№ П12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000000176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13 560,00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Сеялка СЗТ-3,6, </w:t>
            </w:r>
            <w:proofErr w:type="spellStart"/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spellEnd"/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№ П13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000000177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13 560,00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Сушилка зерновая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000000085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Сушилка зерновая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000000086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95 000,00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Токарный станок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000000117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56 200,00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 № ПБ 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000000210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16 248,00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 № ПБ 10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000000219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16 248,00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 № ПБ 11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000000160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19 059,00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 № ПБ 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000000211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19 059,00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 № ПБ 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000000212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19 059,00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 № ПБ 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000000213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19 058,00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 № ПБ 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000000214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19 059,00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 № ПБ 6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000000215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21 176,00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 № ПБ 7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000000216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20 236,00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 № ПБ 8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000000217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20 236,00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 № ПБ 9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000000218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42 176,00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 ПТС-4, инв.№ ПБ 13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000000162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42 176,00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Тракторный прицеп 2-ПТС-4, инв.№ ПБ 12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000000161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42 176,00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Транспортер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000000095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29 166,67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Транспортер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000000096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29 166,67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Транспортер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000000097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29 166,67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Транспортер навоза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000000033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Транспортер навоза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000000037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Транспортер навоза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000000038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Транспортер навоза №4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000000032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13 600,00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Транспортер навоза №5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000000036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13 600,00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Электрокотел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100 кВт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000000153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96 970,00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Электронагреватель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000000030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5 416,00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Электронагреватель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000000035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5 416,00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Электронагреватель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000000031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7 472,00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Электронасос 2,8 кВт,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000000144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7 284,00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Электронасос 2,8 кВт,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000000145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7 284,00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Электронасос 2,8 кВт,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000000146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7 284,00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Банкетка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000000235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257,50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Банкетка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000000236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257,50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Банкетка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000000237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257,50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Банкетка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000000238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257,50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Гостиный гарнитур, 3 секции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000000159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12 004,00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Диван жесткий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000000220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7 254,00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Диван мягкий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000000044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10 530,00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Машинка стиральная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000000204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18 190,00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Плита газовая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000000227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14 274,00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000000226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15 795,00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Сейф металлический (неисправный)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000000154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2 691,00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Секции для 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полот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.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000000239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1 544,50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Секции для 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полот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.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000000240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1 544,50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Секции для постельного белья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000000233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680,00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Стенка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000000232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17 956,00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000000259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1 123,00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Стол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000000255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421,25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Стол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000000256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421,25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Стол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000000257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421,25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Стол №4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000000258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421,25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двухтумбовый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000000250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1 125,40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двухтумбовый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000000251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1 125,40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двухтумбовый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000000252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1 125,40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двухтумбовый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000000253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1 125,40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двухтумбовый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000000254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1 125,40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однотумбовый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000000242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однотумбовый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000000243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однотумбовый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000000244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однотумбовый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000000245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однотумбовый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000000246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однотумбовый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000000247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однотумбовый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№7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000000248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однотумбовый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№8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000000249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№1 (д/сад)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000000260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491,33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№2 (д/сад)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000000261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491,33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№3 (д/сад)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000000262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491,33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жесткий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000000281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жесткий №10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000000290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жесткий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000000282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жесткий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000000283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жесткий №4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000000284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жесткий №5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000000285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жесткий №6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000000286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жесткий №7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000000287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жесткий №8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000000288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жесткий №9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000000289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000000263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№10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000000272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№11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000000273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№12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000000274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№13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000000275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№14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000000276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№15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000000277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№16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000000278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№17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000000279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№18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000000280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000000264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000000265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000000266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000000267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№6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000000268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№7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000000269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№8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000000270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металлический №9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000000271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1 420,06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мягкий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000000291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мягкий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000000292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мягкий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000000293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мягкий №4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000000294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Стул мягкий №5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000000295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936,00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Шкаф двухстворчатый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000000155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1 334,00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Шкаф двухстворчатый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000000234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1 334,00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Шкаф для одежды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000000229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4 290,00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Шкаф для одежды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000000230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4 290,00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Шкаф для одежды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000000231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4 290,00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Шкаф для посуды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000000228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515,00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Шкаф книжный №1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000000043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748,67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Шкаф книжный №2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000000223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748,67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Шкаф книжный №3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000000224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748,67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Шкаф трехстворчатый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000000156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1 615,00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гусеничный ДТ-75Н, инв. № ДТ-8 (разобран)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000000054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49 712,00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Трактор гусеничный ДТ-75М, </w:t>
            </w:r>
            <w:proofErr w:type="spellStart"/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spellEnd"/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№ ДТ-9, двигатель № 060689, коробка передач № 27010, основной ведущий мост № 27010 (разобран)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000000058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49 720,00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МТЗ-80Л, инв. №Т-1,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20 ТТ 69, двигатель № 60652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000000070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49 672,00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МТЗ-80Л, инв. №Т-6,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19 ТТ 69, двигатель № 081534, основной ведущий мост № 27062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000000069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62 000,00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МТЗ-82Л, инв. №Т-14,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18 ТТ 69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000000072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87 608,00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МТЗ-82Л, инв. №Т-2,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13 ТТ 69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000000073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53 080,00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МТЗ-82Л, инв. №Т-21,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15 ТТ 69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000000074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49 672,00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МТЗ-82Л, инв. №Т-7,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ег.знак-43 14 ТТ 69, двигатель № 011857, основной ведущий мост № 711596/505427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000000075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53 080,00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 xml:space="preserve">Трактор колесный Т-150К, инв.№ Т-19, </w:t>
            </w:r>
            <w:proofErr w:type="spellStart"/>
            <w:r w:rsidRPr="00840FB4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</w:t>
            </w:r>
            <w:proofErr w:type="spellEnd"/>
            <w:r w:rsidRPr="00840FB4">
              <w:rPr>
                <w:rFonts w:ascii="Times New Roman" w:hAnsi="Times New Roman"/>
                <w:sz w:val="20"/>
                <w:szCs w:val="20"/>
              </w:rPr>
              <w:t xml:space="preserve"> - 43 06 КН, двигатель №583821, коробка передач №26908, основной ведущий мост №53364/53424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000000052</w:t>
            </w: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80 736,00</w:t>
            </w:r>
          </w:p>
        </w:tc>
      </w:tr>
      <w:tr w:rsidR="00F96965" w:rsidRPr="00840FB4" w:rsidTr="00840FB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969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Трактор колесный Т-25А, инв. №Т-24, гос</w:t>
            </w:r>
            <w:proofErr w:type="gramStart"/>
            <w:r w:rsidRPr="00840FB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0FB4">
              <w:rPr>
                <w:rFonts w:ascii="Times New Roman" w:hAnsi="Times New Roman"/>
                <w:sz w:val="20"/>
                <w:szCs w:val="20"/>
              </w:rPr>
              <w:t>ег.знак-07 17 КН 69, двигатель № 10352, основной ведущий мост № 681054 (разукомплектован)</w:t>
            </w:r>
          </w:p>
        </w:tc>
        <w:tc>
          <w:tcPr>
            <w:tcW w:w="1701" w:type="dxa"/>
            <w:shd w:val="clear" w:color="auto" w:fill="auto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1994</w:t>
            </w:r>
          </w:p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1560" w:type="dxa"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000000061</w:t>
            </w:r>
          </w:p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B4">
              <w:rPr>
                <w:rFonts w:ascii="Times New Roman" w:hAnsi="Times New Roman"/>
                <w:sz w:val="20"/>
                <w:szCs w:val="20"/>
              </w:rPr>
              <w:t>43 960,00</w:t>
            </w:r>
          </w:p>
          <w:p w:rsidR="00F96965" w:rsidRPr="00840FB4" w:rsidRDefault="00F96965" w:rsidP="00840FB4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47A5" w:rsidRDefault="000D47A5" w:rsidP="00F96965">
      <w:pPr>
        <w:ind w:right="-1"/>
      </w:pPr>
    </w:p>
    <w:sectPr w:rsidR="000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48B"/>
    <w:multiLevelType w:val="hybridMultilevel"/>
    <w:tmpl w:val="65AACB26"/>
    <w:lvl w:ilvl="0" w:tplc="F5F0B274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1">
    <w:nsid w:val="50AB696A"/>
    <w:multiLevelType w:val="hybridMultilevel"/>
    <w:tmpl w:val="39F2792C"/>
    <w:lvl w:ilvl="0" w:tplc="EE4A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65"/>
    <w:rsid w:val="000D47A5"/>
    <w:rsid w:val="00486179"/>
    <w:rsid w:val="008148A7"/>
    <w:rsid w:val="00840FB4"/>
    <w:rsid w:val="0096353A"/>
    <w:rsid w:val="00B93E41"/>
    <w:rsid w:val="00EF4A4E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96965"/>
    <w:rPr>
      <w:color w:val="008000"/>
    </w:rPr>
  </w:style>
  <w:style w:type="paragraph" w:styleId="a4">
    <w:name w:val="Normal (Web)"/>
    <w:basedOn w:val="a"/>
    <w:rsid w:val="00F9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969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96965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F96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indent">
    <w:name w:val="indent"/>
    <w:basedOn w:val="a"/>
    <w:rsid w:val="00F96965"/>
    <w:pPr>
      <w:spacing w:before="240" w:after="240" w:line="240" w:lineRule="auto"/>
      <w:ind w:firstLine="708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4">
    <w:name w:val="Font Style24"/>
    <w:rsid w:val="00F96965"/>
    <w:rPr>
      <w:rFonts w:ascii="Times New Roman" w:hAnsi="Times New Roman" w:cs="Times New Roman" w:hint="default"/>
      <w:sz w:val="18"/>
      <w:szCs w:val="18"/>
    </w:rPr>
  </w:style>
  <w:style w:type="paragraph" w:styleId="a7">
    <w:name w:val="Body Text"/>
    <w:basedOn w:val="a"/>
    <w:link w:val="a8"/>
    <w:rsid w:val="00F9696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96965"/>
    <w:rPr>
      <w:rFonts w:ascii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rsid w:val="00F969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96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96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qFormat/>
    <w:rsid w:val="00F9696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bidi="en-US"/>
    </w:rPr>
  </w:style>
  <w:style w:type="paragraph" w:customStyle="1" w:styleId="ConsPlusNormal">
    <w:name w:val="ConsPlusNormal"/>
    <w:uiPriority w:val="99"/>
    <w:rsid w:val="00F96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96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96965"/>
    <w:rPr>
      <w:color w:val="008000"/>
    </w:rPr>
  </w:style>
  <w:style w:type="paragraph" w:styleId="a4">
    <w:name w:val="Normal (Web)"/>
    <w:basedOn w:val="a"/>
    <w:rsid w:val="00F9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969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96965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F96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indent">
    <w:name w:val="indent"/>
    <w:basedOn w:val="a"/>
    <w:rsid w:val="00F96965"/>
    <w:pPr>
      <w:spacing w:before="240" w:after="240" w:line="240" w:lineRule="auto"/>
      <w:ind w:firstLine="708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4">
    <w:name w:val="Font Style24"/>
    <w:rsid w:val="00F96965"/>
    <w:rPr>
      <w:rFonts w:ascii="Times New Roman" w:hAnsi="Times New Roman" w:cs="Times New Roman" w:hint="default"/>
      <w:sz w:val="18"/>
      <w:szCs w:val="18"/>
    </w:rPr>
  </w:style>
  <w:style w:type="paragraph" w:styleId="a7">
    <w:name w:val="Body Text"/>
    <w:basedOn w:val="a"/>
    <w:link w:val="a8"/>
    <w:rsid w:val="00F9696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96965"/>
    <w:rPr>
      <w:rFonts w:ascii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rsid w:val="00F969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96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96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qFormat/>
    <w:rsid w:val="00F9696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bidi="en-US"/>
    </w:rPr>
  </w:style>
  <w:style w:type="paragraph" w:customStyle="1" w:styleId="ConsPlusNormal">
    <w:name w:val="ConsPlusNormal"/>
    <w:uiPriority w:val="99"/>
    <w:rsid w:val="00F96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96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2294</Words>
  <Characters>13076</Characters>
  <Application>Microsoft Office Word</Application>
  <DocSecurity>0</DocSecurity>
  <Lines>108</Lines>
  <Paragraphs>30</Paragraphs>
  <ScaleCrop>false</ScaleCrop>
  <Company>Hewlett-Packard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2</cp:revision>
  <dcterms:created xsi:type="dcterms:W3CDTF">2013-06-17T09:46:00Z</dcterms:created>
  <dcterms:modified xsi:type="dcterms:W3CDTF">2013-06-17T09:54:00Z</dcterms:modified>
</cp:coreProperties>
</file>