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43" w:rsidRPr="00493169" w:rsidRDefault="00066343" w:rsidP="00066343">
      <w:pPr>
        <w:pStyle w:val="a4"/>
        <w:jc w:val="both"/>
        <w:rPr>
          <w:sz w:val="22"/>
          <w:szCs w:val="22"/>
        </w:rPr>
      </w:pPr>
      <w:proofErr w:type="gramStart"/>
      <w:r w:rsidRPr="00493169">
        <w:rPr>
          <w:sz w:val="22"/>
          <w:szCs w:val="22"/>
        </w:rPr>
        <w:t>ОАО «Фонд имущества Санкт-Петербурга» (ИНН 7838332649, адрес: 190000, С-Петерб</w:t>
      </w:r>
      <w:r w:rsidRPr="00493169">
        <w:rPr>
          <w:sz w:val="22"/>
          <w:szCs w:val="22"/>
        </w:rPr>
        <w:t>ург, пер. Гривцова, д. 5, т. 8 812</w:t>
      </w:r>
      <w:r w:rsidRPr="00493169">
        <w:rPr>
          <w:sz w:val="22"/>
          <w:szCs w:val="22"/>
        </w:rPr>
        <w:t xml:space="preserve"> 777-27-27, </w:t>
      </w:r>
      <w:hyperlink r:id="rId6" w:history="1">
        <w:r w:rsidRPr="00493169">
          <w:rPr>
            <w:rStyle w:val="a3"/>
            <w:sz w:val="22"/>
            <w:szCs w:val="22"/>
            <w:lang w:val="en-US"/>
          </w:rPr>
          <w:t>suslyanko</w:t>
        </w:r>
        <w:r w:rsidRPr="00493169">
          <w:rPr>
            <w:rStyle w:val="a3"/>
            <w:sz w:val="22"/>
            <w:szCs w:val="22"/>
          </w:rPr>
          <w:t>@</w:t>
        </w:r>
        <w:r w:rsidRPr="00493169">
          <w:rPr>
            <w:rStyle w:val="a3"/>
            <w:sz w:val="22"/>
            <w:szCs w:val="22"/>
            <w:lang w:val="en-US"/>
          </w:rPr>
          <w:t>property</w:t>
        </w:r>
        <w:r w:rsidRPr="00493169">
          <w:rPr>
            <w:rStyle w:val="a3"/>
            <w:sz w:val="22"/>
            <w:szCs w:val="22"/>
          </w:rPr>
          <w:t>-</w:t>
        </w:r>
        <w:r w:rsidRPr="00493169">
          <w:rPr>
            <w:rStyle w:val="a3"/>
            <w:sz w:val="22"/>
            <w:szCs w:val="22"/>
            <w:lang w:val="en-US"/>
          </w:rPr>
          <w:t>fund</w:t>
        </w:r>
        <w:r w:rsidRPr="00493169">
          <w:rPr>
            <w:rStyle w:val="a3"/>
            <w:sz w:val="22"/>
            <w:szCs w:val="22"/>
          </w:rPr>
          <w:t>.</w:t>
        </w:r>
        <w:r w:rsidRPr="00493169">
          <w:rPr>
            <w:rStyle w:val="a3"/>
            <w:sz w:val="22"/>
            <w:szCs w:val="22"/>
            <w:lang w:val="en-US"/>
          </w:rPr>
          <w:t>ru</w:t>
        </w:r>
      </w:hyperlink>
      <w:r w:rsidRPr="00493169">
        <w:rPr>
          <w:sz w:val="22"/>
          <w:szCs w:val="22"/>
        </w:rPr>
        <w:t xml:space="preserve">., далее - Организатор торгов (ОТ), действующее на основании договора поручения с конкурсным управляющим ООО </w:t>
      </w:r>
      <w:r w:rsidRPr="00493169">
        <w:rPr>
          <w:bCs/>
          <w:sz w:val="22"/>
          <w:szCs w:val="22"/>
        </w:rPr>
        <w:t>«</w:t>
      </w:r>
      <w:r w:rsidRPr="00493169">
        <w:rPr>
          <w:b/>
          <w:bCs/>
          <w:sz w:val="22"/>
          <w:szCs w:val="22"/>
        </w:rPr>
        <w:t>Калининградские морепродукты</w:t>
      </w:r>
      <w:r w:rsidRPr="00493169">
        <w:rPr>
          <w:bCs/>
          <w:sz w:val="22"/>
          <w:szCs w:val="22"/>
        </w:rPr>
        <w:t>»</w:t>
      </w:r>
      <w:r w:rsidRPr="00493169">
        <w:rPr>
          <w:sz w:val="22"/>
          <w:szCs w:val="22"/>
        </w:rPr>
        <w:t xml:space="preserve"> (238340, Калининградская область, г. Светлый, ул. Калининградская 9 - 47 (ИНН 3913005438, ОГРН 1023902093490), решение Арбитражного суда Калининградской области №А21-5046/2011 от 19.09.2012г., далее – Должник</w:t>
      </w:r>
      <w:proofErr w:type="gramEnd"/>
      <w:r w:rsidRPr="00493169">
        <w:rPr>
          <w:sz w:val="22"/>
          <w:szCs w:val="22"/>
        </w:rPr>
        <w:t xml:space="preserve">) </w:t>
      </w:r>
      <w:proofErr w:type="gramStart"/>
      <w:r w:rsidRPr="00493169">
        <w:rPr>
          <w:b/>
          <w:sz w:val="22"/>
          <w:szCs w:val="22"/>
        </w:rPr>
        <w:t>Колобошниковым Э. Б.</w:t>
      </w:r>
      <w:r w:rsidRPr="00493169">
        <w:rPr>
          <w:sz w:val="22"/>
          <w:szCs w:val="22"/>
        </w:rPr>
        <w:t xml:space="preserve"> (почтовый адрес: </w:t>
      </w:r>
      <w:r w:rsidRPr="00493169">
        <w:rPr>
          <w:sz w:val="22"/>
          <w:szCs w:val="22"/>
          <w:lang w:val="en-US"/>
        </w:rPr>
        <w:t> </w:t>
      </w:r>
      <w:r w:rsidRPr="00493169">
        <w:rPr>
          <w:sz w:val="22"/>
          <w:szCs w:val="22"/>
        </w:rPr>
        <w:t xml:space="preserve">236011, г. Калининград, ул. Машиностроительная д. 64 кв. 90, ИНН 390703971080, СНИЛС 053-512-369-33, член </w:t>
      </w:r>
      <w:r w:rsidRPr="00493169">
        <w:rPr>
          <w:bCs/>
          <w:sz w:val="22"/>
          <w:szCs w:val="22"/>
        </w:rPr>
        <w:t xml:space="preserve">НП СОАУ "Меркурий" </w:t>
      </w:r>
      <w:r w:rsidRPr="00493169">
        <w:rPr>
          <w:sz w:val="22"/>
          <w:szCs w:val="22"/>
        </w:rPr>
        <w:t xml:space="preserve"> (ИНН:</w:t>
      </w:r>
      <w:r w:rsidRPr="00493169">
        <w:rPr>
          <w:bCs/>
          <w:sz w:val="22"/>
          <w:szCs w:val="22"/>
        </w:rPr>
        <w:t xml:space="preserve"> 7710458616, адрес: 125047, Российская Федерация, г. Москва, ул. 4-я Тверская-Ямская, д. 2/11, стр. 2</w:t>
      </w:r>
      <w:r w:rsidRPr="00493169">
        <w:rPr>
          <w:sz w:val="22"/>
          <w:szCs w:val="22"/>
        </w:rPr>
        <w:t xml:space="preserve">), далее - КУ), </w:t>
      </w:r>
      <w:r w:rsidRPr="00493169">
        <w:rPr>
          <w:b/>
          <w:sz w:val="22"/>
          <w:szCs w:val="22"/>
        </w:rPr>
        <w:t>сообщает:</w:t>
      </w:r>
      <w:r w:rsidRPr="00493169">
        <w:rPr>
          <w:sz w:val="22"/>
          <w:szCs w:val="22"/>
        </w:rPr>
        <w:t xml:space="preserve"> </w:t>
      </w:r>
      <w:r w:rsidRPr="00493169">
        <w:rPr>
          <w:b/>
          <w:sz w:val="22"/>
          <w:szCs w:val="22"/>
        </w:rPr>
        <w:t>1)</w:t>
      </w:r>
      <w:r w:rsidRPr="00493169">
        <w:rPr>
          <w:sz w:val="22"/>
          <w:szCs w:val="22"/>
        </w:rPr>
        <w:t xml:space="preserve"> Торги, по продаже имущества Должника, назначенные на 04.09.2013 не состоялись (нет заявок);</w:t>
      </w:r>
      <w:proofErr w:type="gramEnd"/>
      <w:r w:rsidRPr="00493169">
        <w:rPr>
          <w:sz w:val="22"/>
          <w:szCs w:val="22"/>
        </w:rPr>
        <w:t xml:space="preserve"> </w:t>
      </w:r>
      <w:r w:rsidRPr="00493169">
        <w:rPr>
          <w:b/>
          <w:sz w:val="22"/>
          <w:szCs w:val="22"/>
        </w:rPr>
        <w:t>2)</w:t>
      </w:r>
      <w:r w:rsidRPr="00493169">
        <w:rPr>
          <w:sz w:val="22"/>
          <w:szCs w:val="22"/>
        </w:rPr>
        <w:t xml:space="preserve"> о проведении на электронной торговой площадке ОАО «Российский аукционный дом», адрес: </w:t>
      </w:r>
      <w:hyperlink r:id="rId7" w:history="1">
        <w:r w:rsidRPr="00493169">
          <w:rPr>
            <w:rStyle w:val="a3"/>
            <w:sz w:val="22"/>
            <w:szCs w:val="22"/>
          </w:rPr>
          <w:t>www.</w:t>
        </w:r>
        <w:r w:rsidRPr="00493169">
          <w:rPr>
            <w:rStyle w:val="a3"/>
            <w:sz w:val="22"/>
            <w:szCs w:val="22"/>
            <w:lang w:val="en-US"/>
          </w:rPr>
          <w:t>lot</w:t>
        </w:r>
        <w:r w:rsidRPr="00493169">
          <w:rPr>
            <w:rStyle w:val="a3"/>
            <w:sz w:val="22"/>
            <w:szCs w:val="22"/>
          </w:rPr>
          <w:t>-</w:t>
        </w:r>
        <w:r w:rsidRPr="00493169">
          <w:rPr>
            <w:rStyle w:val="a3"/>
            <w:sz w:val="22"/>
            <w:szCs w:val="22"/>
            <w:lang w:val="en-US"/>
          </w:rPr>
          <w:t>online</w:t>
        </w:r>
        <w:r w:rsidRPr="00493169">
          <w:rPr>
            <w:rStyle w:val="a3"/>
            <w:sz w:val="22"/>
            <w:szCs w:val="22"/>
          </w:rPr>
          <w:t>.</w:t>
        </w:r>
        <w:r w:rsidRPr="00493169">
          <w:rPr>
            <w:rStyle w:val="a3"/>
            <w:sz w:val="22"/>
            <w:szCs w:val="22"/>
            <w:lang w:val="en-US"/>
          </w:rPr>
          <w:t>ru</w:t>
        </w:r>
      </w:hyperlink>
      <w:r w:rsidRPr="00493169">
        <w:rPr>
          <w:sz w:val="22"/>
          <w:szCs w:val="22"/>
        </w:rPr>
        <w:t xml:space="preserve"> (далее - ЭП), </w:t>
      </w:r>
      <w:r w:rsidRPr="00493169">
        <w:rPr>
          <w:b/>
          <w:sz w:val="22"/>
          <w:szCs w:val="22"/>
        </w:rPr>
        <w:t>повторных торгов</w:t>
      </w:r>
      <w:r w:rsidRPr="00493169">
        <w:rPr>
          <w:sz w:val="22"/>
          <w:szCs w:val="22"/>
        </w:rPr>
        <w:t xml:space="preserve"> в форме аукциона по продаже имущества Должника. Форма подачи предложений о цене – открытая. </w:t>
      </w:r>
    </w:p>
    <w:p w:rsidR="00066343" w:rsidRPr="00493169" w:rsidRDefault="00066343" w:rsidP="00066343">
      <w:pPr>
        <w:pStyle w:val="a4"/>
        <w:jc w:val="both"/>
        <w:rPr>
          <w:sz w:val="22"/>
          <w:szCs w:val="22"/>
        </w:rPr>
      </w:pPr>
      <w:r w:rsidRPr="00493169">
        <w:rPr>
          <w:sz w:val="22"/>
          <w:szCs w:val="22"/>
        </w:rPr>
        <w:t xml:space="preserve">Начало приема предложений по цене имущества (начало торгов) –23.10.2013 г. в 15.00 (время </w:t>
      </w:r>
      <w:proofErr w:type="gramStart"/>
      <w:r w:rsidRPr="00493169">
        <w:rPr>
          <w:sz w:val="22"/>
          <w:szCs w:val="22"/>
        </w:rPr>
        <w:t>МСК</w:t>
      </w:r>
      <w:proofErr w:type="gramEnd"/>
      <w:r w:rsidRPr="00493169">
        <w:rPr>
          <w:sz w:val="22"/>
          <w:szCs w:val="22"/>
        </w:rPr>
        <w:t>). Начало приема заявок на участие в торгах – 17.09.2013. Окончание приема заявок на участие в торгах – 22.10.2013 в 15.00, определение участников торгов – 22.10.2013. Для участия в торгах претендент обязан внести задаток (</w:t>
      </w:r>
      <w:proofErr w:type="gramStart"/>
      <w:r w:rsidRPr="00493169">
        <w:rPr>
          <w:sz w:val="22"/>
          <w:szCs w:val="22"/>
        </w:rPr>
        <w:t>р</w:t>
      </w:r>
      <w:proofErr w:type="gramEnd"/>
      <w:r w:rsidRPr="00493169">
        <w:rPr>
          <w:sz w:val="22"/>
          <w:szCs w:val="22"/>
        </w:rPr>
        <w:t xml:space="preserve">/с №40702810635000042666 в ОАО «Банк «Санкт-Петербург», к/с 30101810900000000790, БИК 044030790, получатель – ОАО «Фонд имущества Санкт-Петербурга» (ИНН 7838332649, КПП 783801001) в размере 5% от начальной цены лота. Задаток должен поступить на счет </w:t>
      </w:r>
      <w:proofErr w:type="gramStart"/>
      <w:r w:rsidRPr="00493169">
        <w:rPr>
          <w:sz w:val="22"/>
          <w:szCs w:val="22"/>
        </w:rPr>
        <w:t>ОТ</w:t>
      </w:r>
      <w:proofErr w:type="gramEnd"/>
      <w:r w:rsidRPr="00493169">
        <w:rPr>
          <w:sz w:val="22"/>
          <w:szCs w:val="22"/>
        </w:rPr>
        <w:t xml:space="preserve"> не позднее 21.10.2013. Внесением задатка претендент подтверждает согласие со всеми условиями торгов, изложенными в настоящем сообщении, и условиями договора о задатке (договора присоединения), опубликованным на ЭП. Ознакомление с лотами: в течени</w:t>
      </w:r>
      <w:proofErr w:type="gramStart"/>
      <w:r w:rsidRPr="00493169">
        <w:rPr>
          <w:sz w:val="22"/>
          <w:szCs w:val="22"/>
        </w:rPr>
        <w:t>и</w:t>
      </w:r>
      <w:proofErr w:type="gramEnd"/>
      <w:r w:rsidRPr="00493169">
        <w:rPr>
          <w:sz w:val="22"/>
          <w:szCs w:val="22"/>
        </w:rPr>
        <w:t xml:space="preserve"> срока приема заявок, т. (812) 777 27 27. </w:t>
      </w:r>
      <w:proofErr w:type="gramStart"/>
      <w:r w:rsidRPr="00493169">
        <w:rPr>
          <w:b/>
          <w:sz w:val="22"/>
          <w:szCs w:val="22"/>
        </w:rPr>
        <w:t>Предмет торгов</w:t>
      </w:r>
      <w:r w:rsidRPr="00493169">
        <w:rPr>
          <w:sz w:val="22"/>
          <w:szCs w:val="22"/>
        </w:rPr>
        <w:t xml:space="preserve"> (сокращения в тексте:</w:t>
      </w:r>
      <w:proofErr w:type="gramEnd"/>
      <w:r w:rsidRPr="00493169">
        <w:rPr>
          <w:sz w:val="22"/>
          <w:szCs w:val="22"/>
        </w:rPr>
        <w:t xml:space="preserve"> </w:t>
      </w:r>
      <w:proofErr w:type="gramStart"/>
      <w:r w:rsidRPr="00493169">
        <w:rPr>
          <w:sz w:val="22"/>
          <w:szCs w:val="22"/>
        </w:rPr>
        <w:t xml:space="preserve">ЗУ – земельный участок, </w:t>
      </w:r>
      <w:r w:rsidRPr="00493169">
        <w:rPr>
          <w:sz w:val="22"/>
          <w:szCs w:val="22"/>
          <w:lang w:val="en-US"/>
        </w:rPr>
        <w:t>S</w:t>
      </w:r>
      <w:r w:rsidRPr="00493169">
        <w:rPr>
          <w:sz w:val="22"/>
          <w:szCs w:val="22"/>
        </w:rPr>
        <w:t xml:space="preserve"> - площадь в кв.м.): </w:t>
      </w:r>
      <w:proofErr w:type="gramEnd"/>
    </w:p>
    <w:p w:rsidR="00066343" w:rsidRPr="00493169" w:rsidRDefault="00066343" w:rsidP="00066343">
      <w:pPr>
        <w:pStyle w:val="a4"/>
        <w:jc w:val="both"/>
        <w:rPr>
          <w:sz w:val="22"/>
          <w:szCs w:val="22"/>
        </w:rPr>
      </w:pPr>
      <w:r w:rsidRPr="00493169">
        <w:rPr>
          <w:sz w:val="22"/>
          <w:szCs w:val="22"/>
        </w:rPr>
        <w:t>Имущество выставляется на продажу единым лотом:</w:t>
      </w:r>
    </w:p>
    <w:p w:rsidR="00066343" w:rsidRPr="00493169" w:rsidRDefault="00066343" w:rsidP="00066343">
      <w:pPr>
        <w:pStyle w:val="a4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493169">
        <w:rPr>
          <w:bCs/>
          <w:sz w:val="22"/>
          <w:szCs w:val="22"/>
        </w:rPr>
        <w:t xml:space="preserve">Неоконченное реконструкцией нежилое строение (бытовые и вспомогательные помещения), готовность 95%, общей площадью 2243,5 кв.м., расположенное по адресу: Калининградская область, г. </w:t>
      </w:r>
      <w:proofErr w:type="gramStart"/>
      <w:r w:rsidRPr="00493169">
        <w:rPr>
          <w:bCs/>
          <w:sz w:val="22"/>
          <w:szCs w:val="22"/>
        </w:rPr>
        <w:t>Светлый</w:t>
      </w:r>
      <w:proofErr w:type="gramEnd"/>
      <w:r w:rsidRPr="00493169">
        <w:rPr>
          <w:bCs/>
          <w:sz w:val="22"/>
          <w:szCs w:val="22"/>
        </w:rPr>
        <w:t>, ул. Дружбы, д. 1. Кадастровый номер: 39:18:010001:0004:27:425:001:010748700:0001.</w:t>
      </w:r>
    </w:p>
    <w:p w:rsidR="00066343" w:rsidRPr="00493169" w:rsidRDefault="00066343" w:rsidP="00066343">
      <w:pPr>
        <w:pStyle w:val="a4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493169">
        <w:rPr>
          <w:bCs/>
          <w:sz w:val="22"/>
          <w:szCs w:val="22"/>
        </w:rPr>
        <w:t xml:space="preserve">Нежилое здание энергопункта, общей площадью 297,4 кв.м., расположенное по адресу: Калининградская область, г. </w:t>
      </w:r>
      <w:proofErr w:type="gramStart"/>
      <w:r w:rsidRPr="00493169">
        <w:rPr>
          <w:bCs/>
          <w:sz w:val="22"/>
          <w:szCs w:val="22"/>
        </w:rPr>
        <w:t>Светлый</w:t>
      </w:r>
      <w:proofErr w:type="gramEnd"/>
      <w:r w:rsidRPr="00493169">
        <w:rPr>
          <w:bCs/>
          <w:sz w:val="22"/>
          <w:szCs w:val="22"/>
        </w:rPr>
        <w:t>, ул. Дружбы, д. 1. Кадастровый номер: 39:18:010001:0004:27:425:001:010748700:0002.</w:t>
      </w:r>
    </w:p>
    <w:p w:rsidR="00066343" w:rsidRPr="00493169" w:rsidRDefault="00066343" w:rsidP="00066343">
      <w:pPr>
        <w:pStyle w:val="a4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493169">
        <w:rPr>
          <w:bCs/>
          <w:sz w:val="22"/>
          <w:szCs w:val="22"/>
        </w:rPr>
        <w:t xml:space="preserve">Незавершенное строительство бытовых и вспомогательных помещений, цех по переработке рыбы-сырца, процент готовности 93%, общей площадью 1670 кв.м., расположенное по адресу: Калининградская область, г. </w:t>
      </w:r>
      <w:proofErr w:type="gramStart"/>
      <w:r w:rsidRPr="00493169">
        <w:rPr>
          <w:bCs/>
          <w:sz w:val="22"/>
          <w:szCs w:val="22"/>
        </w:rPr>
        <w:t>Светлый</w:t>
      </w:r>
      <w:proofErr w:type="gramEnd"/>
      <w:r w:rsidRPr="00493169">
        <w:rPr>
          <w:bCs/>
          <w:sz w:val="22"/>
          <w:szCs w:val="22"/>
        </w:rPr>
        <w:t>, ул. Дружбы, д. 1. Кадастровый номер: 39:18:010001:0004:27:425:001:010748700:0003.</w:t>
      </w:r>
    </w:p>
    <w:p w:rsidR="00066343" w:rsidRPr="00493169" w:rsidRDefault="00066343" w:rsidP="00066343">
      <w:pPr>
        <w:pStyle w:val="a4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493169">
        <w:rPr>
          <w:bCs/>
          <w:sz w:val="22"/>
          <w:szCs w:val="22"/>
        </w:rPr>
        <w:t xml:space="preserve">Земельный участок для выращивания овощей (земли поселений), общей площадью 33290 кв.м., расположенный по адресу: Калининградская область, г. </w:t>
      </w:r>
      <w:proofErr w:type="gramStart"/>
      <w:r w:rsidRPr="00493169">
        <w:rPr>
          <w:bCs/>
          <w:sz w:val="22"/>
          <w:szCs w:val="22"/>
        </w:rPr>
        <w:t>Светлый</w:t>
      </w:r>
      <w:proofErr w:type="gramEnd"/>
      <w:r w:rsidRPr="00493169">
        <w:rPr>
          <w:bCs/>
          <w:sz w:val="22"/>
          <w:szCs w:val="22"/>
        </w:rPr>
        <w:t>, ул. Дружбы, д. 1. Кадастровый номер: 39:18:010001:0007.</w:t>
      </w:r>
    </w:p>
    <w:p w:rsidR="00066343" w:rsidRPr="00493169" w:rsidRDefault="00066343" w:rsidP="00066343">
      <w:pPr>
        <w:pStyle w:val="a4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493169">
        <w:rPr>
          <w:bCs/>
          <w:sz w:val="22"/>
          <w:szCs w:val="22"/>
        </w:rPr>
        <w:t xml:space="preserve">Земельный участок для выращивания овощей, общей площадью 14405 кв.м., расположенный по адресу: Калининградская область, г. </w:t>
      </w:r>
      <w:proofErr w:type="gramStart"/>
      <w:r w:rsidRPr="00493169">
        <w:rPr>
          <w:bCs/>
          <w:sz w:val="22"/>
          <w:szCs w:val="22"/>
        </w:rPr>
        <w:t>Светлый</w:t>
      </w:r>
      <w:proofErr w:type="gramEnd"/>
      <w:r w:rsidRPr="00493169">
        <w:rPr>
          <w:bCs/>
          <w:sz w:val="22"/>
          <w:szCs w:val="22"/>
        </w:rPr>
        <w:t>, ул. Дружбы, д. 1. Кадастровый номер: 39:18:010001:0004.</w:t>
      </w:r>
    </w:p>
    <w:p w:rsidR="00066343" w:rsidRPr="00493169" w:rsidRDefault="00066343" w:rsidP="00066343">
      <w:pPr>
        <w:pStyle w:val="a4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493169">
        <w:rPr>
          <w:bCs/>
          <w:sz w:val="22"/>
          <w:szCs w:val="22"/>
        </w:rPr>
        <w:t xml:space="preserve">Склад, общей площадью 150 кв.м., расположенный по адресу: Калининградская область, г. </w:t>
      </w:r>
      <w:proofErr w:type="gramStart"/>
      <w:r w:rsidRPr="00493169">
        <w:rPr>
          <w:bCs/>
          <w:sz w:val="22"/>
          <w:szCs w:val="22"/>
        </w:rPr>
        <w:t>Светлый</w:t>
      </w:r>
      <w:proofErr w:type="gramEnd"/>
      <w:r w:rsidRPr="00493169">
        <w:rPr>
          <w:bCs/>
          <w:sz w:val="22"/>
          <w:szCs w:val="22"/>
        </w:rPr>
        <w:t>, ул. Дружбы, д. 1. Условный номер: 39:18:010128:0012:22612\А.</w:t>
      </w:r>
    </w:p>
    <w:p w:rsidR="00066343" w:rsidRPr="00493169" w:rsidRDefault="00066343" w:rsidP="00066343">
      <w:pPr>
        <w:pStyle w:val="a4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493169">
        <w:rPr>
          <w:bCs/>
          <w:sz w:val="22"/>
          <w:szCs w:val="22"/>
        </w:rPr>
        <w:t xml:space="preserve">Нежилое здание, общей площадью 347,2 кв.м., расположенное по адресу: Калининградская область, г. </w:t>
      </w:r>
      <w:proofErr w:type="gramStart"/>
      <w:r w:rsidRPr="00493169">
        <w:rPr>
          <w:bCs/>
          <w:sz w:val="22"/>
          <w:szCs w:val="22"/>
        </w:rPr>
        <w:t>Светлый</w:t>
      </w:r>
      <w:proofErr w:type="gramEnd"/>
      <w:r w:rsidRPr="00493169">
        <w:rPr>
          <w:bCs/>
          <w:sz w:val="22"/>
          <w:szCs w:val="22"/>
        </w:rPr>
        <w:t>, ул. Дружбы, д. 1. Условный номер: 39:18:010128:0012:22691\А.</w:t>
      </w:r>
    </w:p>
    <w:p w:rsidR="00066343" w:rsidRPr="00493169" w:rsidRDefault="00066343" w:rsidP="00066343">
      <w:pPr>
        <w:pStyle w:val="a4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493169">
        <w:rPr>
          <w:bCs/>
          <w:sz w:val="22"/>
          <w:szCs w:val="22"/>
        </w:rPr>
        <w:t xml:space="preserve">Водонапорная башня 01/1/2/ВБ, расположенная по адресу: Калининградская область, г. </w:t>
      </w:r>
      <w:proofErr w:type="gramStart"/>
      <w:r w:rsidRPr="00493169">
        <w:rPr>
          <w:bCs/>
          <w:sz w:val="22"/>
          <w:szCs w:val="22"/>
        </w:rPr>
        <w:t>Светлый</w:t>
      </w:r>
      <w:proofErr w:type="gramEnd"/>
      <w:r w:rsidRPr="00493169">
        <w:rPr>
          <w:bCs/>
          <w:sz w:val="22"/>
          <w:szCs w:val="22"/>
        </w:rPr>
        <w:t>, ул. Дружбы, д. 1. Условный номер: 39:18:010128:0012:22758\А.</w:t>
      </w:r>
    </w:p>
    <w:p w:rsidR="00066343" w:rsidRPr="00493169" w:rsidRDefault="00066343" w:rsidP="00066343">
      <w:pPr>
        <w:pStyle w:val="a4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493169">
        <w:rPr>
          <w:bCs/>
          <w:sz w:val="22"/>
          <w:szCs w:val="22"/>
        </w:rPr>
        <w:t xml:space="preserve">Буровая скважина 1892/4, расположенная по адресу: Калининградская область, г. </w:t>
      </w:r>
      <w:proofErr w:type="gramStart"/>
      <w:r w:rsidRPr="00493169">
        <w:rPr>
          <w:bCs/>
          <w:sz w:val="22"/>
          <w:szCs w:val="22"/>
        </w:rPr>
        <w:t>Светлый</w:t>
      </w:r>
      <w:proofErr w:type="gramEnd"/>
      <w:r w:rsidRPr="00493169">
        <w:rPr>
          <w:bCs/>
          <w:sz w:val="22"/>
          <w:szCs w:val="22"/>
        </w:rPr>
        <w:t>, ул. Дружбы, д. 1. Условный номер: 39:18:010128:0012:22701\А.</w:t>
      </w:r>
    </w:p>
    <w:p w:rsidR="00066343" w:rsidRPr="00493169" w:rsidRDefault="00066343" w:rsidP="00066343">
      <w:pPr>
        <w:pStyle w:val="a4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493169">
        <w:rPr>
          <w:bCs/>
          <w:sz w:val="22"/>
          <w:szCs w:val="22"/>
        </w:rPr>
        <w:t xml:space="preserve">Буровая скважина 1880/1, расположенная по адресу: Калининградская область, г. </w:t>
      </w:r>
      <w:proofErr w:type="gramStart"/>
      <w:r w:rsidRPr="00493169">
        <w:rPr>
          <w:bCs/>
          <w:sz w:val="22"/>
          <w:szCs w:val="22"/>
        </w:rPr>
        <w:t>Светлый</w:t>
      </w:r>
      <w:proofErr w:type="gramEnd"/>
      <w:r w:rsidRPr="00493169">
        <w:rPr>
          <w:bCs/>
          <w:sz w:val="22"/>
          <w:szCs w:val="22"/>
        </w:rPr>
        <w:t>, ул. Дружбы, д. 1. Условный номер: 39:18:010128:0012:22702\А.</w:t>
      </w:r>
    </w:p>
    <w:p w:rsidR="00066343" w:rsidRPr="00493169" w:rsidRDefault="00066343" w:rsidP="00066343">
      <w:pPr>
        <w:pStyle w:val="a4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493169">
        <w:rPr>
          <w:bCs/>
          <w:sz w:val="22"/>
          <w:szCs w:val="22"/>
        </w:rPr>
        <w:t>Движимое имущество (оборудование): перечень имущества в Приложении на ЭП.</w:t>
      </w:r>
    </w:p>
    <w:p w:rsidR="00066343" w:rsidRPr="00493169" w:rsidRDefault="00066343" w:rsidP="00493169">
      <w:pPr>
        <w:pStyle w:val="a4"/>
        <w:jc w:val="both"/>
        <w:rPr>
          <w:sz w:val="22"/>
          <w:szCs w:val="22"/>
        </w:rPr>
      </w:pPr>
      <w:r w:rsidRPr="00493169">
        <w:rPr>
          <w:sz w:val="22"/>
          <w:szCs w:val="22"/>
        </w:rPr>
        <w:t>Обременение объектов в составе Лота: объекты п. 1-8 и имущество согласно перечню (Приложение на ЭП) п. 1-44 - залог в пользу ОАО «Сбербанк России». Объекты п. 9, 10 и имущество согласно перечню (Приложение на ЭП) п. 45 – обременения отсутствуют.</w:t>
      </w:r>
    </w:p>
    <w:p w:rsidR="00066343" w:rsidRPr="00493169" w:rsidRDefault="00066343" w:rsidP="00493169">
      <w:pPr>
        <w:pStyle w:val="a4"/>
        <w:jc w:val="both"/>
        <w:rPr>
          <w:sz w:val="22"/>
          <w:szCs w:val="22"/>
        </w:rPr>
      </w:pPr>
      <w:r w:rsidRPr="00493169">
        <w:rPr>
          <w:sz w:val="22"/>
          <w:szCs w:val="22"/>
        </w:rPr>
        <w:lastRenderedPageBreak/>
        <w:t xml:space="preserve">Начальная продажная цена Имущества: 41 491 805  рублей, c учетом НДС.  </w:t>
      </w:r>
    </w:p>
    <w:p w:rsidR="00F35175" w:rsidRPr="00493169" w:rsidRDefault="00066343" w:rsidP="00493169">
      <w:pPr>
        <w:jc w:val="both"/>
        <w:rPr>
          <w:rFonts w:ascii="Times New Roman" w:hAnsi="Times New Roman" w:cs="Times New Roman"/>
        </w:rPr>
      </w:pPr>
      <w:r w:rsidRPr="00493169">
        <w:rPr>
          <w:rFonts w:ascii="Times New Roman" w:hAnsi="Times New Roman" w:cs="Times New Roman"/>
        </w:rPr>
        <w:t>Шаг торгов (величина повышения начальной цены) – 5% от начальной цены соответствующего лота. К участию в торгах допускаются любые юридические и физические лица, подавшие посредством ЭП (через личный кабинет) в установленный срок заявку на участие в торгах (электронный документ, подписанный электронной цифровой подписью участника торгов). Заявка должна содержать сведения и приложения согласно треб. п. 4.3 Прил. № 1 к Приказу Минэкономразвития РФ №54 от 15.02.2010: а) обязательство участника открытых торгов соблюдать треб</w:t>
      </w:r>
      <w:proofErr w:type="gramStart"/>
      <w:r w:rsidRPr="00493169">
        <w:rPr>
          <w:rFonts w:ascii="Times New Roman" w:hAnsi="Times New Roman" w:cs="Times New Roman"/>
        </w:rPr>
        <w:t xml:space="preserve">., </w:t>
      </w:r>
      <w:proofErr w:type="gramEnd"/>
      <w:r w:rsidRPr="00493169">
        <w:rPr>
          <w:rFonts w:ascii="Times New Roman" w:hAnsi="Times New Roman" w:cs="Times New Roman"/>
        </w:rPr>
        <w:t xml:space="preserve">указанные в сообщении о проведении открытых торгов; </w:t>
      </w:r>
      <w:proofErr w:type="gramStart"/>
      <w:r w:rsidRPr="00493169">
        <w:rPr>
          <w:rFonts w:ascii="Times New Roman" w:hAnsi="Times New Roman" w:cs="Times New Roman"/>
        </w:rPr>
        <w:t xml:space="preserve">б) действующую на день представления заявки на участие в торгах выписку из ЕГРЮЛ или засвидетельствованную в нотариальном порядке копию такой выписки (для </w:t>
      </w:r>
      <w:bookmarkStart w:id="0" w:name="_GoBack"/>
      <w:bookmarkEnd w:id="0"/>
      <w:r w:rsidRPr="00493169">
        <w:rPr>
          <w:rFonts w:ascii="Times New Roman" w:hAnsi="Times New Roman" w:cs="Times New Roman"/>
        </w:rPr>
        <w:t>юр. лица, ю/л), действующую на день представления заявки на участие в торгах выписку из ЕГРИП или засвидетельствованную в нотариальном порядке копию такой выписки (для индивидуального предпринимателя, ИП), копии документов, удостоверяющих личность (для физ. лица, ф/л), надлежащим</w:t>
      </w:r>
      <w:proofErr w:type="gramEnd"/>
      <w:r w:rsidRPr="00493169">
        <w:rPr>
          <w:rFonts w:ascii="Times New Roman" w:hAnsi="Times New Roman" w:cs="Times New Roman"/>
        </w:rPr>
        <w:t xml:space="preserve"> </w:t>
      </w:r>
      <w:proofErr w:type="gramStart"/>
      <w:r w:rsidRPr="00493169">
        <w:rPr>
          <w:rFonts w:ascii="Times New Roman" w:hAnsi="Times New Roman" w:cs="Times New Roman"/>
        </w:rPr>
        <w:t>образом заверенный перевод на русский язык документов о гос. регистрации ю/л или гос. регистрации ф/л в качестве ИП в соответствии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РФ и (или) учредительными документами ю/л и если</w:t>
      </w:r>
      <w:proofErr w:type="gramEnd"/>
      <w:r w:rsidRPr="00493169">
        <w:rPr>
          <w:rFonts w:ascii="Times New Roman" w:hAnsi="Times New Roman" w:cs="Times New Roman"/>
        </w:rPr>
        <w:t xml:space="preserve"> для участника открытых торгов приобретение имущества или внесение денежных средств в качестве задатка является крупной сделкой; 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493169">
        <w:rPr>
          <w:rFonts w:ascii="Times New Roman" w:hAnsi="Times New Roman" w:cs="Times New Roman"/>
        </w:rPr>
        <w:t>.</w:t>
      </w:r>
      <w:proofErr w:type="gramEnd"/>
      <w:r w:rsidRPr="00493169">
        <w:rPr>
          <w:rFonts w:ascii="Times New Roman" w:hAnsi="Times New Roman" w:cs="Times New Roman"/>
        </w:rPr>
        <w:t xml:space="preserve"> </w:t>
      </w:r>
      <w:proofErr w:type="gramStart"/>
      <w:r w:rsidRPr="00493169">
        <w:rPr>
          <w:rFonts w:ascii="Times New Roman" w:hAnsi="Times New Roman" w:cs="Times New Roman"/>
        </w:rPr>
        <w:t>а</w:t>
      </w:r>
      <w:proofErr w:type="gramEnd"/>
      <w:r w:rsidRPr="00493169">
        <w:rPr>
          <w:rFonts w:ascii="Times New Roman" w:hAnsi="Times New Roman" w:cs="Times New Roman"/>
        </w:rPr>
        <w:t xml:space="preserve">дрес (для ю/л), ФИО, паспортные данные, сведения о месте жительства (для ф/л), № тел., адрес эл. почты, ИНН. г) копии документов, подтверждающих полномочия руководителя (для ю/л);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саморегулируемой организации арбитражных управляющих, членом или руководителем которой является КУ. Победитель торгов (далее - ПТ) - лицо, предложившее наиболее высокую цену за лот. Решение </w:t>
      </w:r>
      <w:proofErr w:type="gramStart"/>
      <w:r w:rsidRPr="00493169">
        <w:rPr>
          <w:rFonts w:ascii="Times New Roman" w:hAnsi="Times New Roman" w:cs="Times New Roman"/>
        </w:rPr>
        <w:t>ОТ</w:t>
      </w:r>
      <w:proofErr w:type="gramEnd"/>
      <w:r w:rsidRPr="00493169">
        <w:rPr>
          <w:rFonts w:ascii="Times New Roman" w:hAnsi="Times New Roman" w:cs="Times New Roman"/>
        </w:rPr>
        <w:t xml:space="preserve"> </w:t>
      </w:r>
      <w:proofErr w:type="gramStart"/>
      <w:r w:rsidRPr="00493169">
        <w:rPr>
          <w:rFonts w:ascii="Times New Roman" w:hAnsi="Times New Roman" w:cs="Times New Roman"/>
        </w:rPr>
        <w:t>об</w:t>
      </w:r>
      <w:proofErr w:type="gramEnd"/>
      <w:r w:rsidRPr="00493169">
        <w:rPr>
          <w:rFonts w:ascii="Times New Roman" w:hAnsi="Times New Roman" w:cs="Times New Roman"/>
        </w:rPr>
        <w:t xml:space="preserve"> определении ПТ принимается в день подведения результатов торгов (протокол - на ЭП). Проект договора купли-продажи (далее – ДКП) размещен на ЭП. ДКП заключается с ПТ в течени</w:t>
      </w:r>
      <w:proofErr w:type="gramStart"/>
      <w:r w:rsidRPr="00493169">
        <w:rPr>
          <w:rFonts w:ascii="Times New Roman" w:hAnsi="Times New Roman" w:cs="Times New Roman"/>
        </w:rPr>
        <w:t>и</w:t>
      </w:r>
      <w:proofErr w:type="gramEnd"/>
      <w:r w:rsidRPr="00493169">
        <w:rPr>
          <w:rFonts w:ascii="Times New Roman" w:hAnsi="Times New Roman" w:cs="Times New Roman"/>
        </w:rPr>
        <w:t xml:space="preserve"> 5 дней с даты получения им ДКП от КУ, подлежащего направлению в адрес ПТ в течении 5 дней с даты подведения итогов торгов. Оплата ПТ в соответствии с ДКП - в течение 30 дней со дня его подписания на счет, указанный в ДКП.</w:t>
      </w:r>
    </w:p>
    <w:sectPr w:rsidR="00F35175" w:rsidRPr="00493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C1F6D"/>
    <w:multiLevelType w:val="hybridMultilevel"/>
    <w:tmpl w:val="CB4A6320"/>
    <w:lvl w:ilvl="0" w:tplc="F44A64D6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4F"/>
    <w:rsid w:val="00066343"/>
    <w:rsid w:val="00493169"/>
    <w:rsid w:val="00D76B4F"/>
    <w:rsid w:val="00F3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663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634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663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634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lyanko@property-fun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1071</Words>
  <Characters>6108</Characters>
  <Application>Microsoft Office Word</Application>
  <DocSecurity>0</DocSecurity>
  <Lines>50</Lines>
  <Paragraphs>14</Paragraphs>
  <ScaleCrop>false</ScaleCrop>
  <Company/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Суслянко Денис</dc:creator>
  <cp:keywords/>
  <dc:description/>
  <cp:lastModifiedBy>Суслянко Денис</cp:lastModifiedBy>
  <cp:revision>3</cp:revision>
  <dcterms:created xsi:type="dcterms:W3CDTF">2013-09-05T11:43:00Z</dcterms:created>
  <dcterms:modified xsi:type="dcterms:W3CDTF">2013-09-05T11:45:00Z</dcterms:modified>
</cp:coreProperties>
</file>