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EC" w:rsidRDefault="00CB77EC" w:rsidP="00CB77EC">
      <w:pPr>
        <w:pStyle w:val="a5"/>
        <w:ind w:left="-539"/>
      </w:pPr>
      <w:r>
        <w:t>ДОГОВОР КУПЛИ – ПРОДАЖИ</w:t>
      </w:r>
    </w:p>
    <w:p w:rsidR="00CB77EC" w:rsidRDefault="00CB77EC" w:rsidP="00CB77EC">
      <w:pPr>
        <w:pStyle w:val="a5"/>
        <w:ind w:left="-539"/>
      </w:pPr>
      <w:r>
        <w:t>недвижимого имущества</w:t>
      </w:r>
    </w:p>
    <w:p w:rsidR="00CB77EC" w:rsidRDefault="00CB77EC" w:rsidP="00CB77EC">
      <w:pPr>
        <w:ind w:left="-539"/>
        <w:jc w:val="center"/>
      </w:pPr>
    </w:p>
    <w:p w:rsidR="00CB77EC" w:rsidRDefault="00CB77EC" w:rsidP="00CB77EC">
      <w:pPr>
        <w:pStyle w:val="a3"/>
        <w:tabs>
          <w:tab w:val="left" w:pos="708"/>
        </w:tabs>
      </w:pPr>
      <w:r>
        <w:t>г. Екатеринбург                                                                                                 «___» ___ 2013 года</w:t>
      </w:r>
    </w:p>
    <w:p w:rsidR="00CB77EC" w:rsidRDefault="00CB77EC" w:rsidP="00CB77EC">
      <w:pPr>
        <w:ind w:left="-539"/>
      </w:pPr>
    </w:p>
    <w:p w:rsidR="00CB77EC" w:rsidRDefault="00CB77EC" w:rsidP="00CB77EC">
      <w:pPr>
        <w:pStyle w:val="a7"/>
      </w:pPr>
      <w:r>
        <w:tab/>
        <w:t xml:space="preserve">     </w:t>
      </w:r>
      <w:proofErr w:type="gramStart"/>
      <w:r>
        <w:t>Общество с ограниченной ответственностью «Облик» (ИНН 6674130039, ОГРН 1046605182106, адрес: 620085, г. Екатеринбург, ул. Академика Шварца, 6, 2, 227) в лице конкурсного управляющего Семенова Сергея Валерьевича, действующий на основании Решения Арбитражного суда Свердловской области  по делу № А60-5367/2011 от 26.07.2012г. (резолютивная часть от 24.07.2012г.), именуемый в дальнейшем "Продавец" с одной стороны, и __________ в лице __________________, действующий на основании ________________, именуемое</w:t>
      </w:r>
      <w:proofErr w:type="gramEnd"/>
      <w:r>
        <w:t xml:space="preserve"> в дальнейшем «Покупатель», с другой стороны, заключили настоящий договор о нижеследующем:</w:t>
      </w:r>
    </w:p>
    <w:p w:rsidR="00CB77EC" w:rsidRDefault="00CB77EC" w:rsidP="00CB77EC">
      <w:pPr>
        <w:ind w:left="-539"/>
        <w:jc w:val="both"/>
      </w:pPr>
    </w:p>
    <w:p w:rsidR="00CB77EC" w:rsidRDefault="00CB77EC" w:rsidP="00CB77EC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ПРЕДМЕТ ДОГОВОРА</w:t>
      </w:r>
      <w:r>
        <w:tab/>
      </w:r>
    </w:p>
    <w:p w:rsidR="00CB77EC" w:rsidRDefault="00CB77EC" w:rsidP="00CB77EC">
      <w:pPr>
        <w:pStyle w:val="Default"/>
        <w:jc w:val="both"/>
      </w:pPr>
      <w:r>
        <w:t xml:space="preserve">                 1.1. В соответствии с условиями настоящего договора Продавец продает, а Покупатель принимает и оплачивает имуществ</w:t>
      </w:r>
      <w:proofErr w:type="gramStart"/>
      <w:r>
        <w:t>о ООО</w:t>
      </w:r>
      <w:proofErr w:type="gramEnd"/>
      <w:r>
        <w:t xml:space="preserve"> «Облик», продаваемое путем проведения открытых торгов в форме аукциона - лот № 1 (код лота на электронной площадке РАД-_____):</w:t>
      </w:r>
    </w:p>
    <w:p w:rsidR="00CB77EC" w:rsidRDefault="00CB77EC" w:rsidP="00CB77EC">
      <w:pPr>
        <w:pStyle w:val="Default"/>
        <w:jc w:val="both"/>
      </w:pPr>
      <w:r>
        <w:t xml:space="preserve">                  - нежилое помещение, расположенное в здании по адресу: Российская Федерация, Свердловская область, г. Екатеринбург, ул. Шейнкмана, д. 7, литер</w:t>
      </w:r>
      <w:proofErr w:type="gramStart"/>
      <w:r>
        <w:t xml:space="preserve"> А</w:t>
      </w:r>
      <w:proofErr w:type="gramEnd"/>
      <w:r>
        <w:t xml:space="preserve">, номер на плане: помещение цокольного этажа №7, общая площадь 7,9 кв.м.; расположение - цокольный в 3-х этажном здании литер «А»; </w:t>
      </w:r>
    </w:p>
    <w:p w:rsidR="00CB77EC" w:rsidRDefault="00CB77EC" w:rsidP="00CB77EC">
      <w:pPr>
        <w:pStyle w:val="Default"/>
        <w:jc w:val="both"/>
      </w:pPr>
      <w:r>
        <w:t xml:space="preserve">                  - нежилые помещения, расположенные в здании по адресу: Российская Федерация, Свердловская область, г. Екатеринбург, ул. Шейнкмана, д. 7, литер</w:t>
      </w:r>
      <w:proofErr w:type="gramStart"/>
      <w:r>
        <w:t xml:space="preserve"> А</w:t>
      </w:r>
      <w:proofErr w:type="gramEnd"/>
      <w:r>
        <w:t xml:space="preserve">, номер на плане: помещения цокольного этажа №1-6, 8-11, 54-59; 1-этажа, помещения №№ 31,37-41, 44-59, 63-73, 79, 132-139; 2-этажа, №№ 1-6, 88, 89; 2-этаж, антресоль, помещения №№ 7,8; </w:t>
      </w:r>
      <w:proofErr w:type="gramStart"/>
      <w:r>
        <w:t xml:space="preserve">кровля, помещения №№ 1-6, общая площадь 1893,6 кв.м., в т.ч. основная 1156,3 кв.м. и подсобная 373,3 кв.м.; расположение - 1-2 этажи, антресоль 2-го этажа, кровля, цокольный в 3-х этажном здании литер «А»; </w:t>
      </w:r>
      <w:proofErr w:type="gramEnd"/>
    </w:p>
    <w:p w:rsidR="00CB77EC" w:rsidRDefault="00CB77EC" w:rsidP="00CB77EC">
      <w:pPr>
        <w:pStyle w:val="Default"/>
        <w:jc w:val="both"/>
      </w:pPr>
      <w:r>
        <w:t xml:space="preserve">                  - нежилые помещения, расположенные в здании по адресу: Российская Федерация, Свердловская область, г. Екатеринбург, ул. Шейнкмана, д. 7, литер</w:t>
      </w:r>
      <w:proofErr w:type="gramStart"/>
      <w:r>
        <w:t xml:space="preserve"> А</w:t>
      </w:r>
      <w:proofErr w:type="gramEnd"/>
      <w:r>
        <w:t xml:space="preserve">, номер на плане: 1-этажа - помещения №№ 42, 43, общая площадь 112,2 кв.м.; расположение - 1 этаж в 3-х этажном здании литер «А»; </w:t>
      </w:r>
    </w:p>
    <w:p w:rsidR="00CB77EC" w:rsidRDefault="00CB77EC" w:rsidP="00CB77EC">
      <w:pPr>
        <w:jc w:val="both"/>
        <w:rPr>
          <w:color w:val="000000"/>
        </w:rPr>
      </w:pPr>
      <w:r>
        <w:rPr>
          <w:color w:val="000000"/>
        </w:rPr>
        <w:t xml:space="preserve">                  - право аренды земельного участка, имеющего местоположение: под нежилым зданием № 7 по улице Шейнкмана в городе Екатеринбурге, общей площадью - 5583 кв.м., категория земель - земли поселений, </w:t>
      </w:r>
      <w:proofErr w:type="gramStart"/>
      <w:r>
        <w:rPr>
          <w:color w:val="000000"/>
        </w:rPr>
        <w:t>кадастровый</w:t>
      </w:r>
      <w:proofErr w:type="gramEnd"/>
      <w:r>
        <w:rPr>
          <w:color w:val="000000"/>
        </w:rPr>
        <w:t xml:space="preserve"> номер-66:41:0301004:0016.</w:t>
      </w:r>
    </w:p>
    <w:p w:rsidR="00CB77EC" w:rsidRDefault="00CB77EC" w:rsidP="00CB77EC">
      <w:pPr>
        <w:numPr>
          <w:ilvl w:val="1"/>
          <w:numId w:val="2"/>
        </w:numPr>
        <w:ind w:left="0" w:firstLine="851"/>
        <w:jc w:val="both"/>
        <w:rPr>
          <w:color w:val="000000"/>
        </w:rPr>
      </w:pPr>
      <w:r>
        <w:rPr>
          <w:color w:val="000000"/>
        </w:rPr>
        <w:t xml:space="preserve">  Имущество обременено залогом в польз</w:t>
      </w:r>
      <w:proofErr w:type="gramStart"/>
      <w:r>
        <w:rPr>
          <w:color w:val="000000"/>
        </w:rPr>
        <w:t>у ООО</w:t>
      </w:r>
      <w:proofErr w:type="gramEnd"/>
      <w:r>
        <w:rPr>
          <w:color w:val="000000"/>
        </w:rPr>
        <w:t xml:space="preserve"> «ВАШ НОВЫЙ АДРЕС» (ИНН 6670277175). Переход права собственности на заложенное имущество влечет за собой прекращение залога в отношении конкурсного кредитора, по требованию которого обращено взыскание на предмет залога (в соответствии с </w:t>
      </w:r>
      <w:proofErr w:type="gramStart"/>
      <w:r>
        <w:rPr>
          <w:color w:val="000000"/>
        </w:rPr>
        <w:t>ч</w:t>
      </w:r>
      <w:proofErr w:type="gramEnd"/>
      <w:r>
        <w:rPr>
          <w:color w:val="000000"/>
        </w:rPr>
        <w:t xml:space="preserve">. 5 ст. 18.1 ФЗ «О несостоятельности (банкротстве) № 127-ФЗ от 26.10.2002г.). </w:t>
      </w:r>
    </w:p>
    <w:p w:rsidR="00CB77EC" w:rsidRDefault="00CB77EC" w:rsidP="00CB77EC">
      <w:pPr>
        <w:ind w:left="851"/>
        <w:jc w:val="both"/>
        <w:rPr>
          <w:color w:val="000000"/>
        </w:rPr>
      </w:pPr>
    </w:p>
    <w:p w:rsidR="00CB77EC" w:rsidRDefault="00CB77EC" w:rsidP="00CB77EC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ЦЕНА И ПОРЯДОК РАСЧЕТОВ</w:t>
      </w:r>
    </w:p>
    <w:p w:rsidR="00CB77EC" w:rsidRDefault="00CB77EC" w:rsidP="00CB77EC">
      <w:pPr>
        <w:numPr>
          <w:ilvl w:val="1"/>
          <w:numId w:val="2"/>
        </w:numPr>
        <w:ind w:left="0" w:firstLine="851"/>
        <w:jc w:val="both"/>
        <w:rPr>
          <w:szCs w:val="22"/>
        </w:rPr>
      </w:pPr>
      <w:r>
        <w:rPr>
          <w:szCs w:val="22"/>
        </w:rPr>
        <w:t xml:space="preserve">Стоимость   продаваемого имущества,   в  соответствии   с Протоколом торгов </w:t>
      </w:r>
      <w:proofErr w:type="gramStart"/>
      <w:r>
        <w:rPr>
          <w:szCs w:val="22"/>
        </w:rPr>
        <w:t>от __________ составляет</w:t>
      </w:r>
      <w:proofErr w:type="gramEnd"/>
      <w:r>
        <w:rPr>
          <w:szCs w:val="22"/>
        </w:rPr>
        <w:t xml:space="preserve"> ___________ (____________) рублей ____ копеек (в том числе НДС). Указанная цена, установлена в соответствии с Положением о порядке продажи заложенного имущества Общества с ограниченной ответственностью «Облик», является окончательной и изменению не подлежит.</w:t>
      </w:r>
    </w:p>
    <w:p w:rsidR="00CB77EC" w:rsidRDefault="00CB77EC" w:rsidP="00CB77EC">
      <w:pPr>
        <w:numPr>
          <w:ilvl w:val="1"/>
          <w:numId w:val="2"/>
        </w:numPr>
        <w:ind w:left="0" w:firstLine="900"/>
        <w:jc w:val="both"/>
        <w:rPr>
          <w:szCs w:val="22"/>
        </w:rPr>
      </w:pPr>
      <w:r>
        <w:rPr>
          <w:szCs w:val="22"/>
        </w:rPr>
        <w:t>На момент подписания настоящего договора Покупатель внес задаток на специальный расчетный счет Продавца в размере</w:t>
      </w:r>
      <w:proofErr w:type="gramStart"/>
      <w:r>
        <w:rPr>
          <w:szCs w:val="22"/>
        </w:rPr>
        <w:t xml:space="preserve"> __________  (__________________) </w:t>
      </w:r>
      <w:proofErr w:type="gramEnd"/>
      <w:r>
        <w:rPr>
          <w:szCs w:val="22"/>
        </w:rPr>
        <w:lastRenderedPageBreak/>
        <w:t>рублей ___ копеек (в том числе НДС). Задаток принят Продавцом в счет оплаты приобретаемого Покупателем Имущества.</w:t>
      </w:r>
    </w:p>
    <w:p w:rsidR="00CB77EC" w:rsidRDefault="00CB77EC" w:rsidP="00CB77EC">
      <w:pPr>
        <w:numPr>
          <w:ilvl w:val="1"/>
          <w:numId w:val="2"/>
        </w:numPr>
        <w:ind w:left="0" w:firstLine="900"/>
        <w:jc w:val="both"/>
        <w:rPr>
          <w:szCs w:val="22"/>
        </w:rPr>
      </w:pPr>
      <w:r>
        <w:rPr>
          <w:szCs w:val="22"/>
        </w:rPr>
        <w:t xml:space="preserve"> Оставшуюся сумму в размере</w:t>
      </w:r>
      <w:proofErr w:type="gramStart"/>
      <w:r>
        <w:rPr>
          <w:szCs w:val="22"/>
        </w:rPr>
        <w:t xml:space="preserve"> ________ (_________________) </w:t>
      </w:r>
      <w:proofErr w:type="gramEnd"/>
      <w:r>
        <w:rPr>
          <w:szCs w:val="22"/>
        </w:rPr>
        <w:t>рублей ___ копеек (в том числе НДС) Покупатель обязуется оплатить в течение тридцати  дней с даты подписания настоящего договора.</w:t>
      </w:r>
    </w:p>
    <w:p w:rsidR="00CB77EC" w:rsidRDefault="00CB77EC" w:rsidP="00CB77EC">
      <w:pPr>
        <w:numPr>
          <w:ilvl w:val="1"/>
          <w:numId w:val="2"/>
        </w:numPr>
        <w:ind w:left="0" w:firstLine="900"/>
        <w:jc w:val="both"/>
        <w:rPr>
          <w:szCs w:val="22"/>
        </w:rPr>
      </w:pPr>
      <w:proofErr w:type="gramStart"/>
      <w:r>
        <w:rPr>
          <w:szCs w:val="22"/>
        </w:rPr>
        <w:t xml:space="preserve">В соответствии с ч. 1 Постановления Пленума Высшего Арбитражного Суда Российской Федерации «Об уплате налога на добавленную стоимость при реализации имущества должника, признанного банкротом» от 25.01.2013г. № 11 </w:t>
      </w:r>
      <w:r>
        <w:rPr>
          <w:i/>
          <w:szCs w:val="22"/>
        </w:rPr>
        <w:t>«исходя из положений статьи 163 и пункта 4 статьи 166 НК РФ, налог на добавленную стоимость в отношении операций по реализации имущества (в том числе предмета залога) должника, признанного банкротом, исчисляется должником</w:t>
      </w:r>
      <w:proofErr w:type="gramEnd"/>
      <w:r>
        <w:rPr>
          <w:i/>
          <w:szCs w:val="22"/>
        </w:rPr>
        <w:t xml:space="preserve"> как налогоплательщиком по итогам налогового периода и уплачивается самостоятельно в сроки, установленные пунктом 1 статьи 174 НК РФ, с учетом того, что требование об уплате названного налога согласно абзацу пятому пункта 2 статьи 134 Закона о банкротстве относится к четвертой очереди текущих требований. Цена, по которой имущество должника было реализовано, подлежит перечислению полностью (без удержания налога на добавленную стоимость) покупателем имущества должнику или организатору торгов, а также организатором торгов − должнику; эта сумма распределяется по правилам статей 134 и 138 Закона о банкротстве».</w:t>
      </w:r>
      <w:r>
        <w:rPr>
          <w:szCs w:val="22"/>
        </w:rPr>
        <w:t xml:space="preserve"> </w:t>
      </w:r>
    </w:p>
    <w:p w:rsidR="00CB77EC" w:rsidRDefault="00CB77EC" w:rsidP="00CB77EC">
      <w:pPr>
        <w:tabs>
          <w:tab w:val="num" w:pos="0"/>
        </w:tabs>
      </w:pPr>
    </w:p>
    <w:p w:rsidR="00CB77EC" w:rsidRDefault="00CB77EC" w:rsidP="00CB77EC">
      <w:pPr>
        <w:numPr>
          <w:ilvl w:val="0"/>
          <w:numId w:val="2"/>
        </w:numPr>
        <w:tabs>
          <w:tab w:val="num" w:pos="720"/>
        </w:tabs>
        <w:jc w:val="center"/>
        <w:rPr>
          <w:b/>
        </w:rPr>
      </w:pPr>
      <w:r>
        <w:rPr>
          <w:b/>
        </w:rPr>
        <w:t>ПЕРЕДАЧА ИМУЩЕСТВА</w:t>
      </w:r>
    </w:p>
    <w:p w:rsidR="00CB77EC" w:rsidRDefault="00CB77EC" w:rsidP="00CB77EC">
      <w:pPr>
        <w:pStyle w:val="a9"/>
        <w:numPr>
          <w:ilvl w:val="1"/>
          <w:numId w:val="2"/>
        </w:numPr>
        <w:ind w:left="0" w:firstLine="900"/>
        <w:jc w:val="both"/>
      </w:pPr>
      <w:r>
        <w:t>Продавец обязан в течение 5 (Пяти) рабочих дней с момента поступления денежных средств, указанных в п. 2.3 настоящего договора, на расчетный счет Продавца, передать Покупателю имущество, а так же все документы, относящиеся к имуществу, по акту приема-передачи, подписанному уполномоченными представителями сторон и заверенному печатями.</w:t>
      </w:r>
    </w:p>
    <w:p w:rsidR="00CB77EC" w:rsidRDefault="00CB77EC" w:rsidP="00CB77EC">
      <w:pPr>
        <w:tabs>
          <w:tab w:val="num" w:pos="0"/>
        </w:tabs>
      </w:pPr>
    </w:p>
    <w:p w:rsidR="00CB77EC" w:rsidRDefault="00CB77EC" w:rsidP="00CB77EC">
      <w:pPr>
        <w:numPr>
          <w:ilvl w:val="0"/>
          <w:numId w:val="2"/>
        </w:numPr>
        <w:tabs>
          <w:tab w:val="num" w:pos="720"/>
        </w:tabs>
        <w:jc w:val="center"/>
        <w:rPr>
          <w:b/>
        </w:rPr>
      </w:pPr>
      <w:r>
        <w:rPr>
          <w:b/>
        </w:rPr>
        <w:t>ПРАВА И ОБЯЗАННОСТИ СТОРОН</w:t>
      </w:r>
    </w:p>
    <w:p w:rsidR="00CB77EC" w:rsidRDefault="00CB77EC" w:rsidP="00CB77EC">
      <w:pPr>
        <w:pStyle w:val="a9"/>
        <w:numPr>
          <w:ilvl w:val="1"/>
          <w:numId w:val="2"/>
        </w:numPr>
        <w:ind w:left="0" w:firstLine="900"/>
        <w:rPr>
          <w:b/>
        </w:rPr>
      </w:pPr>
      <w:r>
        <w:rPr>
          <w:b/>
        </w:rPr>
        <w:t>Продавец обязан:</w:t>
      </w:r>
    </w:p>
    <w:p w:rsidR="00CB77EC" w:rsidRDefault="00CB77EC" w:rsidP="00CB77EC">
      <w:pPr>
        <w:numPr>
          <w:ilvl w:val="2"/>
          <w:numId w:val="2"/>
        </w:numPr>
        <w:ind w:left="0" w:firstLine="900"/>
        <w:jc w:val="both"/>
      </w:pPr>
      <w:r>
        <w:t>Передать приобретенное Покупателем  имущество в порядке предусмотренным настоящим договором;</w:t>
      </w:r>
    </w:p>
    <w:p w:rsidR="00CB77EC" w:rsidRDefault="00CB77EC" w:rsidP="00CB77EC">
      <w:pPr>
        <w:numPr>
          <w:ilvl w:val="2"/>
          <w:numId w:val="2"/>
        </w:numPr>
        <w:ind w:left="0" w:firstLine="900"/>
        <w:jc w:val="both"/>
      </w:pPr>
      <w:r>
        <w:t xml:space="preserve">Предоставить Покупателю все имеющиеся у Продавца, относящиеся </w:t>
      </w:r>
      <w:proofErr w:type="gramStart"/>
      <w:r>
        <w:t>к</w:t>
      </w:r>
      <w:proofErr w:type="gramEnd"/>
      <w:r>
        <w:t xml:space="preserve"> реализуемым в соответствии с настоящим договором имуществом документы.</w:t>
      </w:r>
    </w:p>
    <w:p w:rsidR="00CB77EC" w:rsidRDefault="00CB77EC" w:rsidP="00CB77EC">
      <w:pPr>
        <w:pStyle w:val="a3"/>
        <w:tabs>
          <w:tab w:val="left" w:pos="708"/>
        </w:tabs>
      </w:pPr>
    </w:p>
    <w:p w:rsidR="00CB77EC" w:rsidRDefault="00CB77EC" w:rsidP="00CB77EC">
      <w:pPr>
        <w:numPr>
          <w:ilvl w:val="1"/>
          <w:numId w:val="2"/>
        </w:numPr>
        <w:ind w:left="0" w:firstLine="900"/>
        <w:rPr>
          <w:b/>
        </w:rPr>
      </w:pPr>
      <w:r>
        <w:rPr>
          <w:b/>
        </w:rPr>
        <w:t>Покупатель обязан:</w:t>
      </w:r>
    </w:p>
    <w:p w:rsidR="00CB77EC" w:rsidRDefault="00CB77EC" w:rsidP="00CB77EC">
      <w:pPr>
        <w:numPr>
          <w:ilvl w:val="2"/>
          <w:numId w:val="2"/>
        </w:numPr>
        <w:ind w:left="0" w:firstLine="900"/>
        <w:jc w:val="both"/>
      </w:pPr>
      <w:r>
        <w:t>Принять имущество на условиях, предусмотренных настоящим договором;</w:t>
      </w:r>
    </w:p>
    <w:p w:rsidR="00CB77EC" w:rsidRDefault="00CB77EC" w:rsidP="00CB77EC">
      <w:pPr>
        <w:numPr>
          <w:ilvl w:val="2"/>
          <w:numId w:val="2"/>
        </w:numPr>
        <w:ind w:left="0" w:firstLine="900"/>
        <w:jc w:val="both"/>
      </w:pPr>
      <w:r>
        <w:t>Произвести оплату за имущество, покупаемое по настоящему договору с учетом внесенного задатка  в размере</w:t>
      </w:r>
      <w:proofErr w:type="gramStart"/>
      <w:r>
        <w:t xml:space="preserve"> _________ (____________) </w:t>
      </w:r>
      <w:proofErr w:type="gramEnd"/>
      <w:r>
        <w:t xml:space="preserve">рублей ___ копеек  (в том числе НДС) в течение 30 (Тридцати) дней с даты подписания настоящего договора.  </w:t>
      </w:r>
    </w:p>
    <w:p w:rsidR="00CB77EC" w:rsidRDefault="00CB77EC" w:rsidP="00CB77EC">
      <w:pPr>
        <w:numPr>
          <w:ilvl w:val="2"/>
          <w:numId w:val="2"/>
        </w:numPr>
        <w:ind w:left="0" w:firstLine="900"/>
        <w:jc w:val="both"/>
      </w:pPr>
      <w:r>
        <w:t>Самостоятельно, за свой счет нести расходы:</w:t>
      </w:r>
    </w:p>
    <w:p w:rsidR="00CB77EC" w:rsidRDefault="00CB77EC" w:rsidP="00CB77EC">
      <w:pPr>
        <w:ind w:firstLine="851"/>
        <w:jc w:val="both"/>
      </w:pPr>
      <w:r>
        <w:t>- расходы, связанные с подготовкой документов, необходимых для государственной регистрации перехода права собственности на имущество к Покупателю;</w:t>
      </w:r>
    </w:p>
    <w:p w:rsidR="00CB77EC" w:rsidRDefault="00CB77EC" w:rsidP="00CB77EC">
      <w:pPr>
        <w:ind w:firstLine="851"/>
        <w:jc w:val="both"/>
      </w:pPr>
      <w:r>
        <w:t>- расходы по оплате государственной регистрации перехода права собственности на имущество к Покупателю в размере, установленном действующим законодательством Российской Федерации.</w:t>
      </w:r>
    </w:p>
    <w:p w:rsidR="00CB77EC" w:rsidRDefault="00CB77EC" w:rsidP="00CB77EC">
      <w:pPr>
        <w:tabs>
          <w:tab w:val="num" w:pos="0"/>
        </w:tabs>
      </w:pPr>
    </w:p>
    <w:p w:rsidR="00CB77EC" w:rsidRDefault="00CB77EC" w:rsidP="00CB77EC">
      <w:pPr>
        <w:numPr>
          <w:ilvl w:val="0"/>
          <w:numId w:val="2"/>
        </w:numPr>
        <w:tabs>
          <w:tab w:val="num" w:pos="720"/>
        </w:tabs>
        <w:jc w:val="center"/>
        <w:rPr>
          <w:b/>
        </w:rPr>
      </w:pPr>
      <w:r>
        <w:rPr>
          <w:b/>
        </w:rPr>
        <w:t>ВОЗНИКНОВЕНИЕ ПРАВА СОБСТВЕННОСТИ</w:t>
      </w:r>
    </w:p>
    <w:p w:rsidR="00CB77EC" w:rsidRDefault="00CB77EC" w:rsidP="00CB77EC">
      <w:pPr>
        <w:pStyle w:val="a9"/>
        <w:numPr>
          <w:ilvl w:val="1"/>
          <w:numId w:val="2"/>
        </w:numPr>
        <w:ind w:left="0" w:firstLine="900"/>
        <w:jc w:val="both"/>
      </w:pPr>
      <w:r>
        <w:t>Имущество считается переданным Продавцом Покупателю со дня подписания акта приема - передачи обеими сторонами;</w:t>
      </w:r>
    </w:p>
    <w:p w:rsidR="00CB77EC" w:rsidRDefault="00CB77EC" w:rsidP="00CB77EC">
      <w:pPr>
        <w:pStyle w:val="3"/>
        <w:numPr>
          <w:ilvl w:val="1"/>
          <w:numId w:val="2"/>
        </w:numPr>
        <w:ind w:left="0" w:firstLine="851"/>
      </w:pPr>
      <w:r>
        <w:lastRenderedPageBreak/>
        <w:t>Право собственности на приобретенное имущество переходит к победителю открытых торгов в форме аукциона после полной оплаты, а в случае наличия особых условий в соответствии с законодательством Российской Федерации – при наступлении этих условий.</w:t>
      </w:r>
    </w:p>
    <w:p w:rsidR="00CB77EC" w:rsidRDefault="00CB77EC" w:rsidP="00CB77EC">
      <w:pPr>
        <w:pStyle w:val="3"/>
        <w:numPr>
          <w:ilvl w:val="1"/>
          <w:numId w:val="2"/>
        </w:numPr>
        <w:ind w:left="0" w:firstLine="851"/>
      </w:pPr>
      <w:r>
        <w:t>В случаях, когда отчуждение имущества подлежит государственной регистрации, право собственности у победителя открытых торгов в форме аукциона возникает с момента такой регистрации.</w:t>
      </w:r>
    </w:p>
    <w:p w:rsidR="00CB77EC" w:rsidRDefault="00CB77EC" w:rsidP="00CB77EC">
      <w:pPr>
        <w:pStyle w:val="3"/>
        <w:numPr>
          <w:ilvl w:val="1"/>
          <w:numId w:val="2"/>
        </w:numPr>
        <w:ind w:left="0" w:firstLine="851"/>
      </w:pPr>
      <w:r>
        <w:t>Риск случайной гибели несет Покупатель с момента передачи ему имущества.</w:t>
      </w:r>
    </w:p>
    <w:p w:rsidR="00CB77EC" w:rsidRDefault="00CB77EC" w:rsidP="00CB77EC">
      <w:pPr>
        <w:jc w:val="both"/>
      </w:pPr>
    </w:p>
    <w:p w:rsidR="00CB77EC" w:rsidRDefault="00CB77EC" w:rsidP="00CB77EC">
      <w:pPr>
        <w:numPr>
          <w:ilvl w:val="0"/>
          <w:numId w:val="2"/>
        </w:numPr>
        <w:tabs>
          <w:tab w:val="num" w:pos="720"/>
        </w:tabs>
        <w:jc w:val="center"/>
        <w:rPr>
          <w:b/>
        </w:rPr>
      </w:pPr>
      <w:r>
        <w:rPr>
          <w:b/>
        </w:rPr>
        <w:t>СРОКИ</w:t>
      </w:r>
    </w:p>
    <w:p w:rsidR="00CB77EC" w:rsidRDefault="00CB77EC" w:rsidP="00CB77EC">
      <w:pPr>
        <w:pStyle w:val="a9"/>
        <w:numPr>
          <w:ilvl w:val="1"/>
          <w:numId w:val="2"/>
        </w:numPr>
        <w:ind w:left="0" w:firstLine="900"/>
        <w:jc w:val="both"/>
      </w:pPr>
      <w:r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CB77EC" w:rsidRDefault="00CB77EC" w:rsidP="00CB77EC">
      <w:pPr>
        <w:tabs>
          <w:tab w:val="num" w:pos="0"/>
        </w:tabs>
      </w:pPr>
    </w:p>
    <w:p w:rsidR="00CB77EC" w:rsidRDefault="00CB77EC" w:rsidP="00CB77EC">
      <w:pPr>
        <w:numPr>
          <w:ilvl w:val="0"/>
          <w:numId w:val="2"/>
        </w:numPr>
        <w:tabs>
          <w:tab w:val="num" w:pos="720"/>
        </w:tabs>
        <w:jc w:val="center"/>
        <w:rPr>
          <w:b/>
        </w:rPr>
      </w:pPr>
      <w:r>
        <w:rPr>
          <w:b/>
        </w:rPr>
        <w:t>ОТВЕТСТВЕННОСТЬ СТОРОН</w:t>
      </w:r>
    </w:p>
    <w:p w:rsidR="00CB77EC" w:rsidRDefault="00CB77EC" w:rsidP="00CB77EC">
      <w:pPr>
        <w:pStyle w:val="a9"/>
        <w:numPr>
          <w:ilvl w:val="1"/>
          <w:numId w:val="2"/>
        </w:numPr>
        <w:ind w:left="0" w:firstLine="900"/>
        <w:jc w:val="both"/>
      </w:pPr>
      <w:r>
        <w:t xml:space="preserve">За неисполнение либо ненадлежащее исполнение условий настоящего договора стороны несут ответственность, предусмотренную законодательством РФ. </w:t>
      </w:r>
    </w:p>
    <w:p w:rsidR="00CB77EC" w:rsidRDefault="00CB77EC" w:rsidP="00CB77EC">
      <w:pPr>
        <w:tabs>
          <w:tab w:val="num" w:pos="0"/>
        </w:tabs>
        <w:rPr>
          <w:b/>
        </w:rPr>
      </w:pPr>
    </w:p>
    <w:p w:rsidR="00CB77EC" w:rsidRDefault="00CB77EC" w:rsidP="00CB77EC">
      <w:pPr>
        <w:numPr>
          <w:ilvl w:val="0"/>
          <w:numId w:val="2"/>
        </w:numPr>
        <w:tabs>
          <w:tab w:val="num" w:pos="720"/>
        </w:tabs>
        <w:jc w:val="center"/>
        <w:rPr>
          <w:b/>
        </w:rPr>
      </w:pPr>
      <w:r>
        <w:rPr>
          <w:b/>
        </w:rPr>
        <w:t>ПРОЧИЕ УСЛОВИЯ</w:t>
      </w:r>
    </w:p>
    <w:p w:rsidR="00CB77EC" w:rsidRDefault="00CB77EC" w:rsidP="00CB77EC">
      <w:pPr>
        <w:numPr>
          <w:ilvl w:val="1"/>
          <w:numId w:val="2"/>
        </w:numPr>
        <w:ind w:left="0" w:firstLine="900"/>
        <w:jc w:val="both"/>
      </w:pPr>
      <w:r>
        <w:t>Изменение условий настоящего договора, его расторжение и прекращение возможно только при письменном соглашении сторон;</w:t>
      </w:r>
    </w:p>
    <w:p w:rsidR="00CB77EC" w:rsidRDefault="00CB77EC" w:rsidP="00CB77EC">
      <w:pPr>
        <w:numPr>
          <w:ilvl w:val="1"/>
          <w:numId w:val="2"/>
        </w:numPr>
        <w:ind w:left="0" w:firstLine="900"/>
        <w:jc w:val="both"/>
      </w:pPr>
      <w:r>
        <w:t>Все дополнения и изменения к настоящему договору должны быть составлены письменно и подписаны  обеими сторонами;</w:t>
      </w:r>
    </w:p>
    <w:p w:rsidR="00CB77EC" w:rsidRDefault="00CB77EC" w:rsidP="00CB77EC">
      <w:pPr>
        <w:numPr>
          <w:ilvl w:val="1"/>
          <w:numId w:val="2"/>
        </w:numPr>
        <w:ind w:left="0" w:firstLine="900"/>
        <w:jc w:val="both"/>
      </w:pPr>
      <w:r>
        <w:t xml:space="preserve">Все Приложения к настоящему договору являются неотъемлемыми частями договора;   </w:t>
      </w:r>
    </w:p>
    <w:p w:rsidR="00CB77EC" w:rsidRDefault="00CB77EC" w:rsidP="00CB77EC">
      <w:pPr>
        <w:numPr>
          <w:ilvl w:val="1"/>
          <w:numId w:val="2"/>
        </w:numPr>
        <w:ind w:left="0" w:firstLine="900"/>
        <w:jc w:val="both"/>
      </w:pPr>
      <w:r>
        <w:t xml:space="preserve">Настоящий договор составлен в трех экземплярах – по одному для каждой из сторон и органу, осуществляющему государственную регистрацию перехода права собственности. </w:t>
      </w:r>
    </w:p>
    <w:p w:rsidR="00CB77EC" w:rsidRDefault="00CB77EC" w:rsidP="00CB77EC">
      <w:pPr>
        <w:jc w:val="both"/>
      </w:pPr>
    </w:p>
    <w:p w:rsidR="00CB77EC" w:rsidRDefault="00CB77EC" w:rsidP="00CB77EC">
      <w:pPr>
        <w:numPr>
          <w:ilvl w:val="0"/>
          <w:numId w:val="2"/>
        </w:numPr>
        <w:tabs>
          <w:tab w:val="num" w:pos="720"/>
        </w:tabs>
        <w:jc w:val="center"/>
        <w:rPr>
          <w:b/>
        </w:rPr>
      </w:pPr>
      <w:r>
        <w:rPr>
          <w:b/>
        </w:rPr>
        <w:t>РЕКВИЗИТЫ И ПОДПИСИ СТОРОН</w:t>
      </w:r>
    </w:p>
    <w:p w:rsidR="00CB77EC" w:rsidRDefault="00CB77EC" w:rsidP="00CB77EC">
      <w:pPr>
        <w:tabs>
          <w:tab w:val="num" w:pos="0"/>
        </w:tabs>
        <w:jc w:val="center"/>
      </w:pPr>
    </w:p>
    <w:p w:rsidR="00CB77EC" w:rsidRDefault="00CB77EC" w:rsidP="00CB77EC">
      <w:pPr>
        <w:pStyle w:val="Con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ПРОДАВЕЦ:                                                      ПОКУПАТЕЛЬ:</w:t>
      </w:r>
    </w:p>
    <w:tbl>
      <w:tblPr>
        <w:tblW w:w="0" w:type="auto"/>
        <w:tblLayout w:type="fixed"/>
        <w:tblLook w:val="04A0"/>
      </w:tblPr>
      <w:tblGrid>
        <w:gridCol w:w="4595"/>
        <w:gridCol w:w="5233"/>
      </w:tblGrid>
      <w:tr w:rsidR="00CB77EC" w:rsidTr="00CB77EC">
        <w:tc>
          <w:tcPr>
            <w:tcW w:w="4595" w:type="dxa"/>
          </w:tcPr>
          <w:p w:rsidR="00CB77EC" w:rsidRDefault="00CB77EC">
            <w:pPr>
              <w:jc w:val="both"/>
              <w:rPr>
                <w:b/>
                <w:sz w:val="22"/>
                <w:szCs w:val="22"/>
              </w:rPr>
            </w:pPr>
          </w:p>
          <w:p w:rsidR="00CB77EC" w:rsidRDefault="00CB77E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ООО «Облик» </w:t>
            </w:r>
          </w:p>
          <w:p w:rsidR="00CB77EC" w:rsidRDefault="00CB7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6674130039, КПП 667401001,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/с 40702810000000001053, в банке ООО КБ «Кольцо Урала», к/с 30101810500000000768, БИК 046577768</w:t>
            </w:r>
          </w:p>
          <w:p w:rsidR="00CB77EC" w:rsidRDefault="00CB7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Юр. адрес: 620085, г. Екатеринбург, ул. Академика Шварца, 6, 2, 227</w:t>
            </w:r>
          </w:p>
          <w:p w:rsidR="00CB77EC" w:rsidRDefault="00CB7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для направления корреспонденции:</w:t>
            </w:r>
          </w:p>
          <w:p w:rsidR="00CB77EC" w:rsidRDefault="00CB7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620000, г. Екатеринбург, пр. Ленина, 39, а/я 439.</w:t>
            </w:r>
          </w:p>
          <w:p w:rsidR="00CB77EC" w:rsidRDefault="00CB77EC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Тел. (343) 287-32-74.</w:t>
            </w:r>
          </w:p>
        </w:tc>
        <w:tc>
          <w:tcPr>
            <w:tcW w:w="5233" w:type="dxa"/>
          </w:tcPr>
          <w:p w:rsidR="00CB77EC" w:rsidRDefault="00CB77EC">
            <w:pPr>
              <w:rPr>
                <w:bCs/>
              </w:rPr>
            </w:pPr>
          </w:p>
        </w:tc>
      </w:tr>
      <w:tr w:rsidR="00CB77EC" w:rsidTr="00CB77EC">
        <w:tc>
          <w:tcPr>
            <w:tcW w:w="4595" w:type="dxa"/>
          </w:tcPr>
          <w:p w:rsidR="00CB77EC" w:rsidRDefault="00CB77EC"/>
          <w:p w:rsidR="00CB77EC" w:rsidRDefault="00CB77EC">
            <w:r>
              <w:t>_____________________ С.В. Семенов</w:t>
            </w:r>
          </w:p>
        </w:tc>
        <w:tc>
          <w:tcPr>
            <w:tcW w:w="5233" w:type="dxa"/>
          </w:tcPr>
          <w:p w:rsidR="00CB77EC" w:rsidRDefault="00CB77EC">
            <w:pPr>
              <w:jc w:val="center"/>
            </w:pPr>
          </w:p>
          <w:p w:rsidR="00CB77EC" w:rsidRDefault="00CB77EC">
            <w:r>
              <w:t>___________________ ________</w:t>
            </w:r>
          </w:p>
          <w:p w:rsidR="00CB77EC" w:rsidRDefault="00CB77EC"/>
        </w:tc>
      </w:tr>
    </w:tbl>
    <w:p w:rsidR="00CB77EC" w:rsidRDefault="00CB77EC" w:rsidP="00CB77EC"/>
    <w:p w:rsidR="00CB77EC" w:rsidRDefault="00CB77EC" w:rsidP="00CB77EC">
      <w:pPr>
        <w:jc w:val="right"/>
      </w:pPr>
    </w:p>
    <w:p w:rsidR="00CB77EC" w:rsidRDefault="00CB77EC" w:rsidP="00CB77EC">
      <w:pPr>
        <w:jc w:val="right"/>
      </w:pPr>
    </w:p>
    <w:p w:rsidR="00CB77EC" w:rsidRDefault="00CB77EC" w:rsidP="00CB77EC"/>
    <w:p w:rsidR="0038165B" w:rsidRDefault="0038165B"/>
    <w:p w:rsidR="00CB77EC" w:rsidRDefault="00CB77EC"/>
    <w:p w:rsidR="00CB77EC" w:rsidRDefault="00CB77EC"/>
    <w:p w:rsidR="00CB77EC" w:rsidRDefault="00CB77EC"/>
    <w:p w:rsidR="00CB77EC" w:rsidRDefault="00CB77EC" w:rsidP="00CB77EC">
      <w:pPr>
        <w:pStyle w:val="a5"/>
        <w:ind w:left="-539"/>
      </w:pPr>
      <w:r>
        <w:lastRenderedPageBreak/>
        <w:t>ДОГОВОР КУПЛИ – ПРОДАЖИ</w:t>
      </w:r>
    </w:p>
    <w:p w:rsidR="00CB77EC" w:rsidRDefault="00CB77EC" w:rsidP="00CB77EC">
      <w:pPr>
        <w:pStyle w:val="a5"/>
        <w:ind w:left="-539"/>
      </w:pPr>
      <w:r>
        <w:t>гусеничного трубоукладчика</w:t>
      </w:r>
    </w:p>
    <w:p w:rsidR="00CB77EC" w:rsidRDefault="00CB77EC" w:rsidP="00CB77EC">
      <w:pPr>
        <w:ind w:left="-539"/>
        <w:jc w:val="center"/>
      </w:pPr>
    </w:p>
    <w:p w:rsidR="00CB77EC" w:rsidRDefault="00CB77EC" w:rsidP="00CB77EC">
      <w:pPr>
        <w:pStyle w:val="a3"/>
        <w:tabs>
          <w:tab w:val="clear" w:pos="4677"/>
          <w:tab w:val="clear" w:pos="9355"/>
        </w:tabs>
      </w:pPr>
      <w:r>
        <w:t>г. Екатеринбург                                                                                                 «___» ___ 2013 года</w:t>
      </w:r>
    </w:p>
    <w:p w:rsidR="00CB77EC" w:rsidRDefault="00CB77EC" w:rsidP="00CB77EC">
      <w:pPr>
        <w:ind w:left="-539"/>
      </w:pPr>
    </w:p>
    <w:p w:rsidR="00CB77EC" w:rsidRDefault="00CB77EC" w:rsidP="00CB77EC">
      <w:pPr>
        <w:pStyle w:val="a7"/>
      </w:pPr>
      <w:r>
        <w:tab/>
        <w:t xml:space="preserve">     </w:t>
      </w:r>
      <w:proofErr w:type="gramStart"/>
      <w:r>
        <w:t>Общество с ограниченной ответственностью «Облик» (</w:t>
      </w:r>
      <w:r w:rsidRPr="009B1BB7">
        <w:t>ИНН 6674130039, ОГРН 1046605182106, адрес: 620085, г. Екатеринбург, ул. Академика Шварца, 6, 2, 227</w:t>
      </w:r>
      <w:r>
        <w:t xml:space="preserve">) в лице конкурсного управляющего Семенова Сергея Валерьевича, </w:t>
      </w:r>
      <w:r w:rsidRPr="00C51FD2">
        <w:t>действующ</w:t>
      </w:r>
      <w:r>
        <w:t>ий</w:t>
      </w:r>
      <w:r w:rsidRPr="00C51FD2">
        <w:t xml:space="preserve"> на основании Решения Арбитражного суда Свердловской области  </w:t>
      </w:r>
      <w:r w:rsidRPr="009B1BB7">
        <w:t>по делу № А60-5367/2011 от 26.07.2012г. (резолютивная часть от 24.07.2012г.)</w:t>
      </w:r>
      <w:r w:rsidRPr="00C51FD2">
        <w:t>, именуемый в дальнейшем "</w:t>
      </w:r>
      <w:r>
        <w:t>Продавец</w:t>
      </w:r>
      <w:r w:rsidRPr="00C51FD2">
        <w:t>"</w:t>
      </w:r>
      <w:r>
        <w:t xml:space="preserve"> с одной стороны, и __________ в лице __________________, действующий на основании ________________, именуемое</w:t>
      </w:r>
      <w:proofErr w:type="gramEnd"/>
      <w:r>
        <w:t xml:space="preserve"> в дальнейшем «Покупатель», с другой стороны, заключили настоящий договор о нижеследующем:</w:t>
      </w:r>
    </w:p>
    <w:p w:rsidR="00CB77EC" w:rsidRDefault="00CB77EC" w:rsidP="00CB77EC">
      <w:pPr>
        <w:ind w:left="-539"/>
        <w:jc w:val="both"/>
      </w:pPr>
    </w:p>
    <w:p w:rsidR="00CB77EC" w:rsidRPr="00AB221F" w:rsidRDefault="00CB77EC" w:rsidP="00CB77EC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>ПРЕДМЕТ ДОГОВОРА</w:t>
      </w:r>
      <w:r>
        <w:tab/>
      </w:r>
    </w:p>
    <w:p w:rsidR="00CB77EC" w:rsidRDefault="00CB77EC" w:rsidP="00CB77EC">
      <w:pPr>
        <w:pStyle w:val="Default"/>
        <w:jc w:val="both"/>
      </w:pPr>
      <w:r>
        <w:t xml:space="preserve">                 1.1. В соответствии с условиями настоящего договора Продавец продает, а Покупатель принимает и оплачивает имущество ООО «Облик», продаваемое путем проведения открытых торгов в форме аукциона - лот № 2 (код лота на электронной площадке РА</w:t>
      </w:r>
      <w:proofErr w:type="gramStart"/>
      <w:r>
        <w:t>Д-</w:t>
      </w:r>
      <w:proofErr w:type="gramEnd"/>
      <w:r>
        <w:t>_____):</w:t>
      </w:r>
      <w:r w:rsidRPr="00647994">
        <w:rPr>
          <w:rStyle w:val="ConsNonformat"/>
          <w:color w:val="FF0000"/>
          <w:sz w:val="20"/>
          <w:szCs w:val="20"/>
        </w:rPr>
        <w:t xml:space="preserve"> </w:t>
      </w:r>
      <w:r w:rsidRPr="00647994">
        <w:t>Гусеничный трубоукладчик SHANTUI SP25YL (</w:t>
      </w:r>
      <w:proofErr w:type="spellStart"/>
      <w:r w:rsidRPr="00647994">
        <w:t>гос</w:t>
      </w:r>
      <w:proofErr w:type="spellEnd"/>
      <w:r w:rsidRPr="00647994">
        <w:t>. регистрационный знак 66 СХ 0247).</w:t>
      </w:r>
      <w:r w:rsidRPr="0026609D">
        <w:rPr>
          <w:rStyle w:val="paragraph"/>
          <w:color w:val="FF0000"/>
          <w:sz w:val="20"/>
          <w:szCs w:val="20"/>
        </w:rPr>
        <w:t xml:space="preserve"> </w:t>
      </w:r>
      <w:r>
        <w:t xml:space="preserve">                </w:t>
      </w:r>
    </w:p>
    <w:p w:rsidR="00CB77EC" w:rsidRDefault="00CB77EC" w:rsidP="00CB77EC">
      <w:pPr>
        <w:pStyle w:val="Default"/>
        <w:jc w:val="both"/>
      </w:pPr>
      <w:r>
        <w:t xml:space="preserve"> 1.2. </w:t>
      </w:r>
      <w:r w:rsidRPr="00DD25A6">
        <w:t xml:space="preserve"> Имущество обременено залогом в п</w:t>
      </w:r>
      <w:r>
        <w:t>ольз</w:t>
      </w:r>
      <w:proofErr w:type="gramStart"/>
      <w:r>
        <w:t>у ООО</w:t>
      </w:r>
      <w:proofErr w:type="gramEnd"/>
      <w:r>
        <w:t xml:space="preserve"> «</w:t>
      </w:r>
      <w:proofErr w:type="spellStart"/>
      <w:r>
        <w:t>Транслизинг</w:t>
      </w:r>
      <w:proofErr w:type="spellEnd"/>
      <w:r>
        <w:t>» (ИНН 7453090333)</w:t>
      </w:r>
      <w:r w:rsidRPr="00DD25A6">
        <w:t>. Переход права собственности на заложенное имущество влечет за собой прекращение залога в отношении конкурсного кредитора, по требованию которого обращено взыскание на предмет залога</w:t>
      </w:r>
      <w:r>
        <w:t xml:space="preserve"> (в соответствии с </w:t>
      </w:r>
      <w:proofErr w:type="gramStart"/>
      <w:r>
        <w:t>ч</w:t>
      </w:r>
      <w:proofErr w:type="gramEnd"/>
      <w:r>
        <w:t>. 5 ст. 18.1 ФЗ «О несостоятельности (банкротстве) № 127-ФЗ от 26.10.2002г.)</w:t>
      </w:r>
      <w:r w:rsidRPr="00DD25A6">
        <w:t xml:space="preserve">. </w:t>
      </w:r>
    </w:p>
    <w:p w:rsidR="00CB77EC" w:rsidRPr="00DD25A6" w:rsidRDefault="00CB77EC" w:rsidP="00CB77EC">
      <w:pPr>
        <w:ind w:left="851"/>
        <w:jc w:val="both"/>
        <w:rPr>
          <w:color w:val="000000"/>
        </w:rPr>
      </w:pPr>
    </w:p>
    <w:p w:rsidR="00CB77EC" w:rsidRPr="00AB221F" w:rsidRDefault="00CB77EC" w:rsidP="00CB77EC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>ЦЕНА И ПОРЯДОК РАСЧЕТОВ</w:t>
      </w:r>
    </w:p>
    <w:p w:rsidR="00CB77EC" w:rsidRDefault="00CB77EC" w:rsidP="00CB77EC">
      <w:pPr>
        <w:numPr>
          <w:ilvl w:val="1"/>
          <w:numId w:val="3"/>
        </w:numPr>
        <w:ind w:left="0" w:firstLine="900"/>
        <w:jc w:val="both"/>
        <w:rPr>
          <w:szCs w:val="22"/>
        </w:rPr>
      </w:pPr>
      <w:r>
        <w:rPr>
          <w:szCs w:val="22"/>
        </w:rPr>
        <w:t xml:space="preserve">Стоимость   продаваемого имущества,   в  соответствии   с Протоколом торгов </w:t>
      </w:r>
      <w:proofErr w:type="gramStart"/>
      <w:r>
        <w:rPr>
          <w:szCs w:val="22"/>
        </w:rPr>
        <w:t>от __________ составляет</w:t>
      </w:r>
      <w:proofErr w:type="gramEnd"/>
      <w:r>
        <w:rPr>
          <w:szCs w:val="22"/>
        </w:rPr>
        <w:t xml:space="preserve"> ___________ (____________) рублей ____ копеек (в том числе НДС). Указанная цена, установлена в соответствии с Положением о порядке продажи заложенного имущества Общества с ограниченной ответственностью «Облик», является окончательной и изменению не подлежит.</w:t>
      </w:r>
    </w:p>
    <w:p w:rsidR="00CB77EC" w:rsidRDefault="00CB77EC" w:rsidP="00CB77EC">
      <w:pPr>
        <w:numPr>
          <w:ilvl w:val="1"/>
          <w:numId w:val="3"/>
        </w:numPr>
        <w:ind w:left="0" w:firstLine="900"/>
        <w:jc w:val="both"/>
        <w:rPr>
          <w:szCs w:val="22"/>
        </w:rPr>
      </w:pPr>
      <w:r>
        <w:rPr>
          <w:szCs w:val="22"/>
        </w:rPr>
        <w:t>На момент подписания настоящего договора Покупатель внес задаток на специальный расчетный счет Продавца в размере</w:t>
      </w:r>
      <w:proofErr w:type="gramStart"/>
      <w:r>
        <w:rPr>
          <w:szCs w:val="22"/>
        </w:rPr>
        <w:t xml:space="preserve"> __________  (__________________) </w:t>
      </w:r>
      <w:proofErr w:type="gramEnd"/>
      <w:r>
        <w:rPr>
          <w:szCs w:val="22"/>
        </w:rPr>
        <w:t>рублей ___ копеек (в том числе НДС). Задаток принят Продавцом в счет оплаты приобретаемого Покупателем Имущества.</w:t>
      </w:r>
    </w:p>
    <w:p w:rsidR="00CB77EC" w:rsidRDefault="00CB77EC" w:rsidP="00CB77EC">
      <w:pPr>
        <w:numPr>
          <w:ilvl w:val="1"/>
          <w:numId w:val="3"/>
        </w:numPr>
        <w:ind w:left="0" w:firstLine="900"/>
        <w:jc w:val="both"/>
        <w:rPr>
          <w:szCs w:val="22"/>
        </w:rPr>
      </w:pPr>
      <w:r>
        <w:rPr>
          <w:szCs w:val="22"/>
        </w:rPr>
        <w:t xml:space="preserve"> Оставшуюся сумму в размере</w:t>
      </w:r>
      <w:proofErr w:type="gramStart"/>
      <w:r>
        <w:rPr>
          <w:szCs w:val="22"/>
        </w:rPr>
        <w:t xml:space="preserve"> ________ (_________________) </w:t>
      </w:r>
      <w:proofErr w:type="gramEnd"/>
      <w:r>
        <w:rPr>
          <w:szCs w:val="22"/>
        </w:rPr>
        <w:t>рублей ___ копеек (в том числе НДС) Покупатель обязуется оплатить в течение тридцати  дней с даты подписания настоящего договора.</w:t>
      </w:r>
    </w:p>
    <w:p w:rsidR="00CB77EC" w:rsidRPr="007841FF" w:rsidRDefault="00CB77EC" w:rsidP="00CB77EC">
      <w:pPr>
        <w:numPr>
          <w:ilvl w:val="1"/>
          <w:numId w:val="3"/>
        </w:numPr>
        <w:ind w:left="0" w:firstLine="900"/>
        <w:jc w:val="both"/>
        <w:rPr>
          <w:szCs w:val="22"/>
        </w:rPr>
      </w:pPr>
      <w:proofErr w:type="gramStart"/>
      <w:r w:rsidRPr="007841FF">
        <w:rPr>
          <w:szCs w:val="22"/>
        </w:rPr>
        <w:t xml:space="preserve">В соответствии с ч. 1 Постановления Пленума Высшего Арбитражного Суда Российской Федерации «Об уплате налога на добавленную стоимость при реализации имущества должника, признанного банкротом» от 25.01.2013г. № 11 </w:t>
      </w:r>
      <w:r w:rsidRPr="007841FF">
        <w:rPr>
          <w:i/>
          <w:szCs w:val="22"/>
        </w:rPr>
        <w:t>«исходя из положений статьи 163 и пункта 4 статьи 166 НК РФ, налог на добавленную стоимость в отношении операций по реализации имущества (в том числе предмета залога) должника, признанного банкротом, исчисляется должником</w:t>
      </w:r>
      <w:proofErr w:type="gramEnd"/>
      <w:r w:rsidRPr="007841FF">
        <w:rPr>
          <w:i/>
          <w:szCs w:val="22"/>
        </w:rPr>
        <w:t xml:space="preserve"> как налогоплательщиком по итогам налогового периода и уплачивается </w:t>
      </w:r>
      <w:r>
        <w:rPr>
          <w:i/>
          <w:szCs w:val="22"/>
        </w:rPr>
        <w:t xml:space="preserve">самостоятельно </w:t>
      </w:r>
      <w:r w:rsidRPr="007841FF">
        <w:rPr>
          <w:i/>
          <w:szCs w:val="22"/>
        </w:rPr>
        <w:t xml:space="preserve">в сроки, установленные пунктом 1 статьи 174 НК РФ, с учетом того, что требование об уплате названного налога согласно абзацу пятому пункта 2 статьи 134 Закона о банкротстве относится к четвертой очереди текущих требований. Цена, по которой имущество должника было реализовано, подлежит перечислению полностью (без удержания налога на добавленную стоимость) покупателем имущества должнику или организатору торгов, а также </w:t>
      </w:r>
      <w:r w:rsidRPr="007841FF">
        <w:rPr>
          <w:i/>
          <w:szCs w:val="22"/>
        </w:rPr>
        <w:lastRenderedPageBreak/>
        <w:t>организатором торгов − должнику; эта сумма распределяется по правилам статей 134 и 138 Закона о банкротстве».</w:t>
      </w:r>
    </w:p>
    <w:p w:rsidR="00CB77EC" w:rsidRDefault="00CB77EC" w:rsidP="00CB77EC">
      <w:pPr>
        <w:tabs>
          <w:tab w:val="num" w:pos="0"/>
        </w:tabs>
      </w:pPr>
    </w:p>
    <w:p w:rsidR="00CB77EC" w:rsidRDefault="00CB77EC" w:rsidP="00CB77EC">
      <w:pPr>
        <w:tabs>
          <w:tab w:val="num" w:pos="0"/>
        </w:tabs>
      </w:pPr>
    </w:p>
    <w:p w:rsidR="00CB77EC" w:rsidRDefault="00CB77EC" w:rsidP="00CB77EC">
      <w:pPr>
        <w:tabs>
          <w:tab w:val="num" w:pos="0"/>
        </w:tabs>
      </w:pPr>
    </w:p>
    <w:p w:rsidR="00CB77EC" w:rsidRPr="00AB221F" w:rsidRDefault="00CB77EC" w:rsidP="00CB77EC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>ПЕРЕДАЧА ИМУЩЕСТВА</w:t>
      </w:r>
    </w:p>
    <w:p w:rsidR="00CB77EC" w:rsidRPr="007841FF" w:rsidRDefault="00CB77EC" w:rsidP="00CB77EC">
      <w:pPr>
        <w:pStyle w:val="a9"/>
        <w:numPr>
          <w:ilvl w:val="1"/>
          <w:numId w:val="3"/>
        </w:numPr>
        <w:ind w:left="0" w:firstLine="900"/>
        <w:jc w:val="both"/>
      </w:pPr>
      <w:r w:rsidRPr="007841FF">
        <w:t>Продавец обязан в течение 5 (Пяти) рабочих дней с момента поступления денежных средств, указанных в п. 2.</w:t>
      </w:r>
      <w:r>
        <w:t>3</w:t>
      </w:r>
      <w:r w:rsidRPr="007841FF">
        <w:t xml:space="preserve"> настоящего договора, на </w:t>
      </w:r>
      <w:r>
        <w:t xml:space="preserve">специальный </w:t>
      </w:r>
      <w:r w:rsidRPr="007841FF">
        <w:t>расчетный счет Продавца, передать Покупателю имущество, а так же все документы, относящиеся к имуществу, по акту приема-передачи, подписанному уполномоченными представителями сторон и заверенному печатями.</w:t>
      </w:r>
    </w:p>
    <w:p w:rsidR="00CB77EC" w:rsidRDefault="00CB77EC" w:rsidP="00CB77EC">
      <w:pPr>
        <w:tabs>
          <w:tab w:val="num" w:pos="0"/>
        </w:tabs>
      </w:pPr>
    </w:p>
    <w:p w:rsidR="00CB77EC" w:rsidRPr="00AB221F" w:rsidRDefault="00CB77EC" w:rsidP="00CB77EC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>ПРАВА И ОБЯЗАННОСТИ СТОРОН</w:t>
      </w:r>
    </w:p>
    <w:p w:rsidR="00CB77EC" w:rsidRDefault="00CB77EC" w:rsidP="00CB77EC">
      <w:pPr>
        <w:pStyle w:val="a9"/>
        <w:numPr>
          <w:ilvl w:val="1"/>
          <w:numId w:val="3"/>
        </w:numPr>
        <w:ind w:left="0" w:firstLine="900"/>
        <w:rPr>
          <w:b/>
        </w:rPr>
      </w:pPr>
      <w:r>
        <w:rPr>
          <w:b/>
        </w:rPr>
        <w:t>Продавец обязан:</w:t>
      </w:r>
    </w:p>
    <w:p w:rsidR="00CB77EC" w:rsidRDefault="00CB77EC" w:rsidP="00CB77EC">
      <w:pPr>
        <w:numPr>
          <w:ilvl w:val="2"/>
          <w:numId w:val="3"/>
        </w:numPr>
        <w:ind w:left="0" w:firstLine="900"/>
        <w:jc w:val="both"/>
      </w:pPr>
      <w:r>
        <w:t>Передать приобретенное Покупателем  имущество в порядке предусмотренным настоящим договором;</w:t>
      </w:r>
    </w:p>
    <w:p w:rsidR="00CB77EC" w:rsidRDefault="00CB77EC" w:rsidP="00CB77EC">
      <w:pPr>
        <w:numPr>
          <w:ilvl w:val="2"/>
          <w:numId w:val="3"/>
        </w:numPr>
        <w:ind w:left="0" w:firstLine="900"/>
        <w:jc w:val="both"/>
      </w:pPr>
      <w:r>
        <w:t xml:space="preserve">Предоставить Покупателю все имеющиеся у Продавца, относящиеся </w:t>
      </w:r>
      <w:proofErr w:type="gramStart"/>
      <w:r>
        <w:t>к</w:t>
      </w:r>
      <w:proofErr w:type="gramEnd"/>
      <w:r>
        <w:t xml:space="preserve"> реализуемым в соответствии с настоящим договором имуществом документы.</w:t>
      </w:r>
    </w:p>
    <w:p w:rsidR="00CB77EC" w:rsidRDefault="00CB77EC" w:rsidP="00CB77EC">
      <w:pPr>
        <w:pStyle w:val="a3"/>
        <w:tabs>
          <w:tab w:val="clear" w:pos="4677"/>
          <w:tab w:val="clear" w:pos="9355"/>
        </w:tabs>
      </w:pPr>
    </w:p>
    <w:p w:rsidR="00CB77EC" w:rsidRDefault="00CB77EC" w:rsidP="00CB77EC">
      <w:pPr>
        <w:numPr>
          <w:ilvl w:val="1"/>
          <w:numId w:val="3"/>
        </w:numPr>
        <w:ind w:left="0" w:firstLine="900"/>
        <w:rPr>
          <w:b/>
        </w:rPr>
      </w:pPr>
      <w:r>
        <w:rPr>
          <w:b/>
        </w:rPr>
        <w:t>Покупатель обязан:</w:t>
      </w:r>
    </w:p>
    <w:p w:rsidR="00CB77EC" w:rsidRDefault="00CB77EC" w:rsidP="00CB77EC">
      <w:pPr>
        <w:numPr>
          <w:ilvl w:val="2"/>
          <w:numId w:val="3"/>
        </w:numPr>
        <w:ind w:left="0" w:firstLine="900"/>
        <w:jc w:val="both"/>
      </w:pPr>
      <w:r>
        <w:t>Принять имущество на условиях, предусмотренных настоящим договором;</w:t>
      </w:r>
    </w:p>
    <w:p w:rsidR="00CB77EC" w:rsidRDefault="00CB77EC" w:rsidP="00CB77EC">
      <w:pPr>
        <w:numPr>
          <w:ilvl w:val="2"/>
          <w:numId w:val="3"/>
        </w:numPr>
        <w:ind w:left="0" w:firstLine="900"/>
        <w:jc w:val="both"/>
      </w:pPr>
      <w:r>
        <w:t>Произвести оплату за имущество, покупаемое по настоящему договору с учетом внесенного задатка  в размере</w:t>
      </w:r>
      <w:proofErr w:type="gramStart"/>
      <w:r>
        <w:t xml:space="preserve"> _________ (____________) </w:t>
      </w:r>
      <w:proofErr w:type="gramEnd"/>
      <w:r>
        <w:t xml:space="preserve">рублей ___ копеек  (в том числе НДС) в течение 30 (Тридцати) дней с даты подписания настоящего договора.  </w:t>
      </w:r>
    </w:p>
    <w:p w:rsidR="00CB77EC" w:rsidRDefault="00CB77EC" w:rsidP="00CB77EC">
      <w:pPr>
        <w:numPr>
          <w:ilvl w:val="2"/>
          <w:numId w:val="3"/>
        </w:numPr>
        <w:ind w:left="0" w:firstLine="900"/>
        <w:jc w:val="both"/>
      </w:pPr>
      <w:r>
        <w:t>Самостоятельно, за свой счет нести расходы:</w:t>
      </w:r>
    </w:p>
    <w:p w:rsidR="00CB77EC" w:rsidRDefault="00CB77EC" w:rsidP="00CB77EC">
      <w:pPr>
        <w:ind w:firstLine="851"/>
        <w:jc w:val="both"/>
      </w:pPr>
      <w:r>
        <w:t>- расходы, связанные с подготовкой документов, необходимых для государственной регистрации перехода права собственности на имущество к Покупателю;</w:t>
      </w:r>
    </w:p>
    <w:p w:rsidR="00CB77EC" w:rsidRDefault="00CB77EC" w:rsidP="00CB77EC">
      <w:pPr>
        <w:ind w:firstLine="851"/>
        <w:jc w:val="both"/>
      </w:pPr>
      <w:r>
        <w:t>- расходы по оплате государственной регистрации перехода права собственности на имущество к Покупателю в размере, установленном действующим законодательством Российской Федерации.</w:t>
      </w:r>
    </w:p>
    <w:p w:rsidR="00CB77EC" w:rsidRDefault="00CB77EC" w:rsidP="00CB77EC">
      <w:pPr>
        <w:tabs>
          <w:tab w:val="num" w:pos="0"/>
        </w:tabs>
      </w:pPr>
    </w:p>
    <w:p w:rsidR="00CB77EC" w:rsidRPr="00AB221F" w:rsidRDefault="00CB77EC" w:rsidP="00CB77EC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>ВОЗНИКНОВЕНИЕ ПРАВА СОБСТВЕННОСТИ</w:t>
      </w:r>
    </w:p>
    <w:p w:rsidR="00CB77EC" w:rsidRDefault="00CB77EC" w:rsidP="00CB77EC">
      <w:pPr>
        <w:pStyle w:val="a9"/>
        <w:numPr>
          <w:ilvl w:val="1"/>
          <w:numId w:val="3"/>
        </w:numPr>
        <w:ind w:left="0" w:firstLine="900"/>
        <w:jc w:val="both"/>
      </w:pPr>
      <w:r>
        <w:t>Имущество считается переданным Продавцом Покупателю со дня подписания акта приема - передачи обеими сторонами;</w:t>
      </w:r>
    </w:p>
    <w:p w:rsidR="00CB77EC" w:rsidRDefault="00CB77EC" w:rsidP="00CB77EC">
      <w:pPr>
        <w:pStyle w:val="3"/>
        <w:numPr>
          <w:ilvl w:val="1"/>
          <w:numId w:val="3"/>
        </w:numPr>
        <w:ind w:left="0" w:firstLine="851"/>
      </w:pPr>
      <w:r w:rsidRPr="00A55609">
        <w:t>Право собственности на приобретенное имущество</w:t>
      </w:r>
      <w:r>
        <w:t xml:space="preserve"> переходит к победителю открытых торгов в форме аукциона</w:t>
      </w:r>
      <w:r w:rsidRPr="00A55609">
        <w:t xml:space="preserve"> </w:t>
      </w:r>
      <w:r>
        <w:t>после полной оплаты, а в случае наличия особых условий в соответствии с законодательством Российской Федерации – при наступлении этих условий.</w:t>
      </w:r>
    </w:p>
    <w:p w:rsidR="00CB77EC" w:rsidRDefault="00CB77EC" w:rsidP="00CB77EC">
      <w:pPr>
        <w:pStyle w:val="3"/>
        <w:numPr>
          <w:ilvl w:val="1"/>
          <w:numId w:val="3"/>
        </w:numPr>
        <w:ind w:left="0" w:firstLine="851"/>
      </w:pPr>
      <w:r>
        <w:t>В случаях, когда отчуждение имущества подлежит государственной регистрации, право собственности у победителя открытых торгов в форме аукциона возникает с момента такой регистрации.</w:t>
      </w:r>
    </w:p>
    <w:p w:rsidR="00CB77EC" w:rsidRPr="00A55609" w:rsidRDefault="00CB77EC" w:rsidP="00CB77EC">
      <w:pPr>
        <w:pStyle w:val="3"/>
        <w:numPr>
          <w:ilvl w:val="1"/>
          <w:numId w:val="3"/>
        </w:numPr>
        <w:ind w:left="0" w:firstLine="851"/>
      </w:pPr>
      <w:r>
        <w:t>Риск случайной гибели несет Покупатель с момента передачи ему имущества.</w:t>
      </w:r>
    </w:p>
    <w:p w:rsidR="00CB77EC" w:rsidRDefault="00CB77EC" w:rsidP="00CB77EC">
      <w:pPr>
        <w:jc w:val="both"/>
      </w:pPr>
    </w:p>
    <w:p w:rsidR="00CB77EC" w:rsidRPr="00AB221F" w:rsidRDefault="00CB77EC" w:rsidP="00CB77EC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>СРОКИ</w:t>
      </w:r>
    </w:p>
    <w:p w:rsidR="00CB77EC" w:rsidRDefault="00CB77EC" w:rsidP="00CB77EC">
      <w:pPr>
        <w:pStyle w:val="a9"/>
        <w:numPr>
          <w:ilvl w:val="1"/>
          <w:numId w:val="3"/>
        </w:numPr>
        <w:ind w:left="0" w:firstLine="900"/>
        <w:jc w:val="both"/>
      </w:pPr>
      <w:r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CB77EC" w:rsidRDefault="00CB77EC" w:rsidP="00CB77EC">
      <w:pPr>
        <w:tabs>
          <w:tab w:val="num" w:pos="0"/>
        </w:tabs>
      </w:pPr>
    </w:p>
    <w:p w:rsidR="00CB77EC" w:rsidRPr="00AB221F" w:rsidRDefault="00CB77EC" w:rsidP="00CB77EC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>ОТВЕТСТВЕННОСТЬ СТОРОН</w:t>
      </w:r>
    </w:p>
    <w:p w:rsidR="00CB77EC" w:rsidRDefault="00CB77EC" w:rsidP="00CB77EC">
      <w:pPr>
        <w:pStyle w:val="a9"/>
        <w:numPr>
          <w:ilvl w:val="1"/>
          <w:numId w:val="3"/>
        </w:numPr>
        <w:ind w:left="0" w:firstLine="900"/>
        <w:jc w:val="both"/>
      </w:pPr>
      <w:r>
        <w:lastRenderedPageBreak/>
        <w:t xml:space="preserve">За неисполнение либо ненадлежащее исполнение условий настоящего договора стороны несут ответственность, предусмотренную законодательством РФ. </w:t>
      </w:r>
    </w:p>
    <w:p w:rsidR="00CB77EC" w:rsidRDefault="00CB77EC" w:rsidP="00CB77EC">
      <w:pPr>
        <w:tabs>
          <w:tab w:val="num" w:pos="0"/>
        </w:tabs>
        <w:rPr>
          <w:b/>
        </w:rPr>
      </w:pPr>
    </w:p>
    <w:p w:rsidR="00CB77EC" w:rsidRPr="00AB221F" w:rsidRDefault="00CB77EC" w:rsidP="00CB77EC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>ПРОЧИЕ УСЛОВИЯ</w:t>
      </w:r>
    </w:p>
    <w:p w:rsidR="00CB77EC" w:rsidRDefault="00CB77EC" w:rsidP="00CB77EC">
      <w:pPr>
        <w:numPr>
          <w:ilvl w:val="1"/>
          <w:numId w:val="3"/>
        </w:numPr>
        <w:ind w:left="0" w:firstLine="900"/>
        <w:jc w:val="both"/>
      </w:pPr>
      <w:r>
        <w:t>Изменение условий настоящего договора, его расторжение и прекращение возможно только при письменном соглашении сторон;</w:t>
      </w:r>
    </w:p>
    <w:p w:rsidR="00CB77EC" w:rsidRDefault="00CB77EC" w:rsidP="00CB77EC">
      <w:pPr>
        <w:numPr>
          <w:ilvl w:val="1"/>
          <w:numId w:val="3"/>
        </w:numPr>
        <w:ind w:left="0" w:firstLine="900"/>
        <w:jc w:val="both"/>
      </w:pPr>
      <w:r>
        <w:t>Все дополнения и изменения к настоящему договору должны быть составлены письменно и подписаны  обеими сторонами;</w:t>
      </w:r>
    </w:p>
    <w:p w:rsidR="00CB77EC" w:rsidRDefault="00CB77EC" w:rsidP="00CB77EC">
      <w:pPr>
        <w:numPr>
          <w:ilvl w:val="1"/>
          <w:numId w:val="3"/>
        </w:numPr>
        <w:ind w:left="0" w:firstLine="900"/>
        <w:jc w:val="both"/>
      </w:pPr>
      <w:r>
        <w:t xml:space="preserve">Все Приложения к настоящему договору являются неотъемлемыми частями договора;   </w:t>
      </w:r>
    </w:p>
    <w:p w:rsidR="00CB77EC" w:rsidRDefault="00CB77EC" w:rsidP="00CB77EC">
      <w:pPr>
        <w:numPr>
          <w:ilvl w:val="1"/>
          <w:numId w:val="3"/>
        </w:numPr>
        <w:ind w:left="0" w:firstLine="900"/>
        <w:jc w:val="both"/>
      </w:pPr>
      <w:r>
        <w:t xml:space="preserve">Настоящий договор составлен в трех экземплярах – по одному для каждой из сторон и органу, осуществляющему государственную регистрацию транспортных средств (специальной техники). </w:t>
      </w:r>
    </w:p>
    <w:p w:rsidR="00CB77EC" w:rsidRDefault="00CB77EC" w:rsidP="00CB77EC">
      <w:pPr>
        <w:jc w:val="both"/>
      </w:pPr>
    </w:p>
    <w:p w:rsidR="00CB77EC" w:rsidRDefault="00CB77EC" w:rsidP="00CB77EC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>РЕКВИЗИТЫ И ПОДПИСИ СТОРОН</w:t>
      </w:r>
    </w:p>
    <w:p w:rsidR="00CB77EC" w:rsidRDefault="00CB77EC" w:rsidP="00CB77EC">
      <w:pPr>
        <w:tabs>
          <w:tab w:val="num" w:pos="0"/>
        </w:tabs>
        <w:jc w:val="center"/>
      </w:pPr>
    </w:p>
    <w:p w:rsidR="00CB77EC" w:rsidRDefault="00CB77EC" w:rsidP="00CB77EC">
      <w:pPr>
        <w:pStyle w:val="Con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ПРОДАВЕЦ:                                                      ПОКУПАТЕЛЬ:</w:t>
      </w:r>
    </w:p>
    <w:tbl>
      <w:tblPr>
        <w:tblW w:w="0" w:type="auto"/>
        <w:tblLayout w:type="fixed"/>
        <w:tblLook w:val="0000"/>
      </w:tblPr>
      <w:tblGrid>
        <w:gridCol w:w="4595"/>
        <w:gridCol w:w="5233"/>
      </w:tblGrid>
      <w:tr w:rsidR="00CB77EC" w:rsidTr="006F197D">
        <w:tblPrEx>
          <w:tblCellMar>
            <w:top w:w="0" w:type="dxa"/>
            <w:bottom w:w="0" w:type="dxa"/>
          </w:tblCellMar>
        </w:tblPrEx>
        <w:tc>
          <w:tcPr>
            <w:tcW w:w="4595" w:type="dxa"/>
          </w:tcPr>
          <w:p w:rsidR="00CB77EC" w:rsidRDefault="00CB77EC" w:rsidP="006F197D">
            <w:pPr>
              <w:jc w:val="both"/>
              <w:rPr>
                <w:b/>
                <w:sz w:val="22"/>
                <w:szCs w:val="22"/>
              </w:rPr>
            </w:pPr>
          </w:p>
          <w:p w:rsidR="00CB77EC" w:rsidRPr="008426AA" w:rsidRDefault="00CB77EC" w:rsidP="006F197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ООО «Облик</w:t>
            </w:r>
            <w:r w:rsidRPr="008426AA">
              <w:rPr>
                <w:b/>
                <w:sz w:val="22"/>
                <w:szCs w:val="22"/>
              </w:rPr>
              <w:t xml:space="preserve">» </w:t>
            </w:r>
          </w:p>
          <w:p w:rsidR="00CB77EC" w:rsidRDefault="00CB77EC" w:rsidP="006F197D">
            <w:pPr>
              <w:rPr>
                <w:sz w:val="20"/>
                <w:szCs w:val="20"/>
              </w:rPr>
            </w:pPr>
            <w:r w:rsidRPr="00E46119">
              <w:rPr>
                <w:sz w:val="20"/>
                <w:szCs w:val="20"/>
              </w:rPr>
              <w:t>ИНН 6674130039, КПП 667</w:t>
            </w:r>
            <w:r>
              <w:rPr>
                <w:sz w:val="20"/>
                <w:szCs w:val="20"/>
              </w:rPr>
              <w:t>4</w:t>
            </w:r>
            <w:r w:rsidRPr="00E46119">
              <w:rPr>
                <w:sz w:val="20"/>
                <w:szCs w:val="20"/>
              </w:rPr>
              <w:t xml:space="preserve">01001, </w:t>
            </w:r>
            <w:proofErr w:type="spellStart"/>
            <w:proofErr w:type="gramStart"/>
            <w:r w:rsidRPr="00E46119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E46119">
              <w:rPr>
                <w:sz w:val="20"/>
                <w:szCs w:val="20"/>
              </w:rPr>
              <w:t>/с 40702810000000001053, в банке ООО КБ «Кольцо Урала», к/с 30101810500000000768, БИК 046577768</w:t>
            </w:r>
          </w:p>
          <w:p w:rsidR="00CB77EC" w:rsidRDefault="00CB77EC" w:rsidP="006F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Юр. адрес: 620085, г. Екатеринбург, ул. Академика Шварца, 6, 2, 227</w:t>
            </w:r>
          </w:p>
          <w:p w:rsidR="00CB77EC" w:rsidRDefault="00CB77EC" w:rsidP="006F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для направления корреспонденции:</w:t>
            </w:r>
          </w:p>
          <w:p w:rsidR="00CB77EC" w:rsidRDefault="00CB77EC" w:rsidP="006F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620000, г. Екатеринбург, пр. Ленина, 39, а/я 439.</w:t>
            </w:r>
          </w:p>
          <w:p w:rsidR="00CB77EC" w:rsidRPr="00047A4B" w:rsidRDefault="00CB77EC" w:rsidP="006F197D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Тел. (343) 287-32-74.</w:t>
            </w:r>
          </w:p>
        </w:tc>
        <w:tc>
          <w:tcPr>
            <w:tcW w:w="5233" w:type="dxa"/>
          </w:tcPr>
          <w:p w:rsidR="00CB77EC" w:rsidRDefault="00CB77EC" w:rsidP="006F197D">
            <w:pPr>
              <w:rPr>
                <w:bCs/>
              </w:rPr>
            </w:pPr>
          </w:p>
        </w:tc>
      </w:tr>
      <w:tr w:rsidR="00CB77EC" w:rsidTr="006F197D">
        <w:tblPrEx>
          <w:tblCellMar>
            <w:top w:w="0" w:type="dxa"/>
            <w:bottom w:w="0" w:type="dxa"/>
          </w:tblCellMar>
        </w:tblPrEx>
        <w:tc>
          <w:tcPr>
            <w:tcW w:w="4595" w:type="dxa"/>
          </w:tcPr>
          <w:p w:rsidR="00CB77EC" w:rsidRDefault="00CB77EC" w:rsidP="006F197D"/>
          <w:p w:rsidR="00CB77EC" w:rsidRDefault="00CB77EC" w:rsidP="006F197D">
            <w:r>
              <w:t>_____________________ С.В. Семенов</w:t>
            </w:r>
          </w:p>
        </w:tc>
        <w:tc>
          <w:tcPr>
            <w:tcW w:w="5233" w:type="dxa"/>
          </w:tcPr>
          <w:p w:rsidR="00CB77EC" w:rsidRDefault="00CB77EC" w:rsidP="006F197D">
            <w:pPr>
              <w:jc w:val="center"/>
            </w:pPr>
          </w:p>
          <w:p w:rsidR="00CB77EC" w:rsidRDefault="00CB77EC" w:rsidP="006F197D">
            <w:r>
              <w:t>___________________ ________</w:t>
            </w:r>
          </w:p>
          <w:p w:rsidR="00CB77EC" w:rsidRDefault="00CB77EC" w:rsidP="006F197D"/>
        </w:tc>
      </w:tr>
    </w:tbl>
    <w:p w:rsidR="00CB77EC" w:rsidRDefault="00CB77EC" w:rsidP="00CB77EC"/>
    <w:p w:rsidR="00CB77EC" w:rsidRDefault="00CB77EC" w:rsidP="00CB77EC">
      <w:pPr>
        <w:jc w:val="right"/>
      </w:pPr>
    </w:p>
    <w:p w:rsidR="00CB77EC" w:rsidRDefault="00CB77EC" w:rsidP="00CB77EC">
      <w:pPr>
        <w:jc w:val="right"/>
      </w:pPr>
    </w:p>
    <w:p w:rsidR="00CB77EC" w:rsidRDefault="00CB77EC" w:rsidP="00CB77EC"/>
    <w:p w:rsidR="00CB77EC" w:rsidRDefault="00CB77EC"/>
    <w:p w:rsidR="00CB77EC" w:rsidRDefault="00CB77EC"/>
    <w:p w:rsidR="00CB77EC" w:rsidRDefault="00CB77EC"/>
    <w:p w:rsidR="00CB77EC" w:rsidRDefault="00CB77EC"/>
    <w:p w:rsidR="00CB77EC" w:rsidRDefault="00CB77EC"/>
    <w:p w:rsidR="00CB77EC" w:rsidRDefault="00CB77EC"/>
    <w:p w:rsidR="00CB77EC" w:rsidRDefault="00CB77EC"/>
    <w:sectPr w:rsidR="00CB77EC" w:rsidSect="00381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6296B"/>
    <w:multiLevelType w:val="multilevel"/>
    <w:tmpl w:val="75DCE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31"/>
        </w:tabs>
        <w:ind w:left="331" w:hanging="360"/>
      </w:pPr>
    </w:lvl>
    <w:lvl w:ilvl="2">
      <w:start w:val="1"/>
      <w:numFmt w:val="decimal"/>
      <w:lvlText w:val="%1.%2.%3."/>
      <w:lvlJc w:val="left"/>
      <w:pPr>
        <w:tabs>
          <w:tab w:val="num" w:pos="662"/>
        </w:tabs>
        <w:ind w:left="662" w:hanging="720"/>
      </w:pPr>
    </w:lvl>
    <w:lvl w:ilvl="3">
      <w:start w:val="1"/>
      <w:numFmt w:val="decimal"/>
      <w:lvlText w:val="%1.%2.%3.%4."/>
      <w:lvlJc w:val="left"/>
      <w:pPr>
        <w:tabs>
          <w:tab w:val="num" w:pos="633"/>
        </w:tabs>
        <w:ind w:left="633" w:hanging="720"/>
      </w:pPr>
    </w:lvl>
    <w:lvl w:ilvl="4">
      <w:start w:val="1"/>
      <w:numFmt w:val="decimal"/>
      <w:lvlText w:val="%1.%2.%3.%4.%5."/>
      <w:lvlJc w:val="left"/>
      <w:pPr>
        <w:tabs>
          <w:tab w:val="num" w:pos="964"/>
        </w:tabs>
        <w:ind w:left="964" w:hanging="1080"/>
      </w:pPr>
    </w:lvl>
    <w:lvl w:ilvl="5">
      <w:start w:val="1"/>
      <w:numFmt w:val="decimal"/>
      <w:lvlText w:val="%1.%2.%3.%4.%5.%6."/>
      <w:lvlJc w:val="left"/>
      <w:pPr>
        <w:tabs>
          <w:tab w:val="num" w:pos="935"/>
        </w:tabs>
        <w:ind w:left="9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266"/>
        </w:tabs>
        <w:ind w:left="12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237"/>
        </w:tabs>
        <w:ind w:left="12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568"/>
        </w:tabs>
        <w:ind w:left="1568" w:hanging="1800"/>
      </w:pPr>
    </w:lvl>
  </w:abstractNum>
  <w:abstractNum w:abstractNumId="1">
    <w:nsid w:val="76EA4C3B"/>
    <w:multiLevelType w:val="multilevel"/>
    <w:tmpl w:val="83804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31" w:hanging="360"/>
      </w:pPr>
    </w:lvl>
    <w:lvl w:ilvl="2">
      <w:start w:val="1"/>
      <w:numFmt w:val="decimal"/>
      <w:lvlText w:val="%1.%2.%3."/>
      <w:lvlJc w:val="left"/>
      <w:pPr>
        <w:ind w:left="662" w:hanging="720"/>
      </w:pPr>
    </w:lvl>
    <w:lvl w:ilvl="3">
      <w:start w:val="1"/>
      <w:numFmt w:val="decimal"/>
      <w:lvlText w:val="%1.%2.%3.%4."/>
      <w:lvlJc w:val="left"/>
      <w:pPr>
        <w:ind w:left="633" w:hanging="720"/>
      </w:pPr>
    </w:lvl>
    <w:lvl w:ilvl="4">
      <w:start w:val="1"/>
      <w:numFmt w:val="decimal"/>
      <w:lvlText w:val="%1.%2.%3.%4.%5."/>
      <w:lvlJc w:val="left"/>
      <w:pPr>
        <w:ind w:left="964" w:hanging="1080"/>
      </w:pPr>
    </w:lvl>
    <w:lvl w:ilvl="5">
      <w:start w:val="1"/>
      <w:numFmt w:val="decimal"/>
      <w:lvlText w:val="%1.%2.%3.%4.%5.%6."/>
      <w:lvlJc w:val="left"/>
      <w:pPr>
        <w:ind w:left="935" w:hanging="1080"/>
      </w:pPr>
    </w:lvl>
    <w:lvl w:ilvl="6">
      <w:start w:val="1"/>
      <w:numFmt w:val="decimal"/>
      <w:lvlText w:val="%1.%2.%3.%4.%5.%6.%7."/>
      <w:lvlJc w:val="left"/>
      <w:pPr>
        <w:ind w:left="1266" w:hanging="1440"/>
      </w:pPr>
    </w:lvl>
    <w:lvl w:ilvl="7">
      <w:start w:val="1"/>
      <w:numFmt w:val="decimal"/>
      <w:lvlText w:val="%1.%2.%3.%4.%5.%6.%7.%8."/>
      <w:lvlJc w:val="left"/>
      <w:pPr>
        <w:ind w:left="1237" w:hanging="1440"/>
      </w:pPr>
    </w:lvl>
    <w:lvl w:ilvl="8">
      <w:start w:val="1"/>
      <w:numFmt w:val="decimal"/>
      <w:lvlText w:val="%1.%2.%3.%4.%5.%6.%7.%8.%9."/>
      <w:lvlJc w:val="left"/>
      <w:pPr>
        <w:ind w:left="156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B77EC"/>
    <w:rsid w:val="000B3FDD"/>
    <w:rsid w:val="0038165B"/>
    <w:rsid w:val="00752F81"/>
    <w:rsid w:val="00782FE1"/>
    <w:rsid w:val="007B37D6"/>
    <w:rsid w:val="00881C9E"/>
    <w:rsid w:val="009F3D1B"/>
    <w:rsid w:val="00B66657"/>
    <w:rsid w:val="00C3485C"/>
    <w:rsid w:val="00CB77EC"/>
    <w:rsid w:val="00DC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CB77E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B7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B77EC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CB77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CB77EC"/>
    <w:pPr>
      <w:jc w:val="both"/>
    </w:pPr>
  </w:style>
  <w:style w:type="character" w:customStyle="1" w:styleId="a8">
    <w:name w:val="Основной текст Знак"/>
    <w:basedOn w:val="a0"/>
    <w:link w:val="a7"/>
    <w:rsid w:val="00CB7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CB77EC"/>
    <w:pPr>
      <w:ind w:left="360"/>
    </w:pPr>
  </w:style>
  <w:style w:type="character" w:customStyle="1" w:styleId="aa">
    <w:name w:val="Основной текст с отступом Знак"/>
    <w:basedOn w:val="a0"/>
    <w:link w:val="a9"/>
    <w:rsid w:val="00CB7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CB77EC"/>
    <w:pPr>
      <w:ind w:left="-539"/>
      <w:jc w:val="both"/>
    </w:pPr>
  </w:style>
  <w:style w:type="character" w:customStyle="1" w:styleId="30">
    <w:name w:val="Основной текст с отступом 3 Знак"/>
    <w:basedOn w:val="a0"/>
    <w:link w:val="3"/>
    <w:rsid w:val="00CB7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B77EC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B77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paragraph">
    <w:name w:val="paragraph"/>
    <w:basedOn w:val="a0"/>
    <w:rsid w:val="00CB7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+X0SYEtoTgdjCu0vLJnF7UybIL5gpdyJcyXVNOR7qUo=</DigestValue>
    </Reference>
    <Reference URI="#idOfficeObject" Type="http://www.w3.org/2000/09/xmldsig#Object">
      <DigestMethod Algorithm="urn:ietf:params:xml:ns:cpxmlsec:algorithms:gostr3411"/>
      <DigestValue>oe21FxVfGLnmmXMSHGGWr7ww6j9HF7r3fBj9GFlQJFM=</DigestValue>
    </Reference>
  </SignedInfo>
  <SignatureValue>P5kJD26Eznigcwv9t10muANMd2+HX6Pf0NkUgrpGD6ASbMonabt1LAuXFU5kGktE
1f7neTvTYqEl9obRhfe/DQ==</SignatureValue>
  <KeyInfo>
    <X509Data>
      <X509Certificate>MIIFsjCCBV+gAwIBAgIKFXlIUgAAAAE4vjAKBgYqhQMCAgMFADCBkjEeMBwGCSqG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OxMPdif9oOjEz9d2P+Qeipk7T+s=</DigestValue>
      </Reference>
      <Reference URI="/word/fontTable.xml?ContentType=application/vnd.openxmlformats-officedocument.wordprocessingml.fontTable+xml">
        <DigestMethod Algorithm="http://www.w3.org/2000/09/xmldsig#sha1"/>
        <DigestValue>oGcdng0PkHoLwRIB+Hj0ppLoOFg=</DigestValue>
      </Reference>
      <Reference URI="/word/numbering.xml?ContentType=application/vnd.openxmlformats-officedocument.wordprocessingml.numbering+xml">
        <DigestMethod Algorithm="http://www.w3.org/2000/09/xmldsig#sha1"/>
        <DigestValue>i9mMYPPT+xzPE5BvLRGRSlTsRtU=</DigestValue>
      </Reference>
      <Reference URI="/word/settings.xml?ContentType=application/vnd.openxmlformats-officedocument.wordprocessingml.settings+xml">
        <DigestMethod Algorithm="http://www.w3.org/2000/09/xmldsig#sha1"/>
        <DigestValue>T2SXnxFO2zGEynXquqJkkFbkugw=</DigestValue>
      </Reference>
      <Reference URI="/word/styles.xml?ContentType=application/vnd.openxmlformats-officedocument.wordprocessingml.styles+xml">
        <DigestMethod Algorithm="http://www.w3.org/2000/09/xmldsig#sha1"/>
        <DigestValue>+VJNYAUBZ3FvOgQ9/zE1xP9Tk3k=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OgTXJUSFg45aDSW4RV1ld4X/oqI=</DigestValue>
      </Reference>
    </Manifest>
    <SignatureProperties>
      <SignatureProperty Id="idSignatureTime" Target="#idPackageSignature">
        <mdssi:SignatureTime>
          <mdssi:Format>YYYY-MM-DDThh:mm:ssTZD</mdssi:Format>
          <mdssi:Value>2013-09-20T09:27:05Z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2188</Words>
  <Characters>12474</Characters>
  <Application>Microsoft Office Word</Application>
  <DocSecurity>0</DocSecurity>
  <Lines>103</Lines>
  <Paragraphs>29</Paragraphs>
  <ScaleCrop>false</ScaleCrop>
  <Company>Microsoft</Company>
  <LinksUpToDate>false</LinksUpToDate>
  <CharactersWithSpaces>14633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Raiz</dc:creator>
  <cp:keywords/>
  <dc:description/>
  <cp:lastModifiedBy>Raiz</cp:lastModifiedBy>
  <cp:revision>2</cp:revision>
  <dcterms:created xsi:type="dcterms:W3CDTF">2013-09-20T09:26:00Z</dcterms:created>
  <dcterms:modified xsi:type="dcterms:W3CDTF">2013-09-20T09:27:00Z</dcterms:modified>
</cp:coreProperties>
</file>