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E" w:rsidRPr="002A3EFE" w:rsidRDefault="002A3EFE" w:rsidP="002A3EFE">
      <w:pPr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EFE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Лот №1 в составе: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13 314 кв. м., кадастровый номер: 72:10:1822001:36,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(коровник 4-х рядный на 280 голов); Нежилое здание - коровник четырехрядный (на 280 голов), условный номер - 72-72-06/013/2006-346, общая площадь - 1865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3;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17042 кв. м., кадастровый номер: 72:10:1822001:37,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Телятник, условный номер - 72-72-06/013/2006-347, общая площадь - 1295,7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4;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9467 кв. м., кадастровый номер: 72:10:1822001:35,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(родильное отделение с профилакторием); Родильное отделение с профилакторием, условный номер - 72-72-06/013/2006-345, общая площадь - 800,1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2;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9678 кв. м., кадастровый номер: 72:10:1822001:34,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 (на 200 голов), условный номер - 72-72-06/013/2006-344, общая площадь - 1162,4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1;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18028 кв. м., кадастровый номер: 72:10:1822001:38,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нежилых строений и сооружения (доильно-молочный цех, коровник на 280 голов, силосная траншея); Нежилое здание - молочно-доильный блок, условный номер - 72-</w:t>
      </w:r>
      <w:r w:rsidRPr="002A3EFE">
        <w:rPr>
          <w:rFonts w:ascii="Times New Roman" w:hAnsi="Times New Roman" w:cs="Times New Roman"/>
          <w:sz w:val="28"/>
          <w:szCs w:val="28"/>
        </w:rPr>
        <w:lastRenderedPageBreak/>
        <w:t>72-06/013/2006-348, общая площадь - 622,8 кв. м., этажность - 1/0;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Нежилое здание - коровник, условный номер - 72-72-06/013/2006-349, общая площадь - 1780,9 кв. м., этажность - 1/0; Силосная яма с двумя траншеями, условный номер - 72-72-06/013/2006-350, общая площадь - 859,0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5,6,7;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Установка доильная «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Делаваль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>»,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Холод. Танк, 9999996000R1CU, Заводской номер: АР-5532,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>анк, 9999996000R1CU, Заводской номер: АР-5740, г/в 2007, Швеция.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 xml:space="preserve">Имущество реализуется единым лотом. Начальная цена – 47 207 171,52 руб. с НДС. </w:t>
      </w:r>
    </w:p>
    <w:p w:rsidR="002269BD" w:rsidRPr="002A3EFE" w:rsidRDefault="002269BD" w:rsidP="005B7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9BD" w:rsidRPr="002A3EFE" w:rsidSect="002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2269BD"/>
    <w:rsid w:val="002A3EFE"/>
    <w:rsid w:val="005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  <w:style w:type="character" w:customStyle="1" w:styleId="apple-style-span">
    <w:name w:val="apple-style-span"/>
    <w:basedOn w:val="a0"/>
    <w:rsid w:val="002A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2013-10-04T10:29:00Z</dcterms:created>
  <dcterms:modified xsi:type="dcterms:W3CDTF">2013-10-04T10:35:00Z</dcterms:modified>
</cp:coreProperties>
</file>