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2" w:rsidRPr="003A5EE6" w:rsidRDefault="00F75F42" w:rsidP="00F75F42">
      <w:pPr>
        <w:ind w:firstLine="4196"/>
        <w:jc w:val="right"/>
        <w:outlineLvl w:val="0"/>
        <w:rPr>
          <w:b/>
          <w:bCs/>
          <w:sz w:val="24"/>
          <w:szCs w:val="24"/>
        </w:rPr>
      </w:pPr>
      <w:r w:rsidRPr="003A5EE6">
        <w:rPr>
          <w:b/>
          <w:bCs/>
          <w:sz w:val="24"/>
          <w:szCs w:val="24"/>
        </w:rPr>
        <w:t>Утверждено:</w:t>
      </w:r>
    </w:p>
    <w:p w:rsidR="00F75F42" w:rsidRDefault="00F75F42" w:rsidP="00F75F42">
      <w:pPr>
        <w:jc w:val="right"/>
        <w:rPr>
          <w:b/>
          <w:bCs/>
          <w:sz w:val="24"/>
          <w:szCs w:val="24"/>
        </w:rPr>
      </w:pPr>
      <w:r w:rsidRPr="00F957EC">
        <w:rPr>
          <w:b/>
          <w:bCs/>
          <w:sz w:val="24"/>
          <w:szCs w:val="24"/>
        </w:rPr>
        <w:t>Конкурсным кредитором</w:t>
      </w:r>
      <w:r>
        <w:rPr>
          <w:b/>
          <w:bCs/>
          <w:sz w:val="24"/>
          <w:szCs w:val="24"/>
        </w:rPr>
        <w:t xml:space="preserve"> </w:t>
      </w:r>
      <w:r w:rsidRPr="00F957EC">
        <w:rPr>
          <w:b/>
          <w:bCs/>
          <w:sz w:val="24"/>
          <w:szCs w:val="24"/>
        </w:rPr>
        <w:t xml:space="preserve">ОАО «Сбербанк России», </w:t>
      </w:r>
    </w:p>
    <w:p w:rsidR="00F75F42" w:rsidRDefault="00F75F42" w:rsidP="00F75F42">
      <w:pPr>
        <w:jc w:val="right"/>
        <w:rPr>
          <w:b/>
          <w:bCs/>
          <w:sz w:val="24"/>
          <w:szCs w:val="24"/>
        </w:rPr>
      </w:pPr>
      <w:proofErr w:type="gramStart"/>
      <w:r w:rsidRPr="00F957EC">
        <w:rPr>
          <w:b/>
          <w:bCs/>
          <w:sz w:val="24"/>
          <w:szCs w:val="24"/>
        </w:rPr>
        <w:t>требования</w:t>
      </w:r>
      <w:proofErr w:type="gramEnd"/>
      <w:r w:rsidRPr="00F957EC">
        <w:rPr>
          <w:b/>
          <w:bCs/>
          <w:sz w:val="24"/>
          <w:szCs w:val="24"/>
        </w:rPr>
        <w:t xml:space="preserve"> которого обеспечены залогом имущества </w:t>
      </w:r>
    </w:p>
    <w:p w:rsidR="00F75F42" w:rsidRPr="00F957EC" w:rsidRDefault="00F75F42" w:rsidP="00F75F4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ООО  «Первый Центурион»</w:t>
      </w:r>
    </w:p>
    <w:p w:rsidR="00F75F42" w:rsidRPr="00F957EC" w:rsidRDefault="00F75F42" w:rsidP="00F75F42">
      <w:pPr>
        <w:ind w:firstLine="4196"/>
        <w:jc w:val="right"/>
        <w:rPr>
          <w:b/>
          <w:bCs/>
          <w:sz w:val="24"/>
          <w:szCs w:val="24"/>
        </w:rPr>
      </w:pPr>
      <w:r w:rsidRPr="00F957EC">
        <w:rPr>
          <w:b/>
          <w:bCs/>
          <w:sz w:val="24"/>
          <w:szCs w:val="24"/>
        </w:rPr>
        <w:t>__________</w:t>
      </w:r>
      <w:r w:rsidR="00463527">
        <w:rPr>
          <w:b/>
          <w:bCs/>
          <w:sz w:val="24"/>
          <w:szCs w:val="24"/>
        </w:rPr>
        <w:t>___________</w:t>
      </w:r>
    </w:p>
    <w:p w:rsidR="00F75F42" w:rsidRPr="003A5EE6" w:rsidRDefault="00F75F42" w:rsidP="00F75F42">
      <w:pPr>
        <w:ind w:firstLine="419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«____» ___________ 201</w:t>
      </w:r>
      <w:r w:rsidR="00463527">
        <w:rPr>
          <w:sz w:val="24"/>
          <w:szCs w:val="24"/>
        </w:rPr>
        <w:t>3</w:t>
      </w:r>
      <w:r w:rsidRPr="003A5EE6">
        <w:rPr>
          <w:sz w:val="24"/>
          <w:szCs w:val="24"/>
        </w:rPr>
        <w:t xml:space="preserve"> года</w:t>
      </w:r>
    </w:p>
    <w:p w:rsidR="00F75F42" w:rsidRPr="003A5EE6" w:rsidRDefault="00F75F42" w:rsidP="00F75F42">
      <w:pPr>
        <w:ind w:firstLine="4197"/>
        <w:jc w:val="right"/>
        <w:rPr>
          <w:sz w:val="24"/>
          <w:szCs w:val="24"/>
        </w:rPr>
      </w:pPr>
    </w:p>
    <w:p w:rsidR="00F75F42" w:rsidRDefault="00F75F42" w:rsidP="00F75F42">
      <w:pPr>
        <w:ind w:firstLine="4196"/>
        <w:jc w:val="right"/>
        <w:outlineLvl w:val="0"/>
        <w:rPr>
          <w:b/>
          <w:bCs/>
          <w:sz w:val="24"/>
          <w:szCs w:val="24"/>
        </w:rPr>
      </w:pPr>
    </w:p>
    <w:p w:rsidR="00F75F42" w:rsidRPr="003A5EE6" w:rsidRDefault="00F75F42" w:rsidP="00F75F42">
      <w:pPr>
        <w:ind w:firstLine="4196"/>
        <w:jc w:val="right"/>
        <w:outlineLvl w:val="0"/>
        <w:rPr>
          <w:b/>
          <w:bCs/>
          <w:sz w:val="24"/>
          <w:szCs w:val="24"/>
        </w:rPr>
      </w:pPr>
      <w:r w:rsidRPr="003A5EE6">
        <w:rPr>
          <w:b/>
          <w:bCs/>
          <w:sz w:val="24"/>
          <w:szCs w:val="24"/>
        </w:rPr>
        <w:t>Утверждено:</w:t>
      </w:r>
    </w:p>
    <w:p w:rsidR="00F75F42" w:rsidRDefault="00F75F42" w:rsidP="00F75F42">
      <w:pPr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F957EC">
        <w:rPr>
          <w:b/>
          <w:bCs/>
          <w:sz w:val="24"/>
          <w:szCs w:val="24"/>
        </w:rPr>
        <w:t>Конкурсным кредитором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ОАО «</w:t>
      </w:r>
      <w:proofErr w:type="spellStart"/>
      <w:r w:rsidRPr="00F957EC">
        <w:rPr>
          <w:b/>
          <w:sz w:val="24"/>
          <w:szCs w:val="24"/>
        </w:rPr>
        <w:t>Россельхозбанк</w:t>
      </w:r>
      <w:proofErr w:type="spellEnd"/>
      <w:r>
        <w:rPr>
          <w:b/>
          <w:sz w:val="24"/>
          <w:szCs w:val="24"/>
        </w:rPr>
        <w:t>»,</w:t>
      </w:r>
    </w:p>
    <w:p w:rsidR="00F75F42" w:rsidRDefault="00F75F42" w:rsidP="00F75F42">
      <w:pPr>
        <w:jc w:val="right"/>
        <w:rPr>
          <w:b/>
          <w:bCs/>
          <w:sz w:val="24"/>
          <w:szCs w:val="24"/>
        </w:rPr>
      </w:pPr>
      <w:proofErr w:type="gramStart"/>
      <w:r w:rsidRPr="00F957EC">
        <w:rPr>
          <w:b/>
          <w:bCs/>
          <w:sz w:val="24"/>
          <w:szCs w:val="24"/>
        </w:rPr>
        <w:t>требования</w:t>
      </w:r>
      <w:proofErr w:type="gramEnd"/>
      <w:r w:rsidRPr="00F957EC">
        <w:rPr>
          <w:b/>
          <w:bCs/>
          <w:sz w:val="24"/>
          <w:szCs w:val="24"/>
        </w:rPr>
        <w:t xml:space="preserve"> которого обеспечены залогом имущества </w:t>
      </w:r>
    </w:p>
    <w:p w:rsidR="00F75F42" w:rsidRPr="00F957EC" w:rsidRDefault="00F75F42" w:rsidP="00F75F4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ООО «Первый Центурион»</w:t>
      </w:r>
    </w:p>
    <w:p w:rsidR="00F75F42" w:rsidRPr="00A614BE" w:rsidRDefault="00F75F42" w:rsidP="00F75F42">
      <w:pPr>
        <w:ind w:firstLine="4197"/>
        <w:jc w:val="center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b/>
          <w:color w:val="000000"/>
          <w:sz w:val="24"/>
          <w:szCs w:val="24"/>
        </w:rPr>
        <w:t>____________</w:t>
      </w:r>
      <w:r w:rsidR="00463527">
        <w:rPr>
          <w:b/>
          <w:color w:val="000000"/>
          <w:sz w:val="24"/>
          <w:szCs w:val="24"/>
        </w:rPr>
        <w:t>________</w:t>
      </w:r>
      <w:r>
        <w:rPr>
          <w:b/>
          <w:color w:val="000000"/>
          <w:sz w:val="24"/>
          <w:szCs w:val="24"/>
        </w:rPr>
        <w:t>_</w:t>
      </w:r>
      <w:r w:rsidR="00463527">
        <w:rPr>
          <w:b/>
          <w:color w:val="000000"/>
          <w:sz w:val="24"/>
          <w:szCs w:val="24"/>
        </w:rPr>
        <w:t>__</w:t>
      </w:r>
    </w:p>
    <w:p w:rsidR="00F75F42" w:rsidRDefault="00F75F42" w:rsidP="00F75F42">
      <w:pPr>
        <w:ind w:firstLine="4197"/>
        <w:jc w:val="right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«____» ___________ 201</w:t>
      </w:r>
      <w:r w:rsidR="00463527">
        <w:rPr>
          <w:sz w:val="24"/>
          <w:szCs w:val="24"/>
        </w:rPr>
        <w:t>3</w:t>
      </w:r>
      <w:r w:rsidRPr="003A5EE6">
        <w:rPr>
          <w:sz w:val="24"/>
          <w:szCs w:val="24"/>
        </w:rPr>
        <w:t xml:space="preserve"> года</w:t>
      </w:r>
    </w:p>
    <w:p w:rsidR="00F75F42" w:rsidRDefault="00F75F42" w:rsidP="00F75F42">
      <w:pPr>
        <w:ind w:firstLine="4197"/>
        <w:jc w:val="right"/>
        <w:outlineLvl w:val="0"/>
        <w:rPr>
          <w:b/>
          <w:sz w:val="24"/>
          <w:szCs w:val="24"/>
        </w:rPr>
      </w:pPr>
    </w:p>
    <w:p w:rsidR="00F75F42" w:rsidRDefault="00F75F42" w:rsidP="00F75F42">
      <w:pPr>
        <w:ind w:firstLine="4197"/>
        <w:jc w:val="right"/>
        <w:outlineLvl w:val="0"/>
        <w:rPr>
          <w:b/>
          <w:sz w:val="24"/>
          <w:szCs w:val="24"/>
        </w:rPr>
      </w:pPr>
    </w:p>
    <w:p w:rsidR="00F75F42" w:rsidRPr="003A5EE6" w:rsidRDefault="00F75F42" w:rsidP="00F75F42">
      <w:pPr>
        <w:ind w:firstLine="4197"/>
        <w:jc w:val="right"/>
        <w:outlineLvl w:val="0"/>
        <w:rPr>
          <w:b/>
          <w:sz w:val="24"/>
          <w:szCs w:val="24"/>
        </w:rPr>
      </w:pPr>
      <w:r w:rsidRPr="003A5EE6">
        <w:rPr>
          <w:b/>
          <w:sz w:val="24"/>
          <w:szCs w:val="24"/>
        </w:rPr>
        <w:t>Согласовано:</w:t>
      </w:r>
    </w:p>
    <w:p w:rsidR="00F75F42" w:rsidRPr="003A5EE6" w:rsidRDefault="00F75F42" w:rsidP="00F75F42">
      <w:pPr>
        <w:ind w:firstLine="4197"/>
        <w:jc w:val="right"/>
        <w:outlineLvl w:val="0"/>
        <w:rPr>
          <w:b/>
          <w:sz w:val="24"/>
          <w:szCs w:val="24"/>
        </w:rPr>
      </w:pPr>
      <w:r w:rsidRPr="003A5EE6">
        <w:rPr>
          <w:b/>
          <w:sz w:val="24"/>
          <w:szCs w:val="24"/>
        </w:rPr>
        <w:t>Конкурсный управляющий</w:t>
      </w:r>
    </w:p>
    <w:p w:rsidR="00F75F42" w:rsidRPr="003A5EE6" w:rsidRDefault="00F75F42" w:rsidP="00F75F42">
      <w:pPr>
        <w:ind w:firstLine="4197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ООО  «Первый Центурион»</w:t>
      </w:r>
    </w:p>
    <w:p w:rsidR="00F75F42" w:rsidRPr="003A5EE6" w:rsidRDefault="00F75F42" w:rsidP="00F75F42">
      <w:pPr>
        <w:ind w:firstLine="419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 С.А. Рассадин </w:t>
      </w:r>
    </w:p>
    <w:p w:rsidR="00F75F42" w:rsidRPr="003A5EE6" w:rsidRDefault="00F75F42" w:rsidP="00F75F42">
      <w:pPr>
        <w:ind w:firstLine="4197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463527">
        <w:rPr>
          <w:sz w:val="24"/>
          <w:szCs w:val="24"/>
        </w:rPr>
        <w:t>3</w:t>
      </w:r>
      <w:r w:rsidRPr="003A5EE6">
        <w:rPr>
          <w:sz w:val="24"/>
          <w:szCs w:val="24"/>
        </w:rPr>
        <w:t xml:space="preserve"> года</w:t>
      </w:r>
    </w:p>
    <w:p w:rsidR="00F75F42" w:rsidRPr="003A5EE6" w:rsidRDefault="00F75F42" w:rsidP="00F75F42">
      <w:pPr>
        <w:ind w:firstLine="4197"/>
        <w:jc w:val="right"/>
        <w:rPr>
          <w:sz w:val="24"/>
          <w:szCs w:val="24"/>
        </w:rPr>
      </w:pPr>
    </w:p>
    <w:p w:rsidR="00F75F42" w:rsidRPr="003A5EE6" w:rsidRDefault="00F75F42" w:rsidP="00F75F42">
      <w:pPr>
        <w:pStyle w:val="2"/>
        <w:widowControl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Pr="003A5EE6" w:rsidRDefault="00F75F42" w:rsidP="00F75F42">
      <w:pPr>
        <w:pStyle w:val="2"/>
        <w:widowControl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Pr="003A5EE6" w:rsidRDefault="00F75F42" w:rsidP="00F75F42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Pr="003A5EE6" w:rsidRDefault="00F75F42" w:rsidP="00F75F42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Pr="003A5EE6" w:rsidRDefault="00F75F42" w:rsidP="00F75F42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Default="00F75F42" w:rsidP="00F75F42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Pr="003A5EE6" w:rsidRDefault="00F75F42" w:rsidP="00F75F42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Pr="003A5EE6" w:rsidRDefault="00F75F42" w:rsidP="00F75F42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Default="00463527" w:rsidP="00F75F42">
      <w:pPr>
        <w:pStyle w:val="2"/>
        <w:widowControl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</w:t>
      </w:r>
      <w:r w:rsidR="00F7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5F42" w:rsidRPr="00AB3DD7" w:rsidRDefault="00F75F42" w:rsidP="00F75F42">
      <w:pPr>
        <w:pStyle w:val="2"/>
        <w:widowControl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AB3DD7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порядке, сроках и условиях продажи  имущества </w:t>
      </w:r>
    </w:p>
    <w:p w:rsidR="00F75F42" w:rsidRPr="00D225FD" w:rsidRDefault="00F75F42" w:rsidP="00F75F42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DD7">
        <w:rPr>
          <w:rFonts w:ascii="Times New Roman" w:hAnsi="Times New Roman" w:cs="Times New Roman"/>
          <w:b/>
          <w:bCs/>
          <w:sz w:val="24"/>
          <w:szCs w:val="24"/>
        </w:rPr>
        <w:t>ООО  «Первый Центурион», являющегося предметом залога</w:t>
      </w:r>
      <w:r>
        <w:rPr>
          <w:rFonts w:ascii="Times New Roman" w:hAnsi="Times New Roman" w:cs="Times New Roman"/>
          <w:b/>
          <w:bCs/>
          <w:sz w:val="24"/>
          <w:szCs w:val="24"/>
        </w:rPr>
        <w:t>, утвержденное Арбитражным судом Краснодарского края определением от 30 августа 2012 года по делу № А32-36095/2010-14/861-Б</w:t>
      </w:r>
      <w:r w:rsidR="0080736C">
        <w:rPr>
          <w:rFonts w:ascii="Times New Roman" w:hAnsi="Times New Roman" w:cs="Times New Roman"/>
          <w:b/>
          <w:bCs/>
          <w:sz w:val="24"/>
          <w:szCs w:val="24"/>
        </w:rPr>
        <w:t xml:space="preserve"> (Лот №1)</w:t>
      </w:r>
    </w:p>
    <w:p w:rsidR="00F75F42" w:rsidRPr="003A5EE6" w:rsidRDefault="00F75F42" w:rsidP="00F75F42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Pr="003A5EE6" w:rsidRDefault="00F75F42" w:rsidP="00F75F42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Pr="003A5EE6" w:rsidRDefault="00F75F42" w:rsidP="00F75F42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Pr="003A5EE6" w:rsidRDefault="00F75F42" w:rsidP="00F75F42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Pr="003A5EE6" w:rsidRDefault="00F75F42" w:rsidP="00F75F42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Pr="003A5EE6" w:rsidRDefault="00F75F42" w:rsidP="00F75F42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Pr="003A5EE6" w:rsidRDefault="00F75F42" w:rsidP="00F75F42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Pr="003A5EE6" w:rsidRDefault="00F75F42" w:rsidP="00F75F42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Pr="003A5EE6" w:rsidRDefault="00F75F42" w:rsidP="00F75F42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4A6B" w:rsidRDefault="00C34A6B" w:rsidP="00F75F42">
      <w:pPr>
        <w:pStyle w:val="2"/>
        <w:widowControl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Default="00F75F42" w:rsidP="00F75F42">
      <w:pPr>
        <w:pStyle w:val="2"/>
        <w:widowControl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Кореновск,  201</w:t>
      </w:r>
      <w:r w:rsidR="0046352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75F42" w:rsidRDefault="00F75F42" w:rsidP="00F75F42">
      <w:pPr>
        <w:pStyle w:val="2"/>
        <w:widowControl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2" w:rsidRPr="003A5EE6" w:rsidRDefault="00F75F42" w:rsidP="00F75F42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86" w:type="dxa"/>
        <w:jc w:val="center"/>
        <w:tblLayout w:type="fixed"/>
        <w:tblLook w:val="01E0"/>
      </w:tblPr>
      <w:tblGrid>
        <w:gridCol w:w="3765"/>
        <w:gridCol w:w="5921"/>
      </w:tblGrid>
      <w:tr w:rsidR="00F75F42" w:rsidRPr="003A5EE6" w:rsidTr="00BF133E">
        <w:trPr>
          <w:trHeight w:val="257"/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2" w:rsidRPr="0026708B" w:rsidRDefault="00F75F42" w:rsidP="00BF133E">
            <w:pPr>
              <w:pStyle w:val="a3"/>
              <w:widowControl w:val="0"/>
              <w:spacing w:after="0"/>
              <w:rPr>
                <w:color w:val="000000"/>
              </w:rPr>
            </w:pPr>
            <w:r w:rsidRPr="0026708B">
              <w:rPr>
                <w:color w:val="000000"/>
              </w:rPr>
              <w:lastRenderedPageBreak/>
              <w:t>Конкурсный управляющий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2" w:rsidRPr="00307DB9" w:rsidRDefault="00F75F42" w:rsidP="00BF133E">
            <w:pPr>
              <w:pStyle w:val="ConsNonformat0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Рассадин Сергей Александрович</w:t>
            </w:r>
          </w:p>
        </w:tc>
      </w:tr>
      <w:tr w:rsidR="00F75F42" w:rsidRPr="003A5EE6" w:rsidTr="00BF133E">
        <w:trPr>
          <w:trHeight w:val="1413"/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2" w:rsidRPr="003A5EE6" w:rsidRDefault="00F75F42" w:rsidP="00BF133E">
            <w:pPr>
              <w:pStyle w:val="a3"/>
              <w:widowControl w:val="0"/>
              <w:spacing w:after="0"/>
            </w:pPr>
            <w:r w:rsidRPr="003A5EE6">
              <w:t>Полное и сокращенное наименование организации-должника (с указанием ее организационно-правовой формы, ИНН  и кода ОКВЭД)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2" w:rsidRPr="003A5EE6" w:rsidRDefault="00F75F42" w:rsidP="00BF133E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«Первый Центурион»</w:t>
            </w:r>
          </w:p>
          <w:p w:rsidR="00F75F42" w:rsidRPr="003A5EE6" w:rsidRDefault="00F75F42" w:rsidP="00BF133E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DD7">
              <w:rPr>
                <w:rFonts w:ascii="Times New Roman" w:hAnsi="Times New Roman" w:cs="Times New Roman"/>
                <w:sz w:val="24"/>
                <w:szCs w:val="24"/>
              </w:rPr>
              <w:t>ООО «Первый Центурион»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F42" w:rsidRPr="00BD2CB1" w:rsidRDefault="00F75F42" w:rsidP="00BF133E">
            <w:r w:rsidRPr="003A5EE6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РН</w:t>
            </w:r>
            <w:r w:rsidRPr="00BD2CB1">
              <w:rPr>
                <w:sz w:val="24"/>
                <w:szCs w:val="24"/>
              </w:rPr>
              <w:t xml:space="preserve"> 1027700189032</w:t>
            </w:r>
            <w:r>
              <w:rPr>
                <w:sz w:val="24"/>
                <w:szCs w:val="24"/>
              </w:rPr>
              <w:t xml:space="preserve">, ИНН  </w:t>
            </w:r>
            <w:r w:rsidRPr="00BD2CB1">
              <w:rPr>
                <w:sz w:val="24"/>
                <w:szCs w:val="24"/>
              </w:rPr>
              <w:t xml:space="preserve">7729384943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5F42" w:rsidRPr="003A5EE6" w:rsidRDefault="00F75F42" w:rsidP="00BF133E">
            <w:pPr>
              <w:pStyle w:val="ConsNonformat0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F6160">
              <w:rPr>
                <w:rFonts w:ascii="Times New Roman" w:hAnsi="Times New Roman" w:cs="Times New Roman"/>
                <w:sz w:val="24"/>
                <w:szCs w:val="24"/>
              </w:rPr>
              <w:t xml:space="preserve">ОКВЭД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71.34 Аренда прочих машин и оборудования, не включенных в другие группировки.</w:t>
            </w:r>
          </w:p>
        </w:tc>
      </w:tr>
      <w:tr w:rsidR="00F75F42" w:rsidRPr="003A5EE6" w:rsidTr="00BF133E">
        <w:trPr>
          <w:trHeight w:val="230"/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2" w:rsidRPr="003A5EE6" w:rsidRDefault="00F75F42" w:rsidP="00BF133E">
            <w:pPr>
              <w:pStyle w:val="a3"/>
              <w:widowControl w:val="0"/>
            </w:pPr>
            <w:r w:rsidRPr="003A5EE6">
              <w:t>Категория должника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2" w:rsidRPr="003A5EE6" w:rsidRDefault="00F75F42" w:rsidP="00BF133E">
            <w:pPr>
              <w:pStyle w:val="ConsNonformat0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2CB1">
              <w:rPr>
                <w:rFonts w:ascii="Times New Roman" w:hAnsi="Times New Roman" w:cs="Times New Roman"/>
                <w:sz w:val="24"/>
                <w:szCs w:val="24"/>
              </w:rPr>
              <w:t>Обычная организация</w:t>
            </w:r>
          </w:p>
        </w:tc>
      </w:tr>
      <w:tr w:rsidR="00F75F42" w:rsidRPr="003A5EE6" w:rsidTr="00BF133E">
        <w:trPr>
          <w:trHeight w:val="676"/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2" w:rsidRPr="003A5EE6" w:rsidRDefault="00F75F42" w:rsidP="00BF133E">
            <w:pPr>
              <w:pStyle w:val="a3"/>
              <w:widowControl w:val="0"/>
            </w:pPr>
            <w:r w:rsidRPr="003A5EE6">
              <w:t>Адрес должника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2" w:rsidRPr="003A5EE6" w:rsidRDefault="00F75F42" w:rsidP="00BF133E">
            <w:pPr>
              <w:rPr>
                <w:sz w:val="24"/>
                <w:szCs w:val="24"/>
              </w:rPr>
            </w:pPr>
            <w:r w:rsidRPr="003A5EE6">
              <w:rPr>
                <w:sz w:val="24"/>
                <w:szCs w:val="24"/>
              </w:rPr>
              <w:t xml:space="preserve">Юридический адрес: </w:t>
            </w:r>
            <w:proofErr w:type="gramStart"/>
            <w:r w:rsidRPr="003A5EE6">
              <w:rPr>
                <w:sz w:val="24"/>
                <w:szCs w:val="24"/>
              </w:rPr>
              <w:t xml:space="preserve">РФ, </w:t>
            </w:r>
            <w:r>
              <w:rPr>
                <w:sz w:val="24"/>
                <w:szCs w:val="24"/>
              </w:rPr>
              <w:t xml:space="preserve">353177 , Краснодарский край,  </w:t>
            </w:r>
            <w:proofErr w:type="spellStart"/>
            <w:r>
              <w:rPr>
                <w:sz w:val="24"/>
                <w:szCs w:val="24"/>
              </w:rPr>
              <w:t>Кореновский</w:t>
            </w:r>
            <w:proofErr w:type="spellEnd"/>
            <w:r>
              <w:rPr>
                <w:sz w:val="24"/>
                <w:szCs w:val="24"/>
              </w:rPr>
              <w:t xml:space="preserve">  район, ст. Платнировская, ул. Кучерявого, 2 а. </w:t>
            </w:r>
            <w:proofErr w:type="gramEnd"/>
          </w:p>
          <w:p w:rsidR="00F75F42" w:rsidRPr="00697338" w:rsidRDefault="00F75F42" w:rsidP="00BF133E">
            <w:pPr>
              <w:rPr>
                <w:sz w:val="24"/>
                <w:szCs w:val="24"/>
              </w:rPr>
            </w:pPr>
            <w:r w:rsidRPr="003A5EE6">
              <w:rPr>
                <w:sz w:val="24"/>
                <w:szCs w:val="24"/>
              </w:rPr>
              <w:t xml:space="preserve">Фактический адрес: </w:t>
            </w:r>
            <w:proofErr w:type="gramStart"/>
            <w:r w:rsidRPr="003A5EE6">
              <w:rPr>
                <w:sz w:val="24"/>
                <w:szCs w:val="24"/>
              </w:rPr>
              <w:t>РФ, Краснодар</w:t>
            </w:r>
            <w:r>
              <w:rPr>
                <w:sz w:val="24"/>
                <w:szCs w:val="24"/>
              </w:rPr>
              <w:t xml:space="preserve">ский край, </w:t>
            </w:r>
            <w:proofErr w:type="spellStart"/>
            <w:r>
              <w:rPr>
                <w:sz w:val="24"/>
                <w:szCs w:val="24"/>
              </w:rPr>
              <w:t>Кореновский</w:t>
            </w:r>
            <w:proofErr w:type="spellEnd"/>
            <w:r>
              <w:rPr>
                <w:sz w:val="24"/>
                <w:szCs w:val="24"/>
              </w:rPr>
              <w:t xml:space="preserve">  район, ст. Платнировская, ул. Кучерявого ,2 а.  </w:t>
            </w:r>
            <w:proofErr w:type="gramEnd"/>
          </w:p>
        </w:tc>
      </w:tr>
    </w:tbl>
    <w:p w:rsidR="00F75F42" w:rsidRPr="003A5EE6" w:rsidRDefault="00F75F42" w:rsidP="00F75F42">
      <w:pPr>
        <w:pStyle w:val="2"/>
        <w:widowControl w:val="0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43" w:type="dxa"/>
        <w:jc w:val="center"/>
        <w:tblInd w:w="-67" w:type="dxa"/>
        <w:tblLayout w:type="fixed"/>
        <w:tblLook w:val="01E0"/>
      </w:tblPr>
      <w:tblGrid>
        <w:gridCol w:w="3742"/>
        <w:gridCol w:w="5901"/>
      </w:tblGrid>
      <w:tr w:rsidR="00F75F42" w:rsidRPr="003A5EE6" w:rsidTr="00BF133E">
        <w:trPr>
          <w:trHeight w:val="511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2" w:rsidRPr="003A5EE6" w:rsidRDefault="00F75F42" w:rsidP="00BF133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Наименование арбитражного суда, в производстве  которого находится дело о банкротстве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2" w:rsidRPr="003A5EE6" w:rsidRDefault="00F75F42" w:rsidP="00BF133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Арбитражный суд Краснодарского края </w:t>
            </w:r>
          </w:p>
        </w:tc>
      </w:tr>
      <w:tr w:rsidR="00F75F42" w:rsidRPr="003A5EE6" w:rsidTr="00BF133E">
        <w:trPr>
          <w:trHeight w:val="413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2" w:rsidRPr="003A5EE6" w:rsidRDefault="00F75F42" w:rsidP="00BF133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Номер дела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2" w:rsidRPr="00806AD7" w:rsidRDefault="00F75F42" w:rsidP="00BF133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6AD7">
              <w:rPr>
                <w:rFonts w:ascii="Times New Roman" w:hAnsi="Times New Roman" w:cs="Times New Roman"/>
                <w:sz w:val="24"/>
                <w:szCs w:val="24"/>
              </w:rPr>
              <w:t>А32-36095/2010</w:t>
            </w:r>
          </w:p>
          <w:p w:rsidR="00F75F42" w:rsidRPr="00806AD7" w:rsidRDefault="00F75F42" w:rsidP="00BF133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AD7">
              <w:rPr>
                <w:rFonts w:ascii="Times New Roman" w:hAnsi="Times New Roman" w:cs="Times New Roman"/>
                <w:sz w:val="24"/>
                <w:szCs w:val="24"/>
              </w:rPr>
              <w:t>14/861Б</w:t>
            </w:r>
          </w:p>
        </w:tc>
      </w:tr>
      <w:tr w:rsidR="00F75F42" w:rsidRPr="003A5EE6" w:rsidTr="00BF133E">
        <w:trPr>
          <w:trHeight w:val="413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2" w:rsidRPr="003A5EE6" w:rsidRDefault="00F75F42" w:rsidP="00BF133E">
            <w:pPr>
              <w:pStyle w:val="ConsCell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Дата  принятия  судебного  акта о      признании должника банкротом и открытии конкурсного производства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2" w:rsidRPr="00806AD7" w:rsidRDefault="00F75F42" w:rsidP="00BF133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AD7">
              <w:rPr>
                <w:rFonts w:ascii="Times New Roman" w:hAnsi="Times New Roman" w:cs="Times New Roman"/>
                <w:sz w:val="24"/>
                <w:szCs w:val="24"/>
              </w:rPr>
              <w:t>21.07.2011 г.</w:t>
            </w:r>
          </w:p>
        </w:tc>
      </w:tr>
      <w:tr w:rsidR="00F75F42" w:rsidRPr="003A5EE6" w:rsidTr="00BF133E">
        <w:trPr>
          <w:trHeight w:val="413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2" w:rsidRPr="003A5EE6" w:rsidRDefault="00F75F42" w:rsidP="00BF133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 xml:space="preserve">Дата  назначения   конкурсного </w:t>
            </w:r>
          </w:p>
          <w:p w:rsidR="00F75F42" w:rsidRPr="003A5EE6" w:rsidRDefault="00F75F42" w:rsidP="00BF133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2" w:rsidRPr="00806AD7" w:rsidRDefault="00F75F42" w:rsidP="00BF133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AD7">
              <w:rPr>
                <w:rFonts w:ascii="Times New Roman" w:hAnsi="Times New Roman" w:cs="Times New Roman"/>
                <w:sz w:val="24"/>
                <w:szCs w:val="24"/>
              </w:rPr>
              <w:t>21.07.2011 г.</w:t>
            </w:r>
          </w:p>
        </w:tc>
      </w:tr>
    </w:tbl>
    <w:p w:rsidR="00F75F42" w:rsidRPr="003A5EE6" w:rsidRDefault="00F75F42" w:rsidP="00F75F42">
      <w:pPr>
        <w:pStyle w:val="2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F75F42" w:rsidRDefault="00463527" w:rsidP="00F75F42">
      <w:pPr>
        <w:pStyle w:val="2"/>
        <w:widowControl w:val="0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Пункт 2.14.2. раздела 2.14. «Продажа имущества посредством публичного предложения» </w:t>
      </w:r>
      <w:r w:rsidR="00F75F42" w:rsidRPr="00F75F42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F75F42" w:rsidRPr="00F75F42">
        <w:rPr>
          <w:rFonts w:ascii="Times New Roman" w:hAnsi="Times New Roman" w:cs="Times New Roman"/>
          <w:bCs/>
          <w:sz w:val="24"/>
          <w:szCs w:val="24"/>
        </w:rPr>
        <w:t xml:space="preserve"> о порядке, сроках и условиях продажи  имуществ</w:t>
      </w:r>
      <w:proofErr w:type="gramStart"/>
      <w:r w:rsidR="00F75F42" w:rsidRPr="00F75F42">
        <w:rPr>
          <w:rFonts w:ascii="Times New Roman" w:hAnsi="Times New Roman" w:cs="Times New Roman"/>
          <w:bCs/>
          <w:sz w:val="24"/>
          <w:szCs w:val="24"/>
        </w:rPr>
        <w:t>а ООО</w:t>
      </w:r>
      <w:proofErr w:type="gramEnd"/>
      <w:r w:rsidR="00F75F42" w:rsidRPr="00F75F42">
        <w:rPr>
          <w:rFonts w:ascii="Times New Roman" w:hAnsi="Times New Roman" w:cs="Times New Roman"/>
          <w:bCs/>
          <w:sz w:val="24"/>
          <w:szCs w:val="24"/>
        </w:rPr>
        <w:t xml:space="preserve">  «Первый Центурион», являющегося предметом залога, утвержденное Арбитражным судом Краснодарского края определением от 30 августа 2012 года по делу № А32-36095/2010-14/861-Б</w:t>
      </w:r>
      <w:r w:rsidR="00F75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r w:rsidR="00F75F42">
        <w:rPr>
          <w:rFonts w:ascii="Times New Roman" w:hAnsi="Times New Roman" w:cs="Times New Roman"/>
          <w:bCs/>
          <w:sz w:val="24"/>
          <w:szCs w:val="24"/>
        </w:rPr>
        <w:t>:</w:t>
      </w:r>
    </w:p>
    <w:p w:rsidR="00F75F42" w:rsidRPr="00A3326C" w:rsidRDefault="00463527" w:rsidP="00F75F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75F42" w:rsidRPr="00A3326C">
        <w:rPr>
          <w:sz w:val="24"/>
          <w:szCs w:val="24"/>
        </w:rPr>
        <w:t xml:space="preserve">Начальная цена продажи имущества должника на торгах посредством публичного предложения устанавливается в размере </w:t>
      </w:r>
      <w:r>
        <w:rPr>
          <w:sz w:val="24"/>
          <w:szCs w:val="24"/>
        </w:rPr>
        <w:t xml:space="preserve">предельной цены снижения, установленной на </w:t>
      </w:r>
      <w:r w:rsidR="00D5320E">
        <w:rPr>
          <w:sz w:val="24"/>
          <w:szCs w:val="24"/>
        </w:rPr>
        <w:t xml:space="preserve">предыдущих </w:t>
      </w:r>
      <w:r>
        <w:rPr>
          <w:sz w:val="24"/>
          <w:szCs w:val="24"/>
        </w:rPr>
        <w:t xml:space="preserve">торгах посредством публичного предложения </w:t>
      </w:r>
      <w:r w:rsidR="005E5E14">
        <w:rPr>
          <w:sz w:val="24"/>
          <w:szCs w:val="24"/>
        </w:rPr>
        <w:t xml:space="preserve">– </w:t>
      </w:r>
      <w:r>
        <w:rPr>
          <w:sz w:val="24"/>
          <w:szCs w:val="24"/>
        </w:rPr>
        <w:t>23 669 041 руб. 50 коп</w:t>
      </w:r>
      <w:proofErr w:type="gramStart"/>
      <w:r>
        <w:rPr>
          <w:sz w:val="24"/>
          <w:szCs w:val="24"/>
        </w:rPr>
        <w:t>.</w:t>
      </w:r>
      <w:r w:rsidR="00E00509">
        <w:rPr>
          <w:sz w:val="24"/>
          <w:szCs w:val="24"/>
        </w:rPr>
        <w:t>»</w:t>
      </w:r>
      <w:r w:rsidR="006A12AE">
        <w:rPr>
          <w:sz w:val="24"/>
          <w:szCs w:val="24"/>
        </w:rPr>
        <w:t>.</w:t>
      </w:r>
      <w:proofErr w:type="gramEnd"/>
    </w:p>
    <w:p w:rsidR="00E00509" w:rsidRDefault="00E00509" w:rsidP="00F75F4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0509" w:rsidRDefault="00E00509" w:rsidP="00E00509">
      <w:pPr>
        <w:pStyle w:val="2"/>
        <w:widowControl w:val="0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00509">
        <w:rPr>
          <w:rFonts w:ascii="Times New Roman" w:hAnsi="Times New Roman" w:cs="Times New Roman"/>
          <w:sz w:val="24"/>
          <w:szCs w:val="24"/>
        </w:rPr>
        <w:t xml:space="preserve">2. Пункт </w:t>
      </w:r>
      <w:r w:rsidR="00F75F42" w:rsidRPr="00E00509">
        <w:rPr>
          <w:rFonts w:ascii="Times New Roman" w:hAnsi="Times New Roman" w:cs="Times New Roman"/>
          <w:sz w:val="24"/>
          <w:szCs w:val="24"/>
        </w:rPr>
        <w:t xml:space="preserve">2.14.3. </w:t>
      </w:r>
      <w:r w:rsidRPr="00E00509">
        <w:rPr>
          <w:rFonts w:ascii="Times New Roman" w:hAnsi="Times New Roman" w:cs="Times New Roman"/>
          <w:bCs/>
          <w:sz w:val="24"/>
          <w:szCs w:val="24"/>
        </w:rPr>
        <w:t>раздела 2.14.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«Продажа имущества посредством публичного предложения» </w:t>
      </w:r>
      <w:r w:rsidRPr="00F75F42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F75F42">
        <w:rPr>
          <w:rFonts w:ascii="Times New Roman" w:hAnsi="Times New Roman" w:cs="Times New Roman"/>
          <w:bCs/>
          <w:sz w:val="24"/>
          <w:szCs w:val="24"/>
        </w:rPr>
        <w:t xml:space="preserve"> о порядке, сроках и условиях продажи  имуществ</w:t>
      </w:r>
      <w:proofErr w:type="gramStart"/>
      <w:r w:rsidRPr="00F75F42">
        <w:rPr>
          <w:rFonts w:ascii="Times New Roman" w:hAnsi="Times New Roman" w:cs="Times New Roman"/>
          <w:bCs/>
          <w:sz w:val="24"/>
          <w:szCs w:val="24"/>
        </w:rPr>
        <w:t>а ООО</w:t>
      </w:r>
      <w:proofErr w:type="gramEnd"/>
      <w:r w:rsidRPr="00F75F42">
        <w:rPr>
          <w:rFonts w:ascii="Times New Roman" w:hAnsi="Times New Roman" w:cs="Times New Roman"/>
          <w:bCs/>
          <w:sz w:val="24"/>
          <w:szCs w:val="24"/>
        </w:rPr>
        <w:t xml:space="preserve">  «Первый Центурион», являющегося предметом залога, утвержденное Арбитражным судом Краснодарского края определением от 30 августа 2012 года по делу № А32-36095/2010-14/861-Б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E42F97" w:rsidRDefault="00E00509" w:rsidP="00EB61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EB61E7" w:rsidRPr="00EB61E7">
        <w:rPr>
          <w:color w:val="000000"/>
          <w:sz w:val="24"/>
          <w:szCs w:val="24"/>
        </w:rPr>
        <w:t xml:space="preserve">Последовательность снижения </w:t>
      </w:r>
      <w:r w:rsidR="00D5320E">
        <w:rPr>
          <w:color w:val="000000"/>
          <w:sz w:val="24"/>
          <w:szCs w:val="24"/>
        </w:rPr>
        <w:t xml:space="preserve">начальной продажной </w:t>
      </w:r>
      <w:r w:rsidR="00EB61E7" w:rsidRPr="00EB61E7">
        <w:rPr>
          <w:color w:val="000000"/>
          <w:sz w:val="24"/>
          <w:szCs w:val="24"/>
        </w:rPr>
        <w:t xml:space="preserve">цены </w:t>
      </w:r>
      <w:r w:rsidR="00D5320E">
        <w:rPr>
          <w:color w:val="000000"/>
          <w:sz w:val="24"/>
          <w:szCs w:val="24"/>
        </w:rPr>
        <w:t xml:space="preserve">имущества </w:t>
      </w:r>
      <w:r w:rsidR="00EB61E7" w:rsidRPr="00EB61E7">
        <w:rPr>
          <w:color w:val="000000"/>
          <w:sz w:val="24"/>
          <w:szCs w:val="24"/>
        </w:rPr>
        <w:t>ООО  «Первый Центурион» посредством публичного предложения устанавливается в размере 1</w:t>
      </w:r>
      <w:r w:rsidR="009A3889">
        <w:rPr>
          <w:color w:val="000000"/>
          <w:sz w:val="24"/>
          <w:szCs w:val="24"/>
        </w:rPr>
        <w:t>0</w:t>
      </w:r>
      <w:r w:rsidR="00EB61E7" w:rsidRPr="00EB61E7">
        <w:rPr>
          <w:color w:val="000000"/>
          <w:sz w:val="24"/>
          <w:szCs w:val="24"/>
        </w:rPr>
        <w:t xml:space="preserve"> % от начальной </w:t>
      </w:r>
      <w:r w:rsidR="00D5320E">
        <w:rPr>
          <w:color w:val="000000"/>
          <w:sz w:val="24"/>
          <w:szCs w:val="24"/>
        </w:rPr>
        <w:t xml:space="preserve">продажной цены, установленной п. 2.14.2, </w:t>
      </w:r>
      <w:r w:rsidR="00EB61E7" w:rsidRPr="00EB61E7">
        <w:rPr>
          <w:color w:val="000000"/>
          <w:sz w:val="24"/>
          <w:szCs w:val="24"/>
        </w:rPr>
        <w:t>каждые 5  (</w:t>
      </w:r>
      <w:r w:rsidR="00EB61E7">
        <w:rPr>
          <w:color w:val="000000"/>
          <w:sz w:val="24"/>
          <w:szCs w:val="24"/>
        </w:rPr>
        <w:t>пять</w:t>
      </w:r>
      <w:r w:rsidR="00EB61E7" w:rsidRPr="00EB61E7">
        <w:rPr>
          <w:color w:val="000000"/>
          <w:sz w:val="24"/>
          <w:szCs w:val="24"/>
        </w:rPr>
        <w:t>) календарных  дней, но не более</w:t>
      </w:r>
      <w:proofErr w:type="gramStart"/>
      <w:r w:rsidR="00D5320E">
        <w:rPr>
          <w:color w:val="000000"/>
          <w:sz w:val="24"/>
          <w:szCs w:val="24"/>
        </w:rPr>
        <w:t>,</w:t>
      </w:r>
      <w:proofErr w:type="gramEnd"/>
      <w:r w:rsidR="00EB61E7" w:rsidRPr="00EB61E7">
        <w:rPr>
          <w:color w:val="000000"/>
          <w:sz w:val="24"/>
          <w:szCs w:val="24"/>
        </w:rPr>
        <w:t xml:space="preserve"> чем </w:t>
      </w:r>
      <w:r w:rsidR="0026427A">
        <w:rPr>
          <w:color w:val="000000"/>
          <w:sz w:val="24"/>
          <w:szCs w:val="24"/>
        </w:rPr>
        <w:t>шесть раз подря</w:t>
      </w:r>
      <w:r w:rsidR="00D5320E">
        <w:rPr>
          <w:color w:val="000000"/>
          <w:sz w:val="24"/>
          <w:szCs w:val="24"/>
        </w:rPr>
        <w:t>д</w:t>
      </w:r>
      <w:r w:rsidR="0026427A">
        <w:rPr>
          <w:color w:val="000000"/>
          <w:sz w:val="24"/>
          <w:szCs w:val="24"/>
        </w:rPr>
        <w:t>».</w:t>
      </w:r>
      <w:bookmarkStart w:id="0" w:name="_GoBack"/>
      <w:bookmarkEnd w:id="0"/>
      <w:r w:rsidR="00EB61E7" w:rsidRPr="00EB61E7">
        <w:rPr>
          <w:color w:val="000000"/>
          <w:sz w:val="24"/>
          <w:szCs w:val="24"/>
        </w:rPr>
        <w:t xml:space="preserve"> </w:t>
      </w:r>
    </w:p>
    <w:p w:rsidR="00D5320E" w:rsidRDefault="00D5320E" w:rsidP="00EB61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5320E" w:rsidRDefault="00D5320E" w:rsidP="00EB61E7">
      <w:pPr>
        <w:autoSpaceDE w:val="0"/>
        <w:autoSpaceDN w:val="0"/>
        <w:adjustRightInd w:val="0"/>
        <w:jc w:val="both"/>
      </w:pPr>
      <w:r>
        <w:rPr>
          <w:color w:val="000000"/>
          <w:sz w:val="24"/>
          <w:szCs w:val="24"/>
        </w:rPr>
        <w:lastRenderedPageBreak/>
        <w:t xml:space="preserve">3. </w:t>
      </w:r>
      <w:r w:rsidRPr="00E00509">
        <w:rPr>
          <w:sz w:val="24"/>
          <w:szCs w:val="24"/>
        </w:rPr>
        <w:t>Пункт 2.14.</w:t>
      </w:r>
      <w:r>
        <w:rPr>
          <w:sz w:val="24"/>
          <w:szCs w:val="24"/>
        </w:rPr>
        <w:t>4</w:t>
      </w:r>
      <w:r w:rsidRPr="00E00509">
        <w:rPr>
          <w:sz w:val="24"/>
          <w:szCs w:val="24"/>
        </w:rPr>
        <w:t xml:space="preserve">. </w:t>
      </w:r>
      <w:r w:rsidRPr="00E00509">
        <w:rPr>
          <w:bCs/>
          <w:sz w:val="24"/>
          <w:szCs w:val="24"/>
        </w:rPr>
        <w:t>раздела 2.14.</w:t>
      </w:r>
      <w:r>
        <w:rPr>
          <w:bCs/>
          <w:sz w:val="24"/>
          <w:szCs w:val="24"/>
        </w:rPr>
        <w:t xml:space="preserve"> «Продажа имущества посредством публичного предложения» </w:t>
      </w:r>
      <w:r w:rsidRPr="00F75F42">
        <w:rPr>
          <w:bCs/>
          <w:sz w:val="24"/>
          <w:szCs w:val="24"/>
        </w:rPr>
        <w:t>Положени</w:t>
      </w:r>
      <w:r>
        <w:rPr>
          <w:bCs/>
          <w:sz w:val="24"/>
          <w:szCs w:val="24"/>
        </w:rPr>
        <w:t>я</w:t>
      </w:r>
      <w:r w:rsidRPr="00F75F42">
        <w:rPr>
          <w:bCs/>
          <w:sz w:val="24"/>
          <w:szCs w:val="24"/>
        </w:rPr>
        <w:t xml:space="preserve"> о порядке, сроках и условиях продажи  имуществ</w:t>
      </w:r>
      <w:proofErr w:type="gramStart"/>
      <w:r w:rsidRPr="00F75F42">
        <w:rPr>
          <w:bCs/>
          <w:sz w:val="24"/>
          <w:szCs w:val="24"/>
        </w:rPr>
        <w:t>а ООО</w:t>
      </w:r>
      <w:proofErr w:type="gramEnd"/>
      <w:r w:rsidRPr="00F75F42">
        <w:rPr>
          <w:bCs/>
          <w:sz w:val="24"/>
          <w:szCs w:val="24"/>
        </w:rPr>
        <w:t xml:space="preserve">  «Первый Центурион», являющегося предметом залога, утвержденное Арбитражным судом Краснодарского края определением от 30 августа 2012 года по делу № А32-36095/2010-14/861-Б</w:t>
      </w:r>
      <w:r>
        <w:rPr>
          <w:bCs/>
          <w:sz w:val="24"/>
          <w:szCs w:val="24"/>
        </w:rPr>
        <w:t xml:space="preserve"> – исключить.</w:t>
      </w:r>
    </w:p>
    <w:sectPr w:rsidR="00D5320E" w:rsidSect="005E5E14">
      <w:pgSz w:w="11906" w:h="16838"/>
      <w:pgMar w:top="1702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F42"/>
    <w:rsid w:val="0001539A"/>
    <w:rsid w:val="0002506D"/>
    <w:rsid w:val="000271DE"/>
    <w:rsid w:val="00030031"/>
    <w:rsid w:val="00030E10"/>
    <w:rsid w:val="000331FD"/>
    <w:rsid w:val="00033A55"/>
    <w:rsid w:val="000348CD"/>
    <w:rsid w:val="00036BD5"/>
    <w:rsid w:val="000430F9"/>
    <w:rsid w:val="0005776F"/>
    <w:rsid w:val="00077301"/>
    <w:rsid w:val="000815D6"/>
    <w:rsid w:val="000824A5"/>
    <w:rsid w:val="00082FFB"/>
    <w:rsid w:val="000860E6"/>
    <w:rsid w:val="000902CE"/>
    <w:rsid w:val="00091D5D"/>
    <w:rsid w:val="000B515C"/>
    <w:rsid w:val="000B5B7A"/>
    <w:rsid w:val="000E2E72"/>
    <w:rsid w:val="001122AA"/>
    <w:rsid w:val="00127EC9"/>
    <w:rsid w:val="0013573D"/>
    <w:rsid w:val="00136BB6"/>
    <w:rsid w:val="001418B8"/>
    <w:rsid w:val="001419F1"/>
    <w:rsid w:val="00144D07"/>
    <w:rsid w:val="00145E5E"/>
    <w:rsid w:val="001567E8"/>
    <w:rsid w:val="0016078D"/>
    <w:rsid w:val="00173FFD"/>
    <w:rsid w:val="0018167A"/>
    <w:rsid w:val="0018664D"/>
    <w:rsid w:val="001909B3"/>
    <w:rsid w:val="001A2637"/>
    <w:rsid w:val="001A52A6"/>
    <w:rsid w:val="001A69CE"/>
    <w:rsid w:val="001B07B3"/>
    <w:rsid w:val="001B5041"/>
    <w:rsid w:val="001C53A1"/>
    <w:rsid w:val="001E5398"/>
    <w:rsid w:val="001E6026"/>
    <w:rsid w:val="001F04C7"/>
    <w:rsid w:val="001F0F15"/>
    <w:rsid w:val="001F41B4"/>
    <w:rsid w:val="0020485B"/>
    <w:rsid w:val="002063A4"/>
    <w:rsid w:val="00220A55"/>
    <w:rsid w:val="00224A25"/>
    <w:rsid w:val="00227621"/>
    <w:rsid w:val="00227D9A"/>
    <w:rsid w:val="00230334"/>
    <w:rsid w:val="00230D80"/>
    <w:rsid w:val="00232BFB"/>
    <w:rsid w:val="00240AC7"/>
    <w:rsid w:val="0024215A"/>
    <w:rsid w:val="002527DB"/>
    <w:rsid w:val="002533E3"/>
    <w:rsid w:val="00254C9D"/>
    <w:rsid w:val="00260845"/>
    <w:rsid w:val="0026427A"/>
    <w:rsid w:val="00266B28"/>
    <w:rsid w:val="00274032"/>
    <w:rsid w:val="002A2AF0"/>
    <w:rsid w:val="002B1724"/>
    <w:rsid w:val="002B58CE"/>
    <w:rsid w:val="002C67F3"/>
    <w:rsid w:val="002D7303"/>
    <w:rsid w:val="002E097F"/>
    <w:rsid w:val="002E6DEE"/>
    <w:rsid w:val="002F0E80"/>
    <w:rsid w:val="002F1A5A"/>
    <w:rsid w:val="002F5642"/>
    <w:rsid w:val="002F5AF2"/>
    <w:rsid w:val="002F5C3F"/>
    <w:rsid w:val="002F64A2"/>
    <w:rsid w:val="003013CC"/>
    <w:rsid w:val="003103CC"/>
    <w:rsid w:val="00311FEA"/>
    <w:rsid w:val="003152E7"/>
    <w:rsid w:val="003205B2"/>
    <w:rsid w:val="00331A63"/>
    <w:rsid w:val="003402B7"/>
    <w:rsid w:val="00342AF1"/>
    <w:rsid w:val="00351246"/>
    <w:rsid w:val="0035256A"/>
    <w:rsid w:val="00364583"/>
    <w:rsid w:val="0036521D"/>
    <w:rsid w:val="00370951"/>
    <w:rsid w:val="003745F1"/>
    <w:rsid w:val="003773B9"/>
    <w:rsid w:val="003939BF"/>
    <w:rsid w:val="00395683"/>
    <w:rsid w:val="003A0F86"/>
    <w:rsid w:val="003A2624"/>
    <w:rsid w:val="003A6418"/>
    <w:rsid w:val="003A7BE4"/>
    <w:rsid w:val="003B1049"/>
    <w:rsid w:val="003B3B57"/>
    <w:rsid w:val="003C3329"/>
    <w:rsid w:val="003C7086"/>
    <w:rsid w:val="003D03C5"/>
    <w:rsid w:val="003D3E06"/>
    <w:rsid w:val="003D46B6"/>
    <w:rsid w:val="003F1FEC"/>
    <w:rsid w:val="003F2C78"/>
    <w:rsid w:val="003F53C7"/>
    <w:rsid w:val="0040470B"/>
    <w:rsid w:val="00406116"/>
    <w:rsid w:val="00406B33"/>
    <w:rsid w:val="0041744D"/>
    <w:rsid w:val="004201AC"/>
    <w:rsid w:val="00424AB3"/>
    <w:rsid w:val="0043206D"/>
    <w:rsid w:val="0043733F"/>
    <w:rsid w:val="004447B8"/>
    <w:rsid w:val="004449D1"/>
    <w:rsid w:val="00451557"/>
    <w:rsid w:val="00456E4D"/>
    <w:rsid w:val="00463527"/>
    <w:rsid w:val="00466100"/>
    <w:rsid w:val="004865AD"/>
    <w:rsid w:val="00491EAF"/>
    <w:rsid w:val="00492083"/>
    <w:rsid w:val="004C02BB"/>
    <w:rsid w:val="004C404A"/>
    <w:rsid w:val="004C40DA"/>
    <w:rsid w:val="004C65DE"/>
    <w:rsid w:val="004D145E"/>
    <w:rsid w:val="004D1EFA"/>
    <w:rsid w:val="004D44DF"/>
    <w:rsid w:val="004D7E4E"/>
    <w:rsid w:val="004E091C"/>
    <w:rsid w:val="004E0BCF"/>
    <w:rsid w:val="004E1438"/>
    <w:rsid w:val="004E3CDD"/>
    <w:rsid w:val="004F0A7B"/>
    <w:rsid w:val="004F3619"/>
    <w:rsid w:val="004F4040"/>
    <w:rsid w:val="00500C18"/>
    <w:rsid w:val="00500D93"/>
    <w:rsid w:val="0051307A"/>
    <w:rsid w:val="00514892"/>
    <w:rsid w:val="00520B0D"/>
    <w:rsid w:val="00523993"/>
    <w:rsid w:val="0052676E"/>
    <w:rsid w:val="0053092E"/>
    <w:rsid w:val="00532B23"/>
    <w:rsid w:val="0053493C"/>
    <w:rsid w:val="005372B5"/>
    <w:rsid w:val="00542C68"/>
    <w:rsid w:val="00544FFE"/>
    <w:rsid w:val="00550206"/>
    <w:rsid w:val="0055134C"/>
    <w:rsid w:val="005551CF"/>
    <w:rsid w:val="005675E8"/>
    <w:rsid w:val="005679F8"/>
    <w:rsid w:val="00571119"/>
    <w:rsid w:val="00571BBA"/>
    <w:rsid w:val="00574E74"/>
    <w:rsid w:val="005869B4"/>
    <w:rsid w:val="005A0C06"/>
    <w:rsid w:val="005A3707"/>
    <w:rsid w:val="005B78F8"/>
    <w:rsid w:val="005C09FB"/>
    <w:rsid w:val="005C3AA7"/>
    <w:rsid w:val="005D1ABC"/>
    <w:rsid w:val="005D779C"/>
    <w:rsid w:val="005E3818"/>
    <w:rsid w:val="005E4C4B"/>
    <w:rsid w:val="005E5E14"/>
    <w:rsid w:val="005F14A8"/>
    <w:rsid w:val="00601F69"/>
    <w:rsid w:val="0060209B"/>
    <w:rsid w:val="00617661"/>
    <w:rsid w:val="0063176A"/>
    <w:rsid w:val="00632F93"/>
    <w:rsid w:val="006336DD"/>
    <w:rsid w:val="00634955"/>
    <w:rsid w:val="00640E8B"/>
    <w:rsid w:val="00646F36"/>
    <w:rsid w:val="00651C2E"/>
    <w:rsid w:val="006524F7"/>
    <w:rsid w:val="00656A70"/>
    <w:rsid w:val="0066140D"/>
    <w:rsid w:val="00664675"/>
    <w:rsid w:val="00664F0D"/>
    <w:rsid w:val="006752ED"/>
    <w:rsid w:val="006819FB"/>
    <w:rsid w:val="00692313"/>
    <w:rsid w:val="0069346D"/>
    <w:rsid w:val="0069389D"/>
    <w:rsid w:val="006946A2"/>
    <w:rsid w:val="00696631"/>
    <w:rsid w:val="00696E1D"/>
    <w:rsid w:val="00697D03"/>
    <w:rsid w:val="006A12AE"/>
    <w:rsid w:val="006A4F26"/>
    <w:rsid w:val="006B26C0"/>
    <w:rsid w:val="006B7790"/>
    <w:rsid w:val="006C04BD"/>
    <w:rsid w:val="006C15E0"/>
    <w:rsid w:val="006C25AC"/>
    <w:rsid w:val="006D223C"/>
    <w:rsid w:val="006D6077"/>
    <w:rsid w:val="006E6A86"/>
    <w:rsid w:val="006F3775"/>
    <w:rsid w:val="00700AA2"/>
    <w:rsid w:val="00710A49"/>
    <w:rsid w:val="00713C79"/>
    <w:rsid w:val="00713D59"/>
    <w:rsid w:val="00714736"/>
    <w:rsid w:val="00720367"/>
    <w:rsid w:val="00720FA1"/>
    <w:rsid w:val="007213C6"/>
    <w:rsid w:val="00722211"/>
    <w:rsid w:val="00722F32"/>
    <w:rsid w:val="00724E72"/>
    <w:rsid w:val="00732C7A"/>
    <w:rsid w:val="007420A8"/>
    <w:rsid w:val="00742750"/>
    <w:rsid w:val="007438BD"/>
    <w:rsid w:val="00746604"/>
    <w:rsid w:val="0074789B"/>
    <w:rsid w:val="00751B51"/>
    <w:rsid w:val="00753367"/>
    <w:rsid w:val="00767F69"/>
    <w:rsid w:val="00772316"/>
    <w:rsid w:val="007749CD"/>
    <w:rsid w:val="00790F60"/>
    <w:rsid w:val="00794C4E"/>
    <w:rsid w:val="00796D4C"/>
    <w:rsid w:val="007B29E2"/>
    <w:rsid w:val="007C0BBF"/>
    <w:rsid w:val="007C260E"/>
    <w:rsid w:val="007C5C02"/>
    <w:rsid w:val="007D3A4F"/>
    <w:rsid w:val="007D7723"/>
    <w:rsid w:val="007F1035"/>
    <w:rsid w:val="007F6630"/>
    <w:rsid w:val="007F74AB"/>
    <w:rsid w:val="007F7B09"/>
    <w:rsid w:val="007F7FEF"/>
    <w:rsid w:val="00802818"/>
    <w:rsid w:val="00803B8A"/>
    <w:rsid w:val="00804A97"/>
    <w:rsid w:val="00804FE2"/>
    <w:rsid w:val="0080736C"/>
    <w:rsid w:val="0081482B"/>
    <w:rsid w:val="00815821"/>
    <w:rsid w:val="00816650"/>
    <w:rsid w:val="00833551"/>
    <w:rsid w:val="00842EBD"/>
    <w:rsid w:val="00847F59"/>
    <w:rsid w:val="0085069A"/>
    <w:rsid w:val="00850B1A"/>
    <w:rsid w:val="00851243"/>
    <w:rsid w:val="00855290"/>
    <w:rsid w:val="00856902"/>
    <w:rsid w:val="008622F9"/>
    <w:rsid w:val="008624B0"/>
    <w:rsid w:val="00863067"/>
    <w:rsid w:val="008707BF"/>
    <w:rsid w:val="00873ACD"/>
    <w:rsid w:val="00886241"/>
    <w:rsid w:val="0089062F"/>
    <w:rsid w:val="00897300"/>
    <w:rsid w:val="008A6B16"/>
    <w:rsid w:val="008C3BE3"/>
    <w:rsid w:val="008D0417"/>
    <w:rsid w:val="008E3D09"/>
    <w:rsid w:val="008E403C"/>
    <w:rsid w:val="008F5D14"/>
    <w:rsid w:val="00900DD2"/>
    <w:rsid w:val="0090360F"/>
    <w:rsid w:val="0090458C"/>
    <w:rsid w:val="00906F78"/>
    <w:rsid w:val="00911254"/>
    <w:rsid w:val="00917242"/>
    <w:rsid w:val="00917E06"/>
    <w:rsid w:val="00921050"/>
    <w:rsid w:val="00937A35"/>
    <w:rsid w:val="00941F9B"/>
    <w:rsid w:val="00944F10"/>
    <w:rsid w:val="009464EE"/>
    <w:rsid w:val="00947588"/>
    <w:rsid w:val="009574B4"/>
    <w:rsid w:val="0095752C"/>
    <w:rsid w:val="009744E7"/>
    <w:rsid w:val="00974A95"/>
    <w:rsid w:val="00974C94"/>
    <w:rsid w:val="00975436"/>
    <w:rsid w:val="00977A0E"/>
    <w:rsid w:val="00993DC8"/>
    <w:rsid w:val="00994CFC"/>
    <w:rsid w:val="009A178D"/>
    <w:rsid w:val="009A25B1"/>
    <w:rsid w:val="009A25E2"/>
    <w:rsid w:val="009A3889"/>
    <w:rsid w:val="009A7DD7"/>
    <w:rsid w:val="009B11B9"/>
    <w:rsid w:val="009B50AC"/>
    <w:rsid w:val="009B7275"/>
    <w:rsid w:val="009B7EBE"/>
    <w:rsid w:val="009C190C"/>
    <w:rsid w:val="009C35EC"/>
    <w:rsid w:val="009C5130"/>
    <w:rsid w:val="009C7122"/>
    <w:rsid w:val="009C7B0F"/>
    <w:rsid w:val="009D4CDE"/>
    <w:rsid w:val="009E1FB9"/>
    <w:rsid w:val="009E4AC7"/>
    <w:rsid w:val="009E4FBE"/>
    <w:rsid w:val="009F47B1"/>
    <w:rsid w:val="009F5048"/>
    <w:rsid w:val="009F628E"/>
    <w:rsid w:val="00A02426"/>
    <w:rsid w:val="00A11258"/>
    <w:rsid w:val="00A14836"/>
    <w:rsid w:val="00A16FB1"/>
    <w:rsid w:val="00A21030"/>
    <w:rsid w:val="00A25F91"/>
    <w:rsid w:val="00A26E64"/>
    <w:rsid w:val="00A32AF8"/>
    <w:rsid w:val="00A369B9"/>
    <w:rsid w:val="00A36A1F"/>
    <w:rsid w:val="00A41116"/>
    <w:rsid w:val="00A42DA1"/>
    <w:rsid w:val="00A50203"/>
    <w:rsid w:val="00A52480"/>
    <w:rsid w:val="00A56326"/>
    <w:rsid w:val="00A755E3"/>
    <w:rsid w:val="00A827D2"/>
    <w:rsid w:val="00AA3862"/>
    <w:rsid w:val="00AA6674"/>
    <w:rsid w:val="00AA7EB3"/>
    <w:rsid w:val="00AB1410"/>
    <w:rsid w:val="00AB1CA8"/>
    <w:rsid w:val="00AB2817"/>
    <w:rsid w:val="00AB65CF"/>
    <w:rsid w:val="00AC007E"/>
    <w:rsid w:val="00AC326D"/>
    <w:rsid w:val="00AC79EA"/>
    <w:rsid w:val="00AD07D0"/>
    <w:rsid w:val="00AD188C"/>
    <w:rsid w:val="00AD789F"/>
    <w:rsid w:val="00AE3DC8"/>
    <w:rsid w:val="00AE5F5D"/>
    <w:rsid w:val="00AE74CC"/>
    <w:rsid w:val="00AF1DAF"/>
    <w:rsid w:val="00AF4F5D"/>
    <w:rsid w:val="00B03621"/>
    <w:rsid w:val="00B11649"/>
    <w:rsid w:val="00B1178F"/>
    <w:rsid w:val="00B157E1"/>
    <w:rsid w:val="00B20114"/>
    <w:rsid w:val="00B20E3E"/>
    <w:rsid w:val="00B229EA"/>
    <w:rsid w:val="00B23194"/>
    <w:rsid w:val="00B2562D"/>
    <w:rsid w:val="00B26626"/>
    <w:rsid w:val="00B311BD"/>
    <w:rsid w:val="00B34BFF"/>
    <w:rsid w:val="00B45AA6"/>
    <w:rsid w:val="00B473BB"/>
    <w:rsid w:val="00B47468"/>
    <w:rsid w:val="00B50D4A"/>
    <w:rsid w:val="00B51064"/>
    <w:rsid w:val="00B515EE"/>
    <w:rsid w:val="00B540DF"/>
    <w:rsid w:val="00B63EC8"/>
    <w:rsid w:val="00B66661"/>
    <w:rsid w:val="00B70832"/>
    <w:rsid w:val="00B742DC"/>
    <w:rsid w:val="00B820F5"/>
    <w:rsid w:val="00B82BFA"/>
    <w:rsid w:val="00B82F73"/>
    <w:rsid w:val="00B832E6"/>
    <w:rsid w:val="00B8417A"/>
    <w:rsid w:val="00B8544D"/>
    <w:rsid w:val="00B93BBD"/>
    <w:rsid w:val="00B97FF9"/>
    <w:rsid w:val="00BA61B5"/>
    <w:rsid w:val="00BB3CA8"/>
    <w:rsid w:val="00BC1ACA"/>
    <w:rsid w:val="00BC468A"/>
    <w:rsid w:val="00BE1E26"/>
    <w:rsid w:val="00BE7C2D"/>
    <w:rsid w:val="00BF6245"/>
    <w:rsid w:val="00C0153C"/>
    <w:rsid w:val="00C018CF"/>
    <w:rsid w:val="00C02360"/>
    <w:rsid w:val="00C06FF5"/>
    <w:rsid w:val="00C3245D"/>
    <w:rsid w:val="00C34A6B"/>
    <w:rsid w:val="00C37390"/>
    <w:rsid w:val="00C375E5"/>
    <w:rsid w:val="00C43D9D"/>
    <w:rsid w:val="00C44351"/>
    <w:rsid w:val="00C571C3"/>
    <w:rsid w:val="00C612EA"/>
    <w:rsid w:val="00C64C96"/>
    <w:rsid w:val="00C654CB"/>
    <w:rsid w:val="00C67174"/>
    <w:rsid w:val="00C85314"/>
    <w:rsid w:val="00C91B62"/>
    <w:rsid w:val="00C94879"/>
    <w:rsid w:val="00C96A6B"/>
    <w:rsid w:val="00CC1CE5"/>
    <w:rsid w:val="00CC31C2"/>
    <w:rsid w:val="00CC7D9E"/>
    <w:rsid w:val="00CD2FC7"/>
    <w:rsid w:val="00CE1188"/>
    <w:rsid w:val="00CE6046"/>
    <w:rsid w:val="00CE63EC"/>
    <w:rsid w:val="00CF2FAE"/>
    <w:rsid w:val="00CF6060"/>
    <w:rsid w:val="00D1274C"/>
    <w:rsid w:val="00D147D7"/>
    <w:rsid w:val="00D274F6"/>
    <w:rsid w:val="00D27BD1"/>
    <w:rsid w:val="00D33B75"/>
    <w:rsid w:val="00D40181"/>
    <w:rsid w:val="00D41700"/>
    <w:rsid w:val="00D44837"/>
    <w:rsid w:val="00D45241"/>
    <w:rsid w:val="00D5320E"/>
    <w:rsid w:val="00D54FB2"/>
    <w:rsid w:val="00D550E8"/>
    <w:rsid w:val="00D61C1E"/>
    <w:rsid w:val="00D63A37"/>
    <w:rsid w:val="00D668C2"/>
    <w:rsid w:val="00D66905"/>
    <w:rsid w:val="00D70901"/>
    <w:rsid w:val="00D73D10"/>
    <w:rsid w:val="00D755B5"/>
    <w:rsid w:val="00D75954"/>
    <w:rsid w:val="00D774DE"/>
    <w:rsid w:val="00D83ECE"/>
    <w:rsid w:val="00D85362"/>
    <w:rsid w:val="00D9137F"/>
    <w:rsid w:val="00D92836"/>
    <w:rsid w:val="00DA203C"/>
    <w:rsid w:val="00DA2FCA"/>
    <w:rsid w:val="00DB4F3E"/>
    <w:rsid w:val="00DB7C36"/>
    <w:rsid w:val="00DC2198"/>
    <w:rsid w:val="00DD1FD0"/>
    <w:rsid w:val="00DE7906"/>
    <w:rsid w:val="00DF1E43"/>
    <w:rsid w:val="00DF5653"/>
    <w:rsid w:val="00E00509"/>
    <w:rsid w:val="00E07832"/>
    <w:rsid w:val="00E20276"/>
    <w:rsid w:val="00E228EE"/>
    <w:rsid w:val="00E27497"/>
    <w:rsid w:val="00E27AC8"/>
    <w:rsid w:val="00E30AE0"/>
    <w:rsid w:val="00E36C4F"/>
    <w:rsid w:val="00E42F97"/>
    <w:rsid w:val="00E5334F"/>
    <w:rsid w:val="00E5692D"/>
    <w:rsid w:val="00E651FC"/>
    <w:rsid w:val="00E76839"/>
    <w:rsid w:val="00E86B3B"/>
    <w:rsid w:val="00E86EC5"/>
    <w:rsid w:val="00E94277"/>
    <w:rsid w:val="00E961EC"/>
    <w:rsid w:val="00E97A47"/>
    <w:rsid w:val="00EA2287"/>
    <w:rsid w:val="00EA5FC1"/>
    <w:rsid w:val="00EA6AEF"/>
    <w:rsid w:val="00EB515A"/>
    <w:rsid w:val="00EB61E7"/>
    <w:rsid w:val="00EE3C43"/>
    <w:rsid w:val="00EE42C6"/>
    <w:rsid w:val="00EE4C62"/>
    <w:rsid w:val="00EE7D33"/>
    <w:rsid w:val="00EF032E"/>
    <w:rsid w:val="00EF63D1"/>
    <w:rsid w:val="00F10CEC"/>
    <w:rsid w:val="00F11A0C"/>
    <w:rsid w:val="00F24A98"/>
    <w:rsid w:val="00F4001C"/>
    <w:rsid w:val="00F4192F"/>
    <w:rsid w:val="00F46736"/>
    <w:rsid w:val="00F511D3"/>
    <w:rsid w:val="00F515B6"/>
    <w:rsid w:val="00F577F4"/>
    <w:rsid w:val="00F74277"/>
    <w:rsid w:val="00F74726"/>
    <w:rsid w:val="00F74C4D"/>
    <w:rsid w:val="00F75F42"/>
    <w:rsid w:val="00F82062"/>
    <w:rsid w:val="00F8343D"/>
    <w:rsid w:val="00F86D3E"/>
    <w:rsid w:val="00F91F20"/>
    <w:rsid w:val="00F926B8"/>
    <w:rsid w:val="00F93CB9"/>
    <w:rsid w:val="00F96460"/>
    <w:rsid w:val="00FA0871"/>
    <w:rsid w:val="00FA3BD6"/>
    <w:rsid w:val="00FB5169"/>
    <w:rsid w:val="00FD23F4"/>
    <w:rsid w:val="00FD24AE"/>
    <w:rsid w:val="00FD3213"/>
    <w:rsid w:val="00FD4419"/>
    <w:rsid w:val="00FE15DC"/>
    <w:rsid w:val="00FE2EA7"/>
    <w:rsid w:val="00FE5D7E"/>
    <w:rsid w:val="00FE78F8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5F42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F75F42"/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75F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5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rsid w:val="00F75F42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F75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Cell">
    <w:name w:val="ConsCell"/>
    <w:rsid w:val="00F7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5F42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F75F42"/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75F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5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rsid w:val="00F75F42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F75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Cell">
    <w:name w:val="ConsCell"/>
    <w:rsid w:val="00F7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A40F-DAC7-430B-864B-11CD9038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Юго-Западный банк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2012-12-10T11:52:00Z</cp:lastPrinted>
  <dcterms:created xsi:type="dcterms:W3CDTF">2013-09-24T05:26:00Z</dcterms:created>
  <dcterms:modified xsi:type="dcterms:W3CDTF">2013-09-24T08:36:00Z</dcterms:modified>
</cp:coreProperties>
</file>