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86" w:rsidRPr="0072651E" w:rsidRDefault="00594286" w:rsidP="005942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Проект </w:t>
      </w:r>
      <w:r w:rsidRPr="0072651E">
        <w:rPr>
          <w:b/>
          <w:sz w:val="20"/>
          <w:szCs w:val="20"/>
        </w:rPr>
        <w:t>Договор</w:t>
      </w:r>
      <w:r>
        <w:rPr>
          <w:b/>
          <w:sz w:val="20"/>
          <w:szCs w:val="20"/>
        </w:rPr>
        <w:t>а</w:t>
      </w:r>
      <w:r w:rsidRPr="0072651E">
        <w:rPr>
          <w:b/>
          <w:sz w:val="20"/>
          <w:szCs w:val="20"/>
        </w:rPr>
        <w:t xml:space="preserve"> о задатке</w:t>
      </w:r>
    </w:p>
    <w:p w:rsidR="00594286" w:rsidRPr="0072651E" w:rsidRDefault="00594286" w:rsidP="00594286">
      <w:pPr>
        <w:rPr>
          <w:sz w:val="20"/>
          <w:szCs w:val="20"/>
        </w:rPr>
      </w:pPr>
      <w:r w:rsidRPr="0072651E">
        <w:rPr>
          <w:sz w:val="20"/>
          <w:szCs w:val="20"/>
        </w:rPr>
        <w:t>г. Пермь</w:t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</w:r>
      <w:r w:rsidRPr="0072651E">
        <w:rPr>
          <w:sz w:val="20"/>
          <w:szCs w:val="20"/>
        </w:rPr>
        <w:tab/>
        <w:t xml:space="preserve">                           «____» __________ </w:t>
      </w:r>
      <w:r w:rsidR="00F41B11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proofErr w:type="gramStart"/>
      <w:r w:rsidRPr="0072651E">
        <w:rPr>
          <w:sz w:val="20"/>
          <w:szCs w:val="20"/>
        </w:rPr>
        <w:t>г</w:t>
      </w:r>
      <w:proofErr w:type="gramEnd"/>
      <w:r w:rsidRPr="0072651E">
        <w:rPr>
          <w:sz w:val="20"/>
          <w:szCs w:val="20"/>
        </w:rPr>
        <w:t>.</w:t>
      </w:r>
    </w:p>
    <w:p w:rsidR="00594286" w:rsidRPr="0072651E" w:rsidRDefault="00594286" w:rsidP="00594286">
      <w:pPr>
        <w:ind w:firstLine="540"/>
        <w:jc w:val="both"/>
        <w:rPr>
          <w:sz w:val="20"/>
          <w:szCs w:val="20"/>
        </w:rPr>
      </w:pPr>
    </w:p>
    <w:p w:rsidR="00594286" w:rsidRDefault="00594286" w:rsidP="00594286">
      <w:pPr>
        <w:ind w:firstLine="708"/>
        <w:jc w:val="both"/>
        <w:rPr>
          <w:sz w:val="20"/>
          <w:szCs w:val="20"/>
        </w:rPr>
      </w:pPr>
      <w:r w:rsidRPr="00F41B11">
        <w:rPr>
          <w:iCs/>
          <w:sz w:val="20"/>
          <w:szCs w:val="20"/>
        </w:rPr>
        <w:t xml:space="preserve">Конкурсный управляющий ООО </w:t>
      </w:r>
      <w:r w:rsidRPr="00F41B11">
        <w:rPr>
          <w:sz w:val="20"/>
          <w:szCs w:val="20"/>
        </w:rPr>
        <w:t>«</w:t>
      </w:r>
      <w:r w:rsidR="00F41B11">
        <w:rPr>
          <w:sz w:val="20"/>
          <w:szCs w:val="20"/>
        </w:rPr>
        <w:t>АСБА</w:t>
      </w:r>
      <w:r w:rsidRPr="00F41B11">
        <w:rPr>
          <w:sz w:val="20"/>
          <w:szCs w:val="20"/>
        </w:rPr>
        <w:t xml:space="preserve">» </w:t>
      </w:r>
      <w:r w:rsidRPr="00F41B11">
        <w:rPr>
          <w:iCs/>
          <w:sz w:val="20"/>
          <w:szCs w:val="20"/>
        </w:rPr>
        <w:t>Князев Алексей Алексеевич</w:t>
      </w:r>
      <w:r w:rsidRPr="00F41B11">
        <w:rPr>
          <w:sz w:val="20"/>
          <w:szCs w:val="20"/>
        </w:rPr>
        <w:t xml:space="preserve">, действующий на основании </w:t>
      </w:r>
      <w:r w:rsidR="00F41B11">
        <w:rPr>
          <w:sz w:val="20"/>
          <w:szCs w:val="20"/>
        </w:rPr>
        <w:t>Р</w:t>
      </w:r>
      <w:r w:rsidR="00F41B11" w:rsidRPr="00F41B11">
        <w:rPr>
          <w:sz w:val="20"/>
          <w:szCs w:val="20"/>
        </w:rPr>
        <w:t>ешения Арбитражного суда Пермского края от 14.02.2013г. по делу №А50-14702/2012,</w:t>
      </w:r>
      <w:r w:rsidRPr="00F41B11">
        <w:rPr>
          <w:sz w:val="20"/>
          <w:szCs w:val="20"/>
        </w:rPr>
        <w:t xml:space="preserve"> именуемый в дальнейшем «Организатор торгов», с одной стороны,  и______________________________________________________________________,</w:t>
      </w:r>
      <w:r w:rsidRPr="000F3621">
        <w:rPr>
          <w:sz w:val="20"/>
          <w:szCs w:val="20"/>
        </w:rPr>
        <w:t xml:space="preserve"> именуемое в дальнейшем «Заявитель</w:t>
      </w:r>
      <w:r w:rsidRPr="000F3621">
        <w:rPr>
          <w:spacing w:val="-1"/>
          <w:sz w:val="20"/>
          <w:szCs w:val="20"/>
        </w:rPr>
        <w:t>»,</w:t>
      </w:r>
      <w:r w:rsidRPr="000F3621">
        <w:rPr>
          <w:sz w:val="20"/>
          <w:szCs w:val="20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</w:t>
      </w:r>
      <w:r w:rsidRPr="000F3621">
        <w:rPr>
          <w:sz w:val="20"/>
          <w:szCs w:val="20"/>
        </w:rPr>
        <w:t>ю</w:t>
      </w:r>
      <w:r w:rsidRPr="000F3621">
        <w:rPr>
          <w:sz w:val="20"/>
          <w:szCs w:val="20"/>
        </w:rPr>
        <w:t>щем:</w:t>
      </w:r>
    </w:p>
    <w:p w:rsidR="00594286" w:rsidRDefault="00594286" w:rsidP="00594286">
      <w:pPr>
        <w:ind w:firstLine="708"/>
        <w:jc w:val="both"/>
        <w:rPr>
          <w:sz w:val="20"/>
          <w:szCs w:val="20"/>
        </w:rPr>
      </w:pPr>
    </w:p>
    <w:p w:rsidR="00594286" w:rsidRPr="00F41B11" w:rsidRDefault="00594286" w:rsidP="00F41B11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</w:rPr>
      </w:pPr>
      <w:proofErr w:type="gramStart"/>
      <w:r w:rsidRPr="00F41B11">
        <w:rPr>
          <w:sz w:val="20"/>
          <w:szCs w:val="20"/>
        </w:rPr>
        <w:t xml:space="preserve">Заявитель вносит задаток в размере </w:t>
      </w:r>
      <w:r w:rsidR="00F41B11" w:rsidRPr="00F41B11">
        <w:rPr>
          <w:sz w:val="20"/>
          <w:szCs w:val="20"/>
        </w:rPr>
        <w:t>5</w:t>
      </w:r>
      <w:r w:rsidRPr="00F41B11">
        <w:rPr>
          <w:sz w:val="20"/>
          <w:szCs w:val="20"/>
        </w:rPr>
        <w:t>% от начальной цены  для участия в открытых торгах по продаже имущества ООО «</w:t>
      </w:r>
      <w:r w:rsidR="004A04B7">
        <w:rPr>
          <w:sz w:val="20"/>
          <w:szCs w:val="20"/>
        </w:rPr>
        <w:t>АСБА</w:t>
      </w:r>
      <w:r w:rsidRPr="00F41B11">
        <w:rPr>
          <w:sz w:val="20"/>
          <w:szCs w:val="20"/>
        </w:rPr>
        <w:t>» (</w:t>
      </w:r>
      <w:r w:rsidR="00F41B11" w:rsidRPr="00F41B11">
        <w:rPr>
          <w:sz w:val="20"/>
          <w:szCs w:val="20"/>
        </w:rPr>
        <w:t>Лот №</w:t>
      </w:r>
      <w:r w:rsidR="00154141">
        <w:rPr>
          <w:sz w:val="20"/>
          <w:szCs w:val="20"/>
        </w:rPr>
        <w:t>2</w:t>
      </w:r>
      <w:r w:rsidR="00F41B11" w:rsidRPr="00F41B11">
        <w:rPr>
          <w:sz w:val="20"/>
          <w:szCs w:val="20"/>
        </w:rPr>
        <w:t>:</w:t>
      </w:r>
      <w:proofErr w:type="gramEnd"/>
      <w:r w:rsidR="00F41B11" w:rsidRPr="00F41B11">
        <w:rPr>
          <w:sz w:val="20"/>
          <w:szCs w:val="20"/>
        </w:rPr>
        <w:t xml:space="preserve"> </w:t>
      </w:r>
      <w:r w:rsidR="009949CC" w:rsidRPr="0065150F">
        <w:rPr>
          <w:sz w:val="20"/>
          <w:szCs w:val="20"/>
        </w:rPr>
        <w:t>Торговый павильон «Книги» со складом (Г</w:t>
      </w:r>
      <w:proofErr w:type="gramStart"/>
      <w:r w:rsidR="009949CC" w:rsidRPr="0065150F">
        <w:rPr>
          <w:sz w:val="20"/>
          <w:szCs w:val="20"/>
        </w:rPr>
        <w:t>,Г</w:t>
      </w:r>
      <w:proofErr w:type="gramEnd"/>
      <w:r w:rsidR="009949CC" w:rsidRPr="0065150F">
        <w:rPr>
          <w:sz w:val="20"/>
          <w:szCs w:val="20"/>
        </w:rPr>
        <w:t xml:space="preserve">1), общ. пл. 123,8 кв.м., расположенный на </w:t>
      </w:r>
      <w:proofErr w:type="spellStart"/>
      <w:r w:rsidR="009949CC" w:rsidRPr="0065150F">
        <w:rPr>
          <w:sz w:val="20"/>
          <w:szCs w:val="20"/>
        </w:rPr>
        <w:t>зем</w:t>
      </w:r>
      <w:proofErr w:type="spellEnd"/>
      <w:r w:rsidR="009949CC" w:rsidRPr="0065150F">
        <w:rPr>
          <w:sz w:val="20"/>
          <w:szCs w:val="20"/>
        </w:rPr>
        <w:t>. участке  под общ. застройку (магазин), категория земель  - земли населенных пунктов, общ. пл. 146  кв.</w:t>
      </w:r>
      <w:r w:rsidR="009949CC">
        <w:rPr>
          <w:sz w:val="20"/>
          <w:szCs w:val="20"/>
        </w:rPr>
        <w:t>м., кадастровый номер 59:31:04917</w:t>
      </w:r>
      <w:r w:rsidR="009949CC" w:rsidRPr="0065150F">
        <w:rPr>
          <w:sz w:val="20"/>
          <w:szCs w:val="20"/>
        </w:rPr>
        <w:t xml:space="preserve">02:0011 адрес объекта Пермский край,  </w:t>
      </w:r>
      <w:proofErr w:type="spellStart"/>
      <w:r w:rsidR="009949CC" w:rsidRPr="0065150F">
        <w:rPr>
          <w:sz w:val="20"/>
          <w:szCs w:val="20"/>
        </w:rPr>
        <w:t>Очерский</w:t>
      </w:r>
      <w:proofErr w:type="spellEnd"/>
      <w:r w:rsidR="009949CC" w:rsidRPr="0065150F">
        <w:rPr>
          <w:sz w:val="20"/>
          <w:szCs w:val="20"/>
        </w:rPr>
        <w:t xml:space="preserve"> </w:t>
      </w:r>
      <w:proofErr w:type="spellStart"/>
      <w:r w:rsidR="009949CC" w:rsidRPr="0065150F">
        <w:rPr>
          <w:sz w:val="20"/>
          <w:szCs w:val="20"/>
        </w:rPr>
        <w:t>район,г</w:t>
      </w:r>
      <w:proofErr w:type="spellEnd"/>
      <w:r w:rsidR="009949CC" w:rsidRPr="0065150F">
        <w:rPr>
          <w:sz w:val="20"/>
          <w:szCs w:val="20"/>
        </w:rPr>
        <w:t xml:space="preserve">. Очер, ул. Ленина, д. 50; оборудование (24 наименования); MAN TGA 18.350 4x2 BLS (2006г); Полуприцеп с бортовой платформой </w:t>
      </w:r>
      <w:r w:rsidR="009949CC" w:rsidRPr="0065150F">
        <w:rPr>
          <w:sz w:val="20"/>
          <w:szCs w:val="20"/>
          <w:lang w:val="en-US"/>
        </w:rPr>
        <w:t>KRONE</w:t>
      </w:r>
      <w:r w:rsidR="009949CC" w:rsidRPr="0065150F">
        <w:rPr>
          <w:sz w:val="20"/>
          <w:szCs w:val="20"/>
        </w:rPr>
        <w:t xml:space="preserve"> (2003г).</w:t>
      </w:r>
      <w:r w:rsidRPr="00F41B11">
        <w:rPr>
          <w:sz w:val="20"/>
          <w:szCs w:val="20"/>
        </w:rPr>
        <w:t xml:space="preserve">, </w:t>
      </w:r>
      <w:proofErr w:type="gramStart"/>
      <w:r w:rsidRPr="00F41B11">
        <w:rPr>
          <w:sz w:val="20"/>
          <w:szCs w:val="20"/>
        </w:rPr>
        <w:t>которые</w:t>
      </w:r>
      <w:proofErr w:type="gramEnd"/>
      <w:r w:rsidRPr="00F41B11">
        <w:rPr>
          <w:sz w:val="20"/>
          <w:szCs w:val="20"/>
        </w:rPr>
        <w:t xml:space="preserve"> проводятся на электронной торговой площадке ОАО «Российский аукционный дом» (</w:t>
      </w:r>
      <w:hyperlink r:id="rId5" w:history="1">
        <w:r w:rsidRPr="00F41B11">
          <w:rPr>
            <w:sz w:val="20"/>
            <w:szCs w:val="20"/>
          </w:rPr>
          <w:t>http://www.lot-online.ru</w:t>
        </w:r>
      </w:hyperlink>
      <w:r w:rsidRPr="00F41B11">
        <w:rPr>
          <w:sz w:val="20"/>
          <w:szCs w:val="20"/>
        </w:rPr>
        <w:t>)</w:t>
      </w:r>
      <w:r w:rsidR="009949CC">
        <w:rPr>
          <w:sz w:val="20"/>
          <w:szCs w:val="20"/>
        </w:rPr>
        <w:t>.</w:t>
      </w:r>
    </w:p>
    <w:p w:rsidR="00F41B11" w:rsidRPr="00F41B11" w:rsidRDefault="00594286" w:rsidP="00594286">
      <w:pPr>
        <w:numPr>
          <w:ilvl w:val="0"/>
          <w:numId w:val="1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F41B11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имущества и оплате продаваемого на торгах имущества в случае признания Заявителя победителем торгов. Задаток должен поступить </w:t>
      </w:r>
      <w:r w:rsidRPr="00F41B11">
        <w:rPr>
          <w:bCs/>
          <w:sz w:val="22"/>
          <w:szCs w:val="22"/>
        </w:rPr>
        <w:t>в сроки, указанные в сообщении о торгах,</w:t>
      </w:r>
      <w:r w:rsidRPr="00F41B11">
        <w:rPr>
          <w:sz w:val="20"/>
          <w:szCs w:val="20"/>
        </w:rPr>
        <w:t xml:space="preserve"> на следующие реквизиты: </w:t>
      </w:r>
      <w:r w:rsidR="00F41B11" w:rsidRPr="00911E2F">
        <w:rPr>
          <w:sz w:val="20"/>
          <w:szCs w:val="20"/>
        </w:rPr>
        <w:t xml:space="preserve">ООО «АСБА», ИНН 5905024825, КПП 594701001, </w:t>
      </w:r>
      <w:proofErr w:type="spellStart"/>
      <w:r w:rsidR="00F41B11" w:rsidRPr="00911E2F">
        <w:rPr>
          <w:sz w:val="20"/>
          <w:szCs w:val="20"/>
        </w:rPr>
        <w:t>р</w:t>
      </w:r>
      <w:proofErr w:type="spellEnd"/>
      <w:r w:rsidR="00F41B11" w:rsidRPr="00911E2F">
        <w:rPr>
          <w:sz w:val="20"/>
          <w:szCs w:val="20"/>
        </w:rPr>
        <w:t xml:space="preserve">/с№40702810149770005824 в </w:t>
      </w:r>
      <w:proofErr w:type="spellStart"/>
      <w:r w:rsidR="00F41B11" w:rsidRPr="00911E2F">
        <w:rPr>
          <w:sz w:val="20"/>
          <w:szCs w:val="20"/>
        </w:rPr>
        <w:t>Западно-Уральском</w:t>
      </w:r>
      <w:proofErr w:type="spellEnd"/>
      <w:r w:rsidR="00F41B11" w:rsidRPr="00911E2F">
        <w:rPr>
          <w:sz w:val="20"/>
          <w:szCs w:val="20"/>
        </w:rPr>
        <w:t xml:space="preserve"> банке ОАО «Сбербанк России» г</w:t>
      </w:r>
      <w:proofErr w:type="gramStart"/>
      <w:r w:rsidR="00F41B11" w:rsidRPr="00911E2F">
        <w:rPr>
          <w:sz w:val="20"/>
          <w:szCs w:val="20"/>
        </w:rPr>
        <w:t>.П</w:t>
      </w:r>
      <w:proofErr w:type="gramEnd"/>
      <w:r w:rsidR="00F41B11" w:rsidRPr="00911E2F">
        <w:rPr>
          <w:sz w:val="20"/>
          <w:szCs w:val="20"/>
        </w:rPr>
        <w:t>ермь, БИК 045773603, к/с 30101810900000000603.</w:t>
      </w:r>
    </w:p>
    <w:p w:rsidR="00594286" w:rsidRPr="00F41B11" w:rsidRDefault="00594286" w:rsidP="00F41B11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F41B11">
        <w:rPr>
          <w:sz w:val="20"/>
          <w:szCs w:val="20"/>
        </w:rPr>
        <w:t>В назначении платежа указать: «</w:t>
      </w:r>
      <w:r w:rsidRPr="00F41B11">
        <w:rPr>
          <w:bCs/>
          <w:sz w:val="20"/>
          <w:szCs w:val="20"/>
        </w:rPr>
        <w:t xml:space="preserve">Задаток на участие в торгах </w:t>
      </w:r>
      <w:r w:rsidR="00973B1A">
        <w:rPr>
          <w:bCs/>
          <w:sz w:val="20"/>
          <w:szCs w:val="20"/>
        </w:rPr>
        <w:t>по продаже имуществ</w:t>
      </w:r>
      <w:proofErr w:type="gramStart"/>
      <w:r w:rsidR="00973B1A">
        <w:rPr>
          <w:bCs/>
          <w:sz w:val="20"/>
          <w:szCs w:val="20"/>
        </w:rPr>
        <w:t>а ООО</w:t>
      </w:r>
      <w:proofErr w:type="gramEnd"/>
      <w:r w:rsidR="00973B1A">
        <w:rPr>
          <w:bCs/>
          <w:sz w:val="20"/>
          <w:szCs w:val="20"/>
        </w:rPr>
        <w:t xml:space="preserve"> «АСБА» </w:t>
      </w:r>
      <w:r w:rsidR="00165C8E">
        <w:rPr>
          <w:bCs/>
          <w:sz w:val="20"/>
          <w:szCs w:val="20"/>
        </w:rPr>
        <w:t>14</w:t>
      </w:r>
      <w:r w:rsidRPr="00F41B11">
        <w:rPr>
          <w:bCs/>
          <w:sz w:val="20"/>
          <w:szCs w:val="20"/>
        </w:rPr>
        <w:t>.</w:t>
      </w:r>
      <w:r w:rsidR="00165C8E">
        <w:rPr>
          <w:bCs/>
          <w:sz w:val="20"/>
          <w:szCs w:val="20"/>
        </w:rPr>
        <w:t>01.2014</w:t>
      </w:r>
      <w:r w:rsidRPr="00F41B11">
        <w:rPr>
          <w:bCs/>
          <w:sz w:val="20"/>
          <w:szCs w:val="20"/>
        </w:rPr>
        <w:t>г., Лот №</w:t>
      </w:r>
      <w:r w:rsidR="00165C8E">
        <w:rPr>
          <w:bCs/>
          <w:sz w:val="20"/>
          <w:szCs w:val="20"/>
        </w:rPr>
        <w:t>2</w:t>
      </w:r>
      <w:r w:rsidRPr="00F41B11">
        <w:rPr>
          <w:sz w:val="20"/>
          <w:szCs w:val="20"/>
        </w:rPr>
        <w:t>». Задаток считается внесенным с момента поступления всей суммы задатка на указанный расчетный счет.</w:t>
      </w:r>
    </w:p>
    <w:p w:rsidR="00594286" w:rsidRPr="00B252F8" w:rsidRDefault="00594286" w:rsidP="00594286">
      <w:p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286" w:rsidRPr="00AE7E74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AE7E74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594286" w:rsidRPr="00AE7E74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AE7E74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594286" w:rsidRPr="00AE7E74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AE7E74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594286" w:rsidRPr="0072651E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AE7E74">
        <w:rPr>
          <w:sz w:val="20"/>
          <w:szCs w:val="20"/>
        </w:rPr>
        <w:t>Сумма внесенного задатка возвращается Заявителю</w:t>
      </w:r>
      <w:r w:rsidRPr="0072651E">
        <w:rPr>
          <w:sz w:val="20"/>
          <w:szCs w:val="20"/>
        </w:rPr>
        <w:t>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594286" w:rsidRPr="0072651E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594286" w:rsidRPr="0072651E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594286" w:rsidRPr="0072651E" w:rsidRDefault="00594286" w:rsidP="00594286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1)</w:t>
      </w:r>
      <w:r w:rsidRPr="0072651E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594286" w:rsidRPr="0072651E" w:rsidRDefault="00594286" w:rsidP="00594286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2)</w:t>
      </w:r>
      <w:r w:rsidRPr="0072651E">
        <w:rPr>
          <w:sz w:val="20"/>
          <w:szCs w:val="20"/>
        </w:rPr>
        <w:tab/>
        <w:t>заявитель, признанный победителем торгов, отказался или уклоняется  от заключения договора купли-продажи имущества;</w:t>
      </w:r>
    </w:p>
    <w:p w:rsidR="00594286" w:rsidRPr="0072651E" w:rsidRDefault="00594286" w:rsidP="00594286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ab/>
        <w:t>3)</w:t>
      </w:r>
      <w:r w:rsidRPr="0072651E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594286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 xml:space="preserve">Заявитель подтверждает согласие со всеми условиями договора о задатке (договора присоединения), размещенного на электронной площадке, фактом </w:t>
      </w:r>
      <w:r>
        <w:rPr>
          <w:sz w:val="20"/>
          <w:szCs w:val="20"/>
        </w:rPr>
        <w:t>перечисления</w:t>
      </w:r>
      <w:r w:rsidRPr="0072651E">
        <w:rPr>
          <w:sz w:val="20"/>
          <w:szCs w:val="20"/>
        </w:rPr>
        <w:t xml:space="preserve"> денежных средств в качестве задатка </w:t>
      </w:r>
      <w:proofErr w:type="gramStart"/>
      <w:r>
        <w:rPr>
          <w:sz w:val="20"/>
          <w:szCs w:val="20"/>
        </w:rPr>
        <w:t>для</w:t>
      </w:r>
      <w:proofErr w:type="gramEnd"/>
      <w:r w:rsidRPr="0072651E">
        <w:rPr>
          <w:sz w:val="20"/>
          <w:szCs w:val="20"/>
        </w:rPr>
        <w:t xml:space="preserve"> участие в торгах.</w:t>
      </w:r>
    </w:p>
    <w:p w:rsidR="00594286" w:rsidRPr="0072651E" w:rsidRDefault="00594286" w:rsidP="00594286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72651E">
        <w:rPr>
          <w:sz w:val="20"/>
          <w:szCs w:val="20"/>
        </w:rPr>
        <w:t>Подписи и реквизиты сторон:</w:t>
      </w:r>
    </w:p>
    <w:tbl>
      <w:tblPr>
        <w:tblW w:w="0" w:type="auto"/>
        <w:tblLayout w:type="fixed"/>
        <w:tblLook w:val="01E0"/>
      </w:tblPr>
      <w:tblGrid>
        <w:gridCol w:w="4968"/>
        <w:gridCol w:w="4886"/>
      </w:tblGrid>
      <w:tr w:rsidR="00594286" w:rsidRPr="002207C9" w:rsidTr="00DE4C78">
        <w:tc>
          <w:tcPr>
            <w:tcW w:w="4968" w:type="dxa"/>
            <w:shd w:val="clear" w:color="auto" w:fill="auto"/>
          </w:tcPr>
          <w:p w:rsidR="00594286" w:rsidRPr="00595543" w:rsidRDefault="00594286" w:rsidP="00DE4C7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94286" w:rsidRPr="00595543" w:rsidRDefault="00594286" w:rsidP="00DE4C7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5543">
              <w:rPr>
                <w:b/>
                <w:sz w:val="20"/>
                <w:szCs w:val="20"/>
              </w:rPr>
              <w:t>Организатор торгов:</w:t>
            </w:r>
          </w:p>
          <w:p w:rsidR="00594286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</w:rPr>
            </w:pPr>
            <w:r w:rsidRPr="0094420F">
              <w:rPr>
                <w:rFonts w:ascii="Times New Roman" w:hAnsi="Times New Roman"/>
                <w:b/>
                <w:iCs/>
              </w:rPr>
              <w:t xml:space="preserve">Конкурсный управляющий </w:t>
            </w:r>
          </w:p>
          <w:p w:rsidR="00594286" w:rsidRPr="0094420F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</w:rPr>
            </w:pPr>
            <w:r w:rsidRPr="0094420F">
              <w:rPr>
                <w:rFonts w:ascii="Times New Roman" w:hAnsi="Times New Roman"/>
                <w:b/>
                <w:iCs/>
              </w:rPr>
              <w:t>ООО «</w:t>
            </w:r>
            <w:r w:rsidR="00F41B11">
              <w:rPr>
                <w:rFonts w:ascii="Times New Roman" w:hAnsi="Times New Roman"/>
                <w:b/>
                <w:iCs/>
              </w:rPr>
              <w:t>АСБА</w:t>
            </w:r>
            <w:r w:rsidRPr="0094420F">
              <w:rPr>
                <w:rFonts w:ascii="Times New Roman" w:hAnsi="Times New Roman"/>
                <w:b/>
                <w:iCs/>
              </w:rPr>
              <w:t>»</w:t>
            </w:r>
          </w:p>
          <w:p w:rsidR="00594286" w:rsidRPr="0094420F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</w:rPr>
            </w:pPr>
            <w:r w:rsidRPr="0094420F">
              <w:rPr>
                <w:rFonts w:ascii="Times New Roman" w:hAnsi="Times New Roman"/>
                <w:b/>
                <w:snapToGrid/>
              </w:rPr>
              <w:t>Князев Алексей Алексеевич</w:t>
            </w: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</w:p>
          <w:p w:rsidR="00594286" w:rsidRPr="00595543" w:rsidRDefault="00594286" w:rsidP="00DE4C7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543">
              <w:rPr>
                <w:sz w:val="20"/>
                <w:szCs w:val="20"/>
              </w:rPr>
              <w:t>ИНН 232904543545</w:t>
            </w: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  <w:r w:rsidRPr="00595543">
              <w:rPr>
                <w:rFonts w:ascii="Times New Roman" w:hAnsi="Times New Roman"/>
                <w:snapToGrid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14068, г"/>
              </w:smartTagPr>
              <w:r w:rsidRPr="00595543">
                <w:rPr>
                  <w:rFonts w:ascii="Times New Roman" w:hAnsi="Times New Roman"/>
                  <w:snapToGrid/>
                </w:rPr>
                <w:t>614068, г</w:t>
              </w:r>
            </w:smartTag>
            <w:r w:rsidRPr="00595543">
              <w:rPr>
                <w:rFonts w:ascii="Times New Roman" w:hAnsi="Times New Roman"/>
                <w:snapToGrid/>
              </w:rPr>
              <w:t>. Пермь, ОПС 68, а/я 8560</w:t>
            </w: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  <w:r w:rsidRPr="00595543">
              <w:rPr>
                <w:rFonts w:ascii="Times New Roman" w:hAnsi="Times New Roman"/>
                <w:snapToGrid/>
              </w:rPr>
              <w:t xml:space="preserve">__________________ </w:t>
            </w:r>
            <w:r>
              <w:rPr>
                <w:rFonts w:ascii="Times New Roman" w:hAnsi="Times New Roman"/>
                <w:snapToGrid/>
              </w:rPr>
              <w:t>Князев А.А.</w:t>
            </w:r>
            <w:r w:rsidRPr="00595543">
              <w:rPr>
                <w:rFonts w:ascii="Times New Roman" w:hAnsi="Times New Roman"/>
                <w:snapToGrid/>
              </w:rPr>
              <w:t xml:space="preserve"> </w:t>
            </w:r>
          </w:p>
          <w:p w:rsidR="00594286" w:rsidRPr="00595543" w:rsidRDefault="00594286" w:rsidP="00DE4C78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</w:rPr>
            </w:pPr>
            <w:r w:rsidRPr="00595543">
              <w:rPr>
                <w:rFonts w:ascii="Times New Roman" w:hAnsi="Times New Roman"/>
                <w:snapToGrid/>
              </w:rPr>
              <w:t>м.п.</w:t>
            </w:r>
          </w:p>
        </w:tc>
        <w:tc>
          <w:tcPr>
            <w:tcW w:w="4886" w:type="dxa"/>
            <w:shd w:val="clear" w:color="auto" w:fill="auto"/>
          </w:tcPr>
          <w:p w:rsidR="00594286" w:rsidRPr="002207C9" w:rsidRDefault="00594286" w:rsidP="00DE4C78">
            <w:pPr>
              <w:jc w:val="center"/>
              <w:rPr>
                <w:b/>
                <w:sz w:val="20"/>
                <w:szCs w:val="20"/>
              </w:rPr>
            </w:pPr>
          </w:p>
          <w:p w:rsidR="00594286" w:rsidRPr="002207C9" w:rsidRDefault="00594286" w:rsidP="00DE4C78">
            <w:pPr>
              <w:jc w:val="center"/>
              <w:rPr>
                <w:sz w:val="20"/>
                <w:szCs w:val="20"/>
              </w:rPr>
            </w:pPr>
            <w:r w:rsidRPr="002207C9">
              <w:rPr>
                <w:b/>
                <w:sz w:val="20"/>
                <w:szCs w:val="20"/>
              </w:rPr>
              <w:t>Заявитель: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___________________________________________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______________________/ __________________/</w:t>
            </w:r>
          </w:p>
          <w:p w:rsidR="00594286" w:rsidRPr="002207C9" w:rsidRDefault="00594286" w:rsidP="00DE4C78">
            <w:pPr>
              <w:jc w:val="both"/>
              <w:rPr>
                <w:sz w:val="20"/>
                <w:szCs w:val="20"/>
              </w:rPr>
            </w:pPr>
            <w:r w:rsidRPr="002207C9">
              <w:rPr>
                <w:sz w:val="20"/>
                <w:szCs w:val="20"/>
              </w:rPr>
              <w:t>м.п.</w:t>
            </w:r>
          </w:p>
        </w:tc>
      </w:tr>
    </w:tbl>
    <w:p w:rsidR="00594286" w:rsidRPr="00BE4267" w:rsidRDefault="00594286" w:rsidP="00594286">
      <w:pPr>
        <w:rPr>
          <w:sz w:val="20"/>
          <w:szCs w:val="20"/>
        </w:rPr>
      </w:pPr>
    </w:p>
    <w:p w:rsidR="000F5F25" w:rsidRDefault="000F5F25"/>
    <w:sectPr w:rsidR="000F5F25" w:rsidSect="00AC4872">
      <w:footerReference w:type="even" r:id="rId6"/>
      <w:footerReference w:type="default" r:id="rId7"/>
      <w:pgSz w:w="11906" w:h="16838" w:code="9"/>
      <w:pgMar w:top="567" w:right="851" w:bottom="539" w:left="1701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96" w:rsidRDefault="00154141" w:rsidP="00C568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196" w:rsidRDefault="00154141" w:rsidP="00C568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96" w:rsidRDefault="00154141" w:rsidP="00C5685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286"/>
    <w:rsid w:val="000F5F25"/>
    <w:rsid w:val="00154141"/>
    <w:rsid w:val="00165C8E"/>
    <w:rsid w:val="004A04B7"/>
    <w:rsid w:val="00594286"/>
    <w:rsid w:val="00941030"/>
    <w:rsid w:val="00973B1A"/>
    <w:rsid w:val="009949CC"/>
    <w:rsid w:val="00F41B11"/>
    <w:rsid w:val="00F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42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4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4286"/>
  </w:style>
  <w:style w:type="character" w:styleId="a6">
    <w:name w:val="Hyperlink"/>
    <w:rsid w:val="00594286"/>
    <w:rPr>
      <w:color w:val="0000FF"/>
      <w:u w:val="single"/>
    </w:rPr>
  </w:style>
  <w:style w:type="paragraph" w:customStyle="1" w:styleId="ConsNonformat">
    <w:name w:val="ConsNonformat"/>
    <w:rsid w:val="0059428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1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2013-11-13T13:49:00Z</dcterms:created>
  <dcterms:modified xsi:type="dcterms:W3CDTF">2013-11-13T13:51:00Z</dcterms:modified>
</cp:coreProperties>
</file>