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CC" w:rsidRPr="0029257E" w:rsidRDefault="00BC3FCC" w:rsidP="00BC3F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BC3FCC" w:rsidRPr="0029257E" w:rsidRDefault="00BC3FCC" w:rsidP="00BC3FCC">
      <w:pPr>
        <w:jc w:val="center"/>
        <w:rPr>
          <w:b/>
          <w:sz w:val="22"/>
          <w:szCs w:val="22"/>
        </w:rPr>
      </w:pPr>
      <w:r w:rsidRPr="0029257E">
        <w:rPr>
          <w:b/>
          <w:sz w:val="22"/>
          <w:szCs w:val="22"/>
        </w:rPr>
        <w:t>купли-продажи</w:t>
      </w:r>
    </w:p>
    <w:p w:rsidR="00BC3FCC" w:rsidRPr="0029257E" w:rsidRDefault="00BC3FCC" w:rsidP="00BC3FCC">
      <w:pPr>
        <w:jc w:val="right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1335"/>
        <w:gridCol w:w="8804"/>
      </w:tblGrid>
      <w:tr w:rsidR="00BC3FCC" w:rsidRPr="000941A2" w:rsidTr="00DE4C78">
        <w:trPr>
          <w:trHeight w:val="372"/>
        </w:trPr>
        <w:tc>
          <w:tcPr>
            <w:tcW w:w="1384" w:type="dxa"/>
          </w:tcPr>
          <w:p w:rsidR="00BC3FCC" w:rsidRPr="000941A2" w:rsidRDefault="00BC3FCC" w:rsidP="00DE4C78">
            <w:r w:rsidRPr="000941A2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Пермь</w:t>
            </w:r>
          </w:p>
        </w:tc>
        <w:tc>
          <w:tcPr>
            <w:tcW w:w="9356" w:type="dxa"/>
          </w:tcPr>
          <w:p w:rsidR="00BC3FCC" w:rsidRPr="000941A2" w:rsidRDefault="00BC3FCC" w:rsidP="00DE4C78">
            <w:pPr>
              <w:jc w:val="right"/>
            </w:pPr>
            <w:r>
              <w:rPr>
                <w:sz w:val="22"/>
                <w:szCs w:val="22"/>
              </w:rPr>
              <w:t>_________________________</w:t>
            </w:r>
            <w:r w:rsidRPr="000941A2">
              <w:rPr>
                <w:sz w:val="22"/>
                <w:szCs w:val="22"/>
              </w:rPr>
              <w:t xml:space="preserve"> года</w:t>
            </w:r>
          </w:p>
        </w:tc>
      </w:tr>
    </w:tbl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«АСБА» </w:t>
      </w:r>
      <w:r w:rsidRPr="001146EE">
        <w:rPr>
          <w:sz w:val="22"/>
          <w:szCs w:val="22"/>
        </w:rPr>
        <w:t xml:space="preserve"> в лице конкурсного управляющего </w:t>
      </w:r>
      <w:r>
        <w:rPr>
          <w:sz w:val="22"/>
          <w:szCs w:val="22"/>
        </w:rPr>
        <w:t>Князева Алексея Алексеевича</w:t>
      </w:r>
      <w:r w:rsidRPr="001146EE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Pr="001146EE">
        <w:rPr>
          <w:sz w:val="22"/>
          <w:szCs w:val="22"/>
        </w:rPr>
        <w:t xml:space="preserve"> Арбитражного суда </w:t>
      </w:r>
      <w:r>
        <w:rPr>
          <w:sz w:val="22"/>
          <w:szCs w:val="22"/>
        </w:rPr>
        <w:t>Пермского края</w:t>
      </w:r>
      <w:r w:rsidRPr="001146EE">
        <w:rPr>
          <w:sz w:val="22"/>
          <w:szCs w:val="22"/>
        </w:rPr>
        <w:t xml:space="preserve"> от </w:t>
      </w:r>
      <w:r>
        <w:rPr>
          <w:sz w:val="22"/>
          <w:szCs w:val="22"/>
        </w:rPr>
        <w:t>14.02</w:t>
      </w:r>
      <w:r w:rsidRPr="001146EE">
        <w:rPr>
          <w:sz w:val="22"/>
          <w:szCs w:val="22"/>
        </w:rPr>
        <w:t>.201</w:t>
      </w:r>
      <w:r>
        <w:rPr>
          <w:sz w:val="22"/>
          <w:szCs w:val="22"/>
        </w:rPr>
        <w:t>3г. по делу №А5</w:t>
      </w:r>
      <w:r w:rsidRPr="001146EE">
        <w:rPr>
          <w:sz w:val="22"/>
          <w:szCs w:val="22"/>
        </w:rPr>
        <w:t>0-</w:t>
      </w:r>
      <w:r>
        <w:rPr>
          <w:sz w:val="22"/>
          <w:szCs w:val="22"/>
        </w:rPr>
        <w:t>14702/2012</w:t>
      </w:r>
      <w:r w:rsidRPr="001146EE">
        <w:rPr>
          <w:sz w:val="22"/>
          <w:szCs w:val="22"/>
        </w:rPr>
        <w:t>, именуемое в дальнейшем «Продавец»,</w:t>
      </w:r>
      <w:r w:rsidRPr="0029257E">
        <w:rPr>
          <w:sz w:val="22"/>
          <w:szCs w:val="22"/>
        </w:rPr>
        <w:t xml:space="preserve"> с одной стороны,  и </w:t>
      </w:r>
      <w:r>
        <w:rPr>
          <w:sz w:val="22"/>
          <w:szCs w:val="22"/>
        </w:rPr>
        <w:t>___________________________________</w:t>
      </w:r>
      <w:r w:rsidRPr="0029257E">
        <w:rPr>
          <w:sz w:val="22"/>
          <w:szCs w:val="22"/>
        </w:rPr>
        <w:t>,</w:t>
      </w:r>
      <w:r w:rsidRPr="0029257E">
        <w:rPr>
          <w:bCs/>
          <w:sz w:val="22"/>
          <w:szCs w:val="22"/>
        </w:rPr>
        <w:t xml:space="preserve"> </w:t>
      </w:r>
      <w:r w:rsidRPr="0029257E">
        <w:rPr>
          <w:sz w:val="22"/>
          <w:szCs w:val="22"/>
        </w:rPr>
        <w:t xml:space="preserve">именуемое </w:t>
      </w:r>
      <w:r w:rsidRPr="0029257E">
        <w:rPr>
          <w:spacing w:val="-1"/>
          <w:sz w:val="22"/>
          <w:szCs w:val="22"/>
        </w:rPr>
        <w:t xml:space="preserve">в дальнейшем </w:t>
      </w:r>
      <w:r w:rsidRPr="0029257E">
        <w:rPr>
          <w:b/>
          <w:spacing w:val="-1"/>
          <w:sz w:val="22"/>
          <w:szCs w:val="22"/>
        </w:rPr>
        <w:t>«Покупатель»</w:t>
      </w:r>
      <w:r w:rsidRPr="0029257E">
        <w:rPr>
          <w:spacing w:val="-1"/>
          <w:sz w:val="22"/>
          <w:szCs w:val="22"/>
        </w:rPr>
        <w:t xml:space="preserve">, в лице </w:t>
      </w:r>
      <w:r>
        <w:rPr>
          <w:spacing w:val="-1"/>
          <w:sz w:val="22"/>
          <w:szCs w:val="22"/>
        </w:rPr>
        <w:t>_______________________________</w:t>
      </w:r>
      <w:r w:rsidRPr="0029257E">
        <w:rPr>
          <w:sz w:val="22"/>
          <w:szCs w:val="22"/>
        </w:rPr>
        <w:t>, действующего</w:t>
      </w:r>
      <w:r w:rsidRPr="0029257E">
        <w:rPr>
          <w:spacing w:val="-1"/>
          <w:sz w:val="22"/>
          <w:szCs w:val="22"/>
        </w:rPr>
        <w:t xml:space="preserve"> на основании Устава</w:t>
      </w:r>
      <w:r w:rsidRPr="0029257E">
        <w:rPr>
          <w:sz w:val="22"/>
          <w:szCs w:val="22"/>
        </w:rPr>
        <w:t xml:space="preserve">, с другой стороны, 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на основании протокола о результатах проведения торгов по продаже имущества должник</w:t>
      </w:r>
      <w:proofErr w:type="gramStart"/>
      <w:r w:rsidRPr="0029257E">
        <w:rPr>
          <w:sz w:val="22"/>
          <w:szCs w:val="22"/>
        </w:rPr>
        <w:t xml:space="preserve">а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«АСБА»</w:t>
      </w:r>
      <w:r w:rsidRPr="0029257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________2013г.</w:t>
      </w:r>
      <w:r w:rsidRPr="0029257E">
        <w:rPr>
          <w:sz w:val="22"/>
          <w:szCs w:val="22"/>
        </w:rPr>
        <w:t xml:space="preserve">, заключили настоящий договор о нижеследующем: </w:t>
      </w:r>
    </w:p>
    <w:p w:rsidR="00BC3FCC" w:rsidRPr="0029257E" w:rsidRDefault="00BC3FCC" w:rsidP="00BC3FCC">
      <w:pPr>
        <w:pStyle w:val="a3"/>
        <w:tabs>
          <w:tab w:val="left" w:pos="708"/>
        </w:tabs>
        <w:rPr>
          <w:sz w:val="22"/>
          <w:szCs w:val="22"/>
        </w:rPr>
      </w:pPr>
    </w:p>
    <w:p w:rsidR="00BC3FCC" w:rsidRPr="0029257E" w:rsidRDefault="00BC3FCC" w:rsidP="00BC3FCC">
      <w:pPr>
        <w:numPr>
          <w:ilvl w:val="0"/>
          <w:numId w:val="1"/>
        </w:num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Предмет договора</w:t>
      </w:r>
    </w:p>
    <w:p w:rsidR="00BC3FCC" w:rsidRPr="00BC3FCC" w:rsidRDefault="00BC3FCC" w:rsidP="00BC3FCC">
      <w:pPr>
        <w:numPr>
          <w:ilvl w:val="1"/>
          <w:numId w:val="1"/>
        </w:numPr>
        <w:tabs>
          <w:tab w:val="clear" w:pos="405"/>
          <w:tab w:val="num" w:pos="0"/>
        </w:tabs>
        <w:ind w:left="0" w:firstLine="0"/>
        <w:jc w:val="both"/>
        <w:rPr>
          <w:sz w:val="22"/>
          <w:szCs w:val="22"/>
          <w:u w:val="single"/>
        </w:rPr>
      </w:pPr>
      <w:r w:rsidRPr="00BC3FCC">
        <w:rPr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 </w:t>
      </w:r>
      <w:r w:rsidRPr="00D015F8">
        <w:rPr>
          <w:sz w:val="22"/>
          <w:szCs w:val="22"/>
        </w:rPr>
        <w:t xml:space="preserve">следующее имущество  </w:t>
      </w:r>
      <w:r w:rsidRPr="00D015F8">
        <w:rPr>
          <w:sz w:val="22"/>
          <w:szCs w:val="22"/>
          <w:u w:val="single"/>
        </w:rPr>
        <w:t>Лот №</w:t>
      </w:r>
      <w:r w:rsidR="00D015F8" w:rsidRPr="00D015F8">
        <w:rPr>
          <w:sz w:val="22"/>
          <w:szCs w:val="22"/>
          <w:u w:val="single"/>
        </w:rPr>
        <w:t xml:space="preserve"> 2</w:t>
      </w:r>
      <w:r w:rsidRPr="00D015F8">
        <w:rPr>
          <w:sz w:val="22"/>
          <w:szCs w:val="22"/>
          <w:u w:val="single"/>
        </w:rPr>
        <w:t xml:space="preserve">: </w:t>
      </w:r>
      <w:r w:rsidR="00D015F8" w:rsidRPr="00A248FF">
        <w:rPr>
          <w:sz w:val="22"/>
          <w:szCs w:val="22"/>
          <w:u w:val="single"/>
        </w:rPr>
        <w:t>Торговый павильон «Книги» со складом (Г</w:t>
      </w:r>
      <w:proofErr w:type="gramStart"/>
      <w:r w:rsidR="00D015F8" w:rsidRPr="00A248FF">
        <w:rPr>
          <w:sz w:val="22"/>
          <w:szCs w:val="22"/>
          <w:u w:val="single"/>
        </w:rPr>
        <w:t>,Г</w:t>
      </w:r>
      <w:proofErr w:type="gramEnd"/>
      <w:r w:rsidR="00D015F8" w:rsidRPr="00A248FF">
        <w:rPr>
          <w:sz w:val="22"/>
          <w:szCs w:val="22"/>
          <w:u w:val="single"/>
        </w:rPr>
        <w:t xml:space="preserve">1), общ. пл. 123,8 кв.м., расположенный на </w:t>
      </w:r>
      <w:proofErr w:type="spellStart"/>
      <w:r w:rsidR="00D015F8" w:rsidRPr="00A248FF">
        <w:rPr>
          <w:sz w:val="22"/>
          <w:szCs w:val="22"/>
          <w:u w:val="single"/>
        </w:rPr>
        <w:t>зем</w:t>
      </w:r>
      <w:proofErr w:type="spellEnd"/>
      <w:r w:rsidR="00D015F8" w:rsidRPr="00A248FF">
        <w:rPr>
          <w:sz w:val="22"/>
          <w:szCs w:val="22"/>
          <w:u w:val="single"/>
        </w:rPr>
        <w:t xml:space="preserve">. участке  под общ. застройку (магазин), категория земель  - земли населенных пунктов, общ. пл. 146  кв.м., кадастровый номер 59:31:0491702:0011 адрес объекта Пермский край,  </w:t>
      </w:r>
      <w:proofErr w:type="spellStart"/>
      <w:r w:rsidR="00D015F8" w:rsidRPr="00A248FF">
        <w:rPr>
          <w:sz w:val="22"/>
          <w:szCs w:val="22"/>
          <w:u w:val="single"/>
        </w:rPr>
        <w:t>Очерский</w:t>
      </w:r>
      <w:proofErr w:type="spellEnd"/>
      <w:r w:rsidR="00D015F8" w:rsidRPr="00A248FF">
        <w:rPr>
          <w:sz w:val="22"/>
          <w:szCs w:val="22"/>
          <w:u w:val="single"/>
        </w:rPr>
        <w:t xml:space="preserve"> </w:t>
      </w:r>
      <w:proofErr w:type="spellStart"/>
      <w:r w:rsidR="00D015F8" w:rsidRPr="00A248FF">
        <w:rPr>
          <w:sz w:val="22"/>
          <w:szCs w:val="22"/>
          <w:u w:val="single"/>
        </w:rPr>
        <w:t>район,г</w:t>
      </w:r>
      <w:proofErr w:type="spellEnd"/>
      <w:r w:rsidR="00D015F8" w:rsidRPr="00A248FF">
        <w:rPr>
          <w:sz w:val="22"/>
          <w:szCs w:val="22"/>
          <w:u w:val="single"/>
        </w:rPr>
        <w:t xml:space="preserve">. Очер, ул. Ленина, д. 50; оборудование (24 наименования); MAN TGA 18.350 4x2 BLS (2006г); Полуприцеп с бортовой платформой </w:t>
      </w:r>
      <w:r w:rsidR="00D015F8" w:rsidRPr="00A248FF">
        <w:rPr>
          <w:sz w:val="22"/>
          <w:szCs w:val="22"/>
          <w:u w:val="single"/>
          <w:lang w:val="en-US"/>
        </w:rPr>
        <w:t>KRONE</w:t>
      </w:r>
      <w:r w:rsidR="00D015F8" w:rsidRPr="00A248FF">
        <w:rPr>
          <w:sz w:val="22"/>
          <w:szCs w:val="22"/>
          <w:u w:val="single"/>
        </w:rPr>
        <w:t xml:space="preserve"> (2003г).</w:t>
      </w:r>
    </w:p>
    <w:p w:rsidR="00BC3FCC" w:rsidRPr="00BC3FCC" w:rsidRDefault="00BC3FCC" w:rsidP="00BC3FCC">
      <w:pPr>
        <w:jc w:val="both"/>
        <w:rPr>
          <w:sz w:val="22"/>
          <w:szCs w:val="22"/>
        </w:rPr>
      </w:pPr>
      <w:r w:rsidRPr="00BC3FCC">
        <w:rPr>
          <w:sz w:val="22"/>
          <w:szCs w:val="22"/>
        </w:rPr>
        <w:t>1.2. Имущество, указанное в пункте 1.1. договора, принадлежит на праве собственност</w:t>
      </w:r>
      <w:proofErr w:type="gramStart"/>
      <w:r w:rsidRPr="00BC3FCC">
        <w:rPr>
          <w:sz w:val="22"/>
          <w:szCs w:val="22"/>
        </w:rPr>
        <w:t>и ООО</w:t>
      </w:r>
      <w:proofErr w:type="gramEnd"/>
      <w:r w:rsidRPr="00BC3FCC">
        <w:rPr>
          <w:sz w:val="22"/>
          <w:szCs w:val="22"/>
        </w:rPr>
        <w:t xml:space="preserve"> «АСБА» на основании:</w:t>
      </w:r>
    </w:p>
    <w:p w:rsidR="00BC3FCC" w:rsidRPr="00BC3FCC" w:rsidRDefault="00BC3FCC" w:rsidP="00BC3FCC">
      <w:pPr>
        <w:jc w:val="both"/>
        <w:rPr>
          <w:sz w:val="22"/>
          <w:szCs w:val="22"/>
        </w:rPr>
      </w:pPr>
      <w:r w:rsidRPr="00BC3FCC">
        <w:rPr>
          <w:sz w:val="22"/>
          <w:szCs w:val="22"/>
        </w:rPr>
        <w:t>-_______________________.</w:t>
      </w:r>
    </w:p>
    <w:p w:rsidR="00BC3FCC" w:rsidRPr="00AC383E" w:rsidRDefault="00BC3FCC" w:rsidP="00BC3FCC">
      <w:pPr>
        <w:jc w:val="both"/>
        <w:rPr>
          <w:sz w:val="22"/>
          <w:szCs w:val="22"/>
        </w:rPr>
      </w:pPr>
      <w:r w:rsidRPr="00BC3FCC">
        <w:rPr>
          <w:sz w:val="22"/>
          <w:szCs w:val="22"/>
        </w:rPr>
        <w:t>1.3. На момент заключения настоящего</w:t>
      </w:r>
      <w:r w:rsidRPr="0029257E">
        <w:rPr>
          <w:sz w:val="22"/>
          <w:szCs w:val="22"/>
        </w:rPr>
        <w:t xml:space="preserve"> договора, передаваемое по настоящему договору имущество свободно от любых прав и притязаний третьих лиц (ареста, залога, сервитута и других) и не имеет </w:t>
      </w:r>
      <w:r w:rsidRPr="00AC383E">
        <w:rPr>
          <w:sz w:val="22"/>
          <w:szCs w:val="22"/>
        </w:rPr>
        <w:t>ограничений (обременений), за исключением:</w:t>
      </w:r>
    </w:p>
    <w:p w:rsidR="00BC3FCC" w:rsidRPr="00AC383E" w:rsidRDefault="00BC3FCC" w:rsidP="00BC3FCC">
      <w:pPr>
        <w:jc w:val="both"/>
        <w:rPr>
          <w:sz w:val="22"/>
          <w:szCs w:val="22"/>
        </w:rPr>
      </w:pPr>
      <w:r w:rsidRPr="00AC383E">
        <w:rPr>
          <w:sz w:val="22"/>
          <w:szCs w:val="22"/>
        </w:rPr>
        <w:t>- имущество обременено залогом в пользу ЗАО «</w:t>
      </w:r>
      <w:proofErr w:type="spellStart"/>
      <w:r w:rsidRPr="00AC383E">
        <w:rPr>
          <w:sz w:val="22"/>
          <w:szCs w:val="22"/>
        </w:rPr>
        <w:t>Лизард</w:t>
      </w:r>
      <w:proofErr w:type="spellEnd"/>
      <w:r w:rsidRPr="00AC383E">
        <w:rPr>
          <w:sz w:val="22"/>
          <w:szCs w:val="22"/>
        </w:rPr>
        <w:t>», настоящий залог прекращается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Пермскому краю.</w:t>
      </w:r>
    </w:p>
    <w:p w:rsidR="00BC3FCC" w:rsidRDefault="00BC3FCC" w:rsidP="00BC3FCC">
      <w:pPr>
        <w:jc w:val="both"/>
        <w:rPr>
          <w:sz w:val="22"/>
          <w:szCs w:val="22"/>
        </w:rPr>
      </w:pP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1.5. Имущество продается на основании ст.ст. 18.1, 110, 111, 138 ФЗ «О несостоятельности (банкротстве)».</w:t>
      </w:r>
    </w:p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2. Стоимость Имущества и порядок его оплаты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2.1. Общая стоимость Имущества составляет</w:t>
      </w:r>
      <w:proofErr w:type="gramStart"/>
      <w:r w:rsidRPr="0029257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 w:rsidRPr="0029257E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_______) </w:t>
      </w:r>
      <w:proofErr w:type="gramEnd"/>
      <w:r>
        <w:rPr>
          <w:sz w:val="22"/>
          <w:szCs w:val="22"/>
        </w:rPr>
        <w:t>рублей.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2.2. За вычетом суммы задатка в размере</w:t>
      </w:r>
      <w:proofErr w:type="gramStart"/>
      <w:r w:rsidRPr="002925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 </w:t>
      </w:r>
      <w:r w:rsidRPr="0029257E">
        <w:rPr>
          <w:sz w:val="22"/>
          <w:szCs w:val="22"/>
        </w:rPr>
        <w:t>(</w:t>
      </w:r>
      <w:r>
        <w:rPr>
          <w:sz w:val="22"/>
          <w:szCs w:val="22"/>
        </w:rPr>
        <w:t>___________________</w:t>
      </w:r>
      <w:r w:rsidRPr="0029257E">
        <w:rPr>
          <w:sz w:val="22"/>
          <w:szCs w:val="22"/>
        </w:rPr>
        <w:t xml:space="preserve">) </w:t>
      </w:r>
      <w:proofErr w:type="gramEnd"/>
      <w:r w:rsidRPr="0029257E">
        <w:rPr>
          <w:sz w:val="22"/>
          <w:szCs w:val="22"/>
        </w:rPr>
        <w:t xml:space="preserve">рублей, внесенного Покупателем при подаче заявки на участие в торгах, Покупатель в течение </w:t>
      </w:r>
      <w:r>
        <w:rPr>
          <w:sz w:val="22"/>
          <w:szCs w:val="22"/>
        </w:rPr>
        <w:t>3</w:t>
      </w:r>
      <w:r w:rsidRPr="0029257E">
        <w:rPr>
          <w:sz w:val="22"/>
          <w:szCs w:val="22"/>
        </w:rPr>
        <w:t>0 (</w:t>
      </w:r>
      <w:r>
        <w:rPr>
          <w:sz w:val="22"/>
          <w:szCs w:val="22"/>
        </w:rPr>
        <w:t>Тридцать</w:t>
      </w:r>
      <w:r w:rsidRPr="0029257E">
        <w:rPr>
          <w:sz w:val="22"/>
          <w:szCs w:val="22"/>
        </w:rPr>
        <w:t xml:space="preserve">) календарных дней с момента подписания настоящего Договора, обязуется оплатить </w:t>
      </w:r>
      <w:r>
        <w:rPr>
          <w:sz w:val="22"/>
          <w:szCs w:val="22"/>
        </w:rPr>
        <w:t>_______</w:t>
      </w:r>
      <w:r w:rsidRPr="0029257E">
        <w:rPr>
          <w:sz w:val="22"/>
          <w:szCs w:val="22"/>
        </w:rPr>
        <w:t>,00 (</w:t>
      </w:r>
      <w:r w:rsidRPr="005E4B40">
        <w:rPr>
          <w:sz w:val="22"/>
          <w:szCs w:val="22"/>
        </w:rPr>
        <w:t>_______________</w:t>
      </w:r>
      <w:r w:rsidRPr="0029257E">
        <w:rPr>
          <w:sz w:val="22"/>
          <w:szCs w:val="22"/>
        </w:rPr>
        <w:t xml:space="preserve">) рублей на расчетный счет </w:t>
      </w:r>
      <w:r>
        <w:rPr>
          <w:sz w:val="22"/>
          <w:szCs w:val="22"/>
        </w:rPr>
        <w:t>ООО «АСБА».</w:t>
      </w:r>
    </w:p>
    <w:p w:rsidR="00BC3FCC" w:rsidRPr="0029257E" w:rsidRDefault="00BC3FCC" w:rsidP="00BC3FCC">
      <w:pPr>
        <w:pStyle w:val="3"/>
        <w:rPr>
          <w:sz w:val="22"/>
          <w:szCs w:val="22"/>
        </w:rPr>
      </w:pPr>
      <w:r w:rsidRPr="0029257E">
        <w:rPr>
          <w:sz w:val="22"/>
          <w:szCs w:val="22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29257E">
        <w:rPr>
          <w:sz w:val="22"/>
          <w:szCs w:val="22"/>
        </w:rPr>
        <w:t>дств в п</w:t>
      </w:r>
      <w:proofErr w:type="gramEnd"/>
      <w:r w:rsidRPr="0029257E">
        <w:rPr>
          <w:sz w:val="22"/>
          <w:szCs w:val="22"/>
        </w:rPr>
        <w:t>орядке, сумме и сроки, указанные в п. 2.2. настоящего Договора.</w:t>
      </w:r>
    </w:p>
    <w:p w:rsidR="00BC3FCC" w:rsidRDefault="00BC3FCC" w:rsidP="00BC3FCC">
      <w:pPr>
        <w:pStyle w:val="3"/>
        <w:rPr>
          <w:sz w:val="22"/>
          <w:szCs w:val="22"/>
        </w:rPr>
      </w:pPr>
      <w:r w:rsidRPr="0029257E">
        <w:rPr>
          <w:sz w:val="22"/>
          <w:szCs w:val="22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29257E">
        <w:rPr>
          <w:sz w:val="22"/>
          <w:szCs w:val="22"/>
        </w:rPr>
        <w:t>дств в сч</w:t>
      </w:r>
      <w:proofErr w:type="gramEnd"/>
      <w:r w:rsidRPr="0029257E">
        <w:rPr>
          <w:sz w:val="22"/>
          <w:szCs w:val="22"/>
        </w:rPr>
        <w:t>ет оплаты Имущества.</w:t>
      </w:r>
    </w:p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3. Передача Имущества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BC3FCC" w:rsidRPr="0029257E" w:rsidRDefault="00BC3FCC" w:rsidP="00BC3FCC">
      <w:pPr>
        <w:jc w:val="center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4. Ответственность сторон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4.2. Стороны договорились, что не поступление денежных сре</w:t>
      </w:r>
      <w:proofErr w:type="gramStart"/>
      <w:r w:rsidRPr="0029257E">
        <w:rPr>
          <w:sz w:val="22"/>
          <w:szCs w:val="22"/>
        </w:rPr>
        <w:t>дств в сч</w:t>
      </w:r>
      <w:proofErr w:type="gramEnd"/>
      <w:r w:rsidRPr="0029257E">
        <w:rPr>
          <w:sz w:val="22"/>
          <w:szCs w:val="22"/>
        </w:rPr>
        <w:t xml:space="preserve"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</w:t>
      </w:r>
      <w:r w:rsidRPr="0029257E">
        <w:rPr>
          <w:sz w:val="22"/>
          <w:szCs w:val="22"/>
        </w:rPr>
        <w:lastRenderedPageBreak/>
        <w:t>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</w:p>
    <w:p w:rsidR="00BC3FCC" w:rsidRPr="0029257E" w:rsidRDefault="00BC3FCC" w:rsidP="00BC3FCC">
      <w:pPr>
        <w:jc w:val="center"/>
        <w:rPr>
          <w:sz w:val="22"/>
          <w:szCs w:val="22"/>
        </w:rPr>
      </w:pPr>
      <w:r w:rsidRPr="0029257E">
        <w:rPr>
          <w:sz w:val="22"/>
          <w:szCs w:val="22"/>
        </w:rPr>
        <w:t>5. Прочие условия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5.1. Право собственности на Имущество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Пермскому краю.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29257E">
        <w:rPr>
          <w:sz w:val="22"/>
          <w:szCs w:val="22"/>
        </w:rPr>
        <w:t>при</w:t>
      </w:r>
      <w:proofErr w:type="gramEnd"/>
      <w:r w:rsidRPr="0029257E">
        <w:rPr>
          <w:sz w:val="22"/>
          <w:szCs w:val="22"/>
        </w:rPr>
        <w:t>: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- надлежащем </w:t>
      </w:r>
      <w:proofErr w:type="gramStart"/>
      <w:r w:rsidRPr="0029257E">
        <w:rPr>
          <w:sz w:val="22"/>
          <w:szCs w:val="22"/>
        </w:rPr>
        <w:t>исполнении</w:t>
      </w:r>
      <w:proofErr w:type="gramEnd"/>
      <w:r w:rsidRPr="0029257E">
        <w:rPr>
          <w:sz w:val="22"/>
          <w:szCs w:val="22"/>
        </w:rPr>
        <w:t xml:space="preserve"> Сторонами своих обязательств;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- </w:t>
      </w:r>
      <w:proofErr w:type="gramStart"/>
      <w:r w:rsidRPr="0029257E">
        <w:rPr>
          <w:sz w:val="22"/>
          <w:szCs w:val="22"/>
        </w:rPr>
        <w:t>расторжении</w:t>
      </w:r>
      <w:proofErr w:type="gramEnd"/>
      <w:r w:rsidRPr="0029257E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 xml:space="preserve">-  </w:t>
      </w:r>
      <w:proofErr w:type="gramStart"/>
      <w:r w:rsidRPr="0029257E">
        <w:rPr>
          <w:sz w:val="22"/>
          <w:szCs w:val="22"/>
        </w:rPr>
        <w:t>возникновении</w:t>
      </w:r>
      <w:proofErr w:type="gramEnd"/>
      <w:r w:rsidRPr="0029257E">
        <w:rPr>
          <w:sz w:val="22"/>
          <w:szCs w:val="22"/>
        </w:rPr>
        <w:t xml:space="preserve"> иных оснований, предусмотренных законодательством Российской Федерации.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29257E">
        <w:rPr>
          <w:sz w:val="22"/>
          <w:szCs w:val="22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29257E">
        <w:rPr>
          <w:sz w:val="22"/>
          <w:szCs w:val="22"/>
        </w:rPr>
        <w:t>. Все уведомления и сообщения должны направляться в письменной форме.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29257E">
        <w:rPr>
          <w:sz w:val="22"/>
          <w:szCs w:val="22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BC3FCC" w:rsidRPr="0029257E" w:rsidRDefault="00BC3FCC" w:rsidP="00BC3FCC">
      <w:pPr>
        <w:jc w:val="both"/>
        <w:rPr>
          <w:sz w:val="22"/>
          <w:szCs w:val="22"/>
        </w:rPr>
      </w:pPr>
      <w:r w:rsidRPr="0029257E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29257E">
        <w:rPr>
          <w:sz w:val="22"/>
          <w:szCs w:val="22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суде.</w:t>
      </w:r>
    </w:p>
    <w:p w:rsidR="00BC3FCC" w:rsidRPr="0029257E" w:rsidRDefault="00BC3FCC" w:rsidP="00BC3FCC">
      <w:pPr>
        <w:pStyle w:val="2"/>
        <w:rPr>
          <w:rFonts w:ascii="Times New Roman" w:hAnsi="Times New Roman"/>
          <w:sz w:val="22"/>
          <w:szCs w:val="22"/>
        </w:rPr>
      </w:pPr>
      <w:r w:rsidRPr="0029257E"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>7</w:t>
      </w:r>
      <w:r w:rsidRPr="0029257E">
        <w:rPr>
          <w:rFonts w:ascii="Times New Roman" w:hAnsi="Times New Roman"/>
          <w:sz w:val="22"/>
          <w:szCs w:val="22"/>
        </w:rPr>
        <w:t>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BC3FCC" w:rsidRPr="0029257E" w:rsidRDefault="00BC3FCC" w:rsidP="00BC3FCC">
      <w:pPr>
        <w:shd w:val="clear" w:color="auto" w:fill="FFFFFF"/>
        <w:spacing w:before="5" w:line="274" w:lineRule="exact"/>
        <w:ind w:left="14" w:hanging="14"/>
        <w:jc w:val="center"/>
        <w:rPr>
          <w:sz w:val="22"/>
          <w:szCs w:val="22"/>
        </w:rPr>
      </w:pPr>
    </w:p>
    <w:tbl>
      <w:tblPr>
        <w:tblW w:w="0" w:type="auto"/>
        <w:tblInd w:w="14" w:type="dxa"/>
        <w:tblLook w:val="0000"/>
      </w:tblPr>
      <w:tblGrid>
        <w:gridCol w:w="5039"/>
        <w:gridCol w:w="5086"/>
      </w:tblGrid>
      <w:tr w:rsidR="00BC3FCC" w:rsidRPr="002F1998" w:rsidTr="00DE4C78">
        <w:trPr>
          <w:trHeight w:val="1359"/>
        </w:trPr>
        <w:tc>
          <w:tcPr>
            <w:tcW w:w="5495" w:type="dxa"/>
          </w:tcPr>
          <w:p w:rsidR="00BC3FCC" w:rsidRPr="002F1998" w:rsidRDefault="00BC3FCC" w:rsidP="00DE4C78">
            <w:r w:rsidRPr="002F1998">
              <w:rPr>
                <w:b/>
                <w:sz w:val="22"/>
                <w:szCs w:val="22"/>
              </w:rPr>
              <w:t>Продавец:</w:t>
            </w:r>
          </w:p>
          <w:p w:rsidR="00BC3FCC" w:rsidRPr="002F1998" w:rsidRDefault="00BC3FCC" w:rsidP="00DE4C7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Общество с ограниченной ответственностью «АСБА»</w:t>
            </w:r>
            <w:r w:rsidRPr="002F1998">
              <w:rPr>
                <w:sz w:val="22"/>
                <w:szCs w:val="22"/>
              </w:rPr>
              <w:t xml:space="preserve"> </w:t>
            </w:r>
          </w:p>
          <w:p w:rsidR="00BC3FCC" w:rsidRPr="002F1998" w:rsidRDefault="00BC3FCC" w:rsidP="00DE4C78">
            <w:pPr>
              <w:autoSpaceDE w:val="0"/>
              <w:autoSpaceDN w:val="0"/>
              <w:adjustRightInd w:val="0"/>
              <w:rPr>
                <w:bCs/>
              </w:rPr>
            </w:pPr>
            <w:r w:rsidRPr="002F1998">
              <w:rPr>
                <w:bCs/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5905024825</w:t>
            </w:r>
            <w:r w:rsidRPr="002F1998">
              <w:rPr>
                <w:bCs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>ОГРН 1025901220960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998">
              <w:rPr>
                <w:rFonts w:ascii="Times New Roman" w:hAnsi="Times New Roman"/>
                <w:bCs/>
                <w:sz w:val="22"/>
                <w:szCs w:val="22"/>
              </w:rPr>
              <w:t xml:space="preserve">Юридический адрес: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617141</w:t>
            </w:r>
            <w:r w:rsidRPr="002F1998">
              <w:rPr>
                <w:rFonts w:ascii="Times New Roman CYR" w:hAnsi="Times New Roman CYR" w:cs="Times New Roman CYR"/>
                <w:sz w:val="22"/>
                <w:szCs w:val="22"/>
              </w:rPr>
              <w:t xml:space="preserve">, Пермский край, 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г. Очер, ул. Ленина, д. 50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КПП 594701001,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BC3FCC">
              <w:rPr>
                <w:rFonts w:ascii="Times New Roman" w:hAnsi="Times New Roman"/>
                <w:bCs/>
                <w:sz w:val="22"/>
                <w:szCs w:val="22"/>
              </w:rPr>
              <w:t xml:space="preserve">/с №40702810149770005824 в </w:t>
            </w:r>
            <w:proofErr w:type="spellStart"/>
            <w:r w:rsidRPr="00BC3FCC">
              <w:rPr>
                <w:rFonts w:ascii="Times New Roman" w:hAnsi="Times New Roman"/>
                <w:bCs/>
                <w:sz w:val="22"/>
                <w:szCs w:val="22"/>
              </w:rPr>
              <w:t>Западно-Уральском</w:t>
            </w:r>
            <w:proofErr w:type="spellEnd"/>
            <w:r w:rsidRPr="00BC3FCC">
              <w:rPr>
                <w:rFonts w:ascii="Times New Roman" w:hAnsi="Times New Roman"/>
                <w:bCs/>
                <w:sz w:val="22"/>
                <w:szCs w:val="22"/>
              </w:rPr>
              <w:t xml:space="preserve"> банке ОАО "Сбербанк</w:t>
            </w:r>
            <w:r w:rsidRPr="002F1998">
              <w:rPr>
                <w:rFonts w:ascii="Times New Roman" w:hAnsi="Times New Roman"/>
                <w:sz w:val="22"/>
                <w:szCs w:val="22"/>
              </w:rPr>
              <w:t xml:space="preserve"> России" г. Пермь, к/с 30101810900000000603, 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2F1998">
              <w:rPr>
                <w:rFonts w:ascii="Times New Roman" w:hAnsi="Times New Roman"/>
                <w:sz w:val="22"/>
                <w:szCs w:val="22"/>
              </w:rPr>
              <w:t>БИК 045773603</w:t>
            </w:r>
            <w:r w:rsidRPr="002F1998">
              <w:rPr>
                <w:sz w:val="22"/>
                <w:szCs w:val="22"/>
              </w:rPr>
              <w:t>.</w:t>
            </w:r>
          </w:p>
          <w:p w:rsidR="00BC3FCC" w:rsidRPr="002F1998" w:rsidRDefault="00BC3FCC" w:rsidP="00DE4C7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0"/>
                <w:tab w:val="num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96" w:type="dxa"/>
          </w:tcPr>
          <w:p w:rsidR="00BC3FCC" w:rsidRPr="002F1998" w:rsidRDefault="00BC3FCC" w:rsidP="00DE4C78">
            <w:pPr>
              <w:keepNext/>
              <w:keepLines/>
              <w:rPr>
                <w:b/>
              </w:rPr>
            </w:pPr>
            <w:r w:rsidRPr="002F1998">
              <w:rPr>
                <w:b/>
                <w:sz w:val="22"/>
                <w:szCs w:val="22"/>
              </w:rPr>
              <w:t xml:space="preserve">Покупатель: </w:t>
            </w:r>
          </w:p>
          <w:p w:rsidR="00BC3FCC" w:rsidRPr="002F1998" w:rsidRDefault="00BC3FCC" w:rsidP="00DE4C78"/>
        </w:tc>
      </w:tr>
      <w:tr w:rsidR="00BC3FCC" w:rsidRPr="0029257E" w:rsidTr="00DE4C78">
        <w:trPr>
          <w:trHeight w:val="622"/>
        </w:trPr>
        <w:tc>
          <w:tcPr>
            <w:tcW w:w="5495" w:type="dxa"/>
          </w:tcPr>
          <w:p w:rsidR="00BC3FCC" w:rsidRPr="0029257E" w:rsidRDefault="00BC3FCC" w:rsidP="00DE4C78">
            <w:r w:rsidRPr="0029257E">
              <w:rPr>
                <w:sz w:val="22"/>
                <w:szCs w:val="22"/>
              </w:rPr>
              <w:t>Конкурсный управляющий</w:t>
            </w:r>
          </w:p>
          <w:p w:rsidR="00BC3FCC" w:rsidRPr="0029257E" w:rsidRDefault="00BC3FCC" w:rsidP="00DE4C78">
            <w:pPr>
              <w:jc w:val="center"/>
            </w:pPr>
          </w:p>
          <w:p w:rsidR="00BC3FCC" w:rsidRPr="0029257E" w:rsidRDefault="00BC3FCC" w:rsidP="00DE4C78">
            <w:pPr>
              <w:jc w:val="center"/>
            </w:pPr>
          </w:p>
          <w:p w:rsidR="00BC3FCC" w:rsidRPr="0029257E" w:rsidRDefault="00BC3FCC" w:rsidP="00DE4C78">
            <w:pPr>
              <w:jc w:val="center"/>
              <w:rPr>
                <w:b/>
              </w:rPr>
            </w:pPr>
            <w:r w:rsidRPr="0029257E">
              <w:rPr>
                <w:sz w:val="22"/>
                <w:szCs w:val="22"/>
              </w:rPr>
              <w:t>________________/</w:t>
            </w:r>
            <w:r>
              <w:rPr>
                <w:sz w:val="22"/>
                <w:szCs w:val="22"/>
              </w:rPr>
              <w:t>А.А.Князев</w:t>
            </w:r>
            <w:r w:rsidRPr="0029257E">
              <w:rPr>
                <w:sz w:val="22"/>
                <w:szCs w:val="22"/>
              </w:rPr>
              <w:t>/</w:t>
            </w:r>
          </w:p>
        </w:tc>
        <w:tc>
          <w:tcPr>
            <w:tcW w:w="5496" w:type="dxa"/>
          </w:tcPr>
          <w:p w:rsidR="00BC3FCC" w:rsidRPr="0029257E" w:rsidRDefault="00BC3FCC" w:rsidP="00DE4C78">
            <w:r w:rsidRPr="0029257E">
              <w:rPr>
                <w:sz w:val="22"/>
                <w:szCs w:val="22"/>
              </w:rPr>
              <w:t>Директор</w:t>
            </w:r>
          </w:p>
          <w:p w:rsidR="00BC3FCC" w:rsidRPr="0029257E" w:rsidRDefault="00BC3FCC" w:rsidP="00DE4C78">
            <w:pPr>
              <w:jc w:val="center"/>
            </w:pPr>
          </w:p>
          <w:p w:rsidR="00BC3FCC" w:rsidRPr="0029257E" w:rsidRDefault="00BC3FCC" w:rsidP="00DE4C78">
            <w:pPr>
              <w:jc w:val="center"/>
            </w:pPr>
          </w:p>
          <w:p w:rsidR="00BC3FCC" w:rsidRPr="0029257E" w:rsidRDefault="00BC3FCC" w:rsidP="00DE4C78">
            <w:pPr>
              <w:jc w:val="center"/>
            </w:pPr>
            <w:r w:rsidRPr="0029257E">
              <w:rPr>
                <w:sz w:val="22"/>
                <w:szCs w:val="22"/>
              </w:rPr>
              <w:t>______________/</w:t>
            </w:r>
            <w:r>
              <w:rPr>
                <w:sz w:val="22"/>
                <w:szCs w:val="22"/>
              </w:rPr>
              <w:t>______________</w:t>
            </w:r>
            <w:r w:rsidRPr="0029257E">
              <w:rPr>
                <w:sz w:val="22"/>
                <w:szCs w:val="22"/>
              </w:rPr>
              <w:t>/</w:t>
            </w:r>
          </w:p>
        </w:tc>
      </w:tr>
    </w:tbl>
    <w:p w:rsidR="00BC3FCC" w:rsidRPr="0029257E" w:rsidRDefault="00BC3FCC" w:rsidP="00BC3FCC">
      <w:pPr>
        <w:shd w:val="clear" w:color="auto" w:fill="FFFFFF"/>
        <w:spacing w:before="5" w:line="274" w:lineRule="exact"/>
        <w:jc w:val="both"/>
        <w:rPr>
          <w:b/>
          <w:bCs/>
          <w:sz w:val="22"/>
          <w:szCs w:val="22"/>
        </w:rPr>
      </w:pPr>
    </w:p>
    <w:p w:rsidR="00BC3FCC" w:rsidRDefault="00BC3FCC" w:rsidP="00BC3FCC"/>
    <w:p w:rsidR="00BC3FCC" w:rsidRDefault="00BC3FCC" w:rsidP="00BC3FCC"/>
    <w:p w:rsidR="000F5F25" w:rsidRDefault="000F5F25"/>
    <w:sectPr w:rsidR="000F5F25" w:rsidSect="00B72358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57" w:rsidRDefault="00B83A57" w:rsidP="00A856FD">
      <w:r>
        <w:separator/>
      </w:r>
    </w:p>
  </w:endnote>
  <w:endnote w:type="continuationSeparator" w:id="0">
    <w:p w:rsidR="00B83A57" w:rsidRDefault="00B83A57" w:rsidP="00A8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58" w:rsidRPr="005D4608" w:rsidRDefault="000E7E9D">
    <w:pPr>
      <w:pStyle w:val="a5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="00A856FD"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="00A856FD" w:rsidRPr="005D4608">
      <w:rPr>
        <w:sz w:val="22"/>
        <w:szCs w:val="22"/>
      </w:rPr>
      <w:fldChar w:fldCharType="separate"/>
    </w:r>
    <w:r w:rsidR="00A248FF">
      <w:rPr>
        <w:noProof/>
        <w:sz w:val="22"/>
        <w:szCs w:val="22"/>
      </w:rPr>
      <w:t>1</w:t>
    </w:r>
    <w:r w:rsidR="00A856FD"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57" w:rsidRDefault="00B83A57" w:rsidP="00A856FD">
      <w:r>
        <w:separator/>
      </w:r>
    </w:p>
  </w:footnote>
  <w:footnote w:type="continuationSeparator" w:id="0">
    <w:p w:rsidR="00B83A57" w:rsidRDefault="00B83A57" w:rsidP="00A85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FCC"/>
    <w:rsid w:val="00084CE5"/>
    <w:rsid w:val="00092EDE"/>
    <w:rsid w:val="000E7E9D"/>
    <w:rsid w:val="000F5F25"/>
    <w:rsid w:val="00194A98"/>
    <w:rsid w:val="006F7622"/>
    <w:rsid w:val="00A248FF"/>
    <w:rsid w:val="00A856FD"/>
    <w:rsid w:val="00AC383E"/>
    <w:rsid w:val="00B83A57"/>
    <w:rsid w:val="00BC3FCC"/>
    <w:rsid w:val="00BF407B"/>
    <w:rsid w:val="00D015F8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FC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3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C3FCC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C3FCC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3FCC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C3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BC3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C3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4911</Characters>
  <Application>Microsoft Office Word</Application>
  <DocSecurity>0</DocSecurity>
  <Lines>40</Lines>
  <Paragraphs>11</Paragraphs>
  <ScaleCrop>false</ScaleCrop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2013-11-13T13:36:00Z</dcterms:created>
  <dcterms:modified xsi:type="dcterms:W3CDTF">2013-11-13T13:38:00Z</dcterms:modified>
</cp:coreProperties>
</file>