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37" w:rsidRDefault="00017837" w:rsidP="00017837">
      <w:pPr>
        <w:jc w:val="center"/>
        <w:rPr>
          <w:b/>
        </w:rPr>
      </w:pPr>
      <w:r>
        <w:rPr>
          <w:b/>
        </w:rPr>
        <w:t xml:space="preserve">ДОГОВОР КУПЛИ-ПРОДАЖИ № </w:t>
      </w:r>
    </w:p>
    <w:p w:rsidR="00017837" w:rsidRDefault="00017837" w:rsidP="00017837">
      <w:pPr>
        <w:jc w:val="both"/>
      </w:pPr>
    </w:p>
    <w:p w:rsidR="00017837" w:rsidRPr="009E4C7B" w:rsidRDefault="00017837" w:rsidP="00017837">
      <w:pPr>
        <w:jc w:val="both"/>
      </w:pPr>
      <w:r w:rsidRPr="009E4C7B">
        <w:t>г. Санкт-Петербург</w:t>
      </w:r>
      <w:r w:rsidRPr="009E4C7B">
        <w:tab/>
      </w:r>
      <w:r>
        <w:t xml:space="preserve">                                                                 «</w:t>
      </w:r>
      <w:r w:rsidR="003E1FEF">
        <w:t xml:space="preserve"> ___</w:t>
      </w:r>
      <w:r>
        <w:t xml:space="preserve">» </w:t>
      </w:r>
      <w:r w:rsidR="003E1FEF">
        <w:t>_________</w:t>
      </w:r>
      <w:r w:rsidRPr="009E4C7B">
        <w:t xml:space="preserve"> 201</w:t>
      </w:r>
      <w:r w:rsidR="003E1FEF">
        <w:t>_</w:t>
      </w:r>
      <w:r w:rsidRPr="009E4C7B">
        <w:t xml:space="preserve">  года.</w:t>
      </w:r>
    </w:p>
    <w:p w:rsidR="00017837" w:rsidRDefault="00017837" w:rsidP="00017837">
      <w:pPr>
        <w:jc w:val="both"/>
      </w:pPr>
    </w:p>
    <w:p w:rsidR="00017837" w:rsidRPr="009E4C7B" w:rsidRDefault="00017837" w:rsidP="00017837">
      <w:pPr>
        <w:pStyle w:val="a7"/>
        <w:rPr>
          <w:sz w:val="24"/>
          <w:szCs w:val="24"/>
        </w:rPr>
      </w:pPr>
      <w:r w:rsidRPr="009E4C7B">
        <w:rPr>
          <w:rStyle w:val="paragraph"/>
          <w:bCs/>
          <w:sz w:val="24"/>
          <w:szCs w:val="24"/>
        </w:rPr>
        <w:t>ООО «</w:t>
      </w:r>
      <w:proofErr w:type="spellStart"/>
      <w:r>
        <w:rPr>
          <w:rStyle w:val="paragraph"/>
          <w:bCs/>
          <w:sz w:val="24"/>
          <w:szCs w:val="24"/>
        </w:rPr>
        <w:t>Агро-Развитие</w:t>
      </w:r>
      <w:proofErr w:type="spellEnd"/>
      <w:r w:rsidRPr="009E4C7B">
        <w:rPr>
          <w:rStyle w:val="paragraph"/>
          <w:bCs/>
          <w:sz w:val="24"/>
          <w:szCs w:val="24"/>
        </w:rPr>
        <w:t xml:space="preserve">», в лице </w:t>
      </w:r>
      <w:r w:rsidRPr="009E4C7B">
        <w:rPr>
          <w:sz w:val="24"/>
          <w:szCs w:val="24"/>
        </w:rPr>
        <w:t>конкурсного управляющего</w:t>
      </w:r>
      <w:r>
        <w:rPr>
          <w:sz w:val="24"/>
          <w:szCs w:val="24"/>
        </w:rPr>
        <w:t xml:space="preserve"> Петрова В.Г.,</w:t>
      </w:r>
      <w:r w:rsidRPr="009E4C7B">
        <w:rPr>
          <w:sz w:val="24"/>
          <w:szCs w:val="24"/>
        </w:rPr>
        <w:t xml:space="preserve"> </w:t>
      </w:r>
      <w:r>
        <w:rPr>
          <w:rStyle w:val="paragraph"/>
          <w:sz w:val="24"/>
          <w:szCs w:val="24"/>
        </w:rPr>
        <w:t>действующего</w:t>
      </w:r>
      <w:r w:rsidRPr="009E4C7B">
        <w:rPr>
          <w:rStyle w:val="paragraph"/>
          <w:sz w:val="24"/>
          <w:szCs w:val="24"/>
        </w:rPr>
        <w:t xml:space="preserve"> на основании </w:t>
      </w:r>
      <w:r w:rsidRPr="00017837">
        <w:rPr>
          <w:rStyle w:val="paragraph"/>
          <w:sz w:val="24"/>
          <w:szCs w:val="24"/>
        </w:rPr>
        <w:t>Определения Арбитражного суда республики Татарстан от «24» сентября 2013 г. г. по делу № А65-20003/2012</w:t>
      </w:r>
      <w:r w:rsidRPr="009E4C7B">
        <w:rPr>
          <w:sz w:val="24"/>
          <w:szCs w:val="24"/>
        </w:rPr>
        <w:t xml:space="preserve">, именуемый в дальнейшем </w:t>
      </w:r>
      <w:r w:rsidRPr="009E4C7B">
        <w:rPr>
          <w:b/>
          <w:sz w:val="24"/>
          <w:szCs w:val="24"/>
        </w:rPr>
        <w:t>«Продавец»</w:t>
      </w:r>
      <w:r>
        <w:rPr>
          <w:b/>
          <w:sz w:val="24"/>
          <w:szCs w:val="24"/>
        </w:rPr>
        <w:t>,</w:t>
      </w:r>
    </w:p>
    <w:p w:rsidR="00017837" w:rsidRDefault="00017837" w:rsidP="00017837">
      <w:pPr>
        <w:pStyle w:val="a7"/>
        <w:ind w:firstLine="0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_____________________________, в </w:t>
      </w:r>
      <w:proofErr w:type="spellStart"/>
      <w:r>
        <w:rPr>
          <w:sz w:val="24"/>
          <w:szCs w:val="24"/>
        </w:rPr>
        <w:t>лице__________________</w:t>
      </w:r>
      <w:proofErr w:type="spellEnd"/>
      <w:r>
        <w:rPr>
          <w:sz w:val="24"/>
          <w:szCs w:val="24"/>
        </w:rPr>
        <w:t>, действующего на основании ________________________________, именуемый в дальнейшем «</w:t>
      </w:r>
      <w:r>
        <w:rPr>
          <w:b/>
          <w:sz w:val="24"/>
          <w:szCs w:val="24"/>
        </w:rPr>
        <w:t>Покупатель»</w:t>
      </w:r>
      <w:r>
        <w:rPr>
          <w:sz w:val="24"/>
          <w:szCs w:val="24"/>
        </w:rPr>
        <w:t xml:space="preserve">, с другой стороны, </w:t>
      </w:r>
      <w:r>
        <w:rPr>
          <w:spacing w:val="-5"/>
          <w:sz w:val="24"/>
          <w:szCs w:val="24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017837" w:rsidRDefault="00017837" w:rsidP="00017837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17837" w:rsidRDefault="00017837" w:rsidP="00017837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17837" w:rsidRDefault="00017837" w:rsidP="00017837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837" w:rsidRDefault="00017837" w:rsidP="00017837">
      <w:pPr>
        <w:ind w:firstLine="900"/>
        <w:jc w:val="both"/>
        <w:rPr>
          <w:lang w:eastAsia="fa-IR" w:bidi="fa-IR"/>
        </w:rPr>
      </w:pPr>
      <w:r>
        <w:t xml:space="preserve">1.1. По результатам открытых торгов в электронной форме </w:t>
      </w:r>
      <w:r>
        <w:rPr>
          <w:lang w:eastAsia="fa-IR" w:bidi="fa-IR"/>
        </w:rPr>
        <w:t xml:space="preserve"> от «30» декабря 2013 г. Продавец передает, а Покупатель принимает имущество, принадлежащее на праве собственност</w:t>
      </w:r>
      <w:proofErr w:type="gramStart"/>
      <w:r>
        <w:rPr>
          <w:lang w:eastAsia="fa-IR" w:bidi="fa-IR"/>
        </w:rPr>
        <w:t>и ООО</w:t>
      </w:r>
      <w:proofErr w:type="gramEnd"/>
      <w:r>
        <w:rPr>
          <w:lang w:eastAsia="fa-IR" w:bidi="fa-IR"/>
        </w:rPr>
        <w:t xml:space="preserve"> «</w:t>
      </w:r>
      <w:proofErr w:type="spellStart"/>
      <w:r>
        <w:rPr>
          <w:lang w:eastAsia="fa-IR" w:bidi="fa-IR"/>
        </w:rPr>
        <w:t>Агро-Развитие</w:t>
      </w:r>
      <w:proofErr w:type="spellEnd"/>
      <w:r>
        <w:rPr>
          <w:lang w:eastAsia="fa-IR" w:bidi="fa-IR"/>
        </w:rPr>
        <w:t xml:space="preserve">» (далее – Имущество) в </w:t>
      </w:r>
      <w:r>
        <w:t>соответствии с Приложением №1, являющимся неотъемлемой частью настоящего Договора</w:t>
      </w:r>
      <w:r>
        <w:rPr>
          <w:lang w:eastAsia="fa-IR" w:bidi="fa-IR"/>
        </w:rPr>
        <w:t>.</w:t>
      </w:r>
    </w:p>
    <w:p w:rsidR="00017837" w:rsidRDefault="00017837" w:rsidP="0001783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1.2. Продавец гарантирует, что по состоянию на дату заключения Договора, Имуще</w:t>
      </w:r>
      <w:r w:rsidR="00D6248D">
        <w:rPr>
          <w:lang w:eastAsia="fa-IR" w:bidi="fa-IR"/>
        </w:rPr>
        <w:t xml:space="preserve">ство никому не отчуждено, </w:t>
      </w:r>
      <w:r>
        <w:rPr>
          <w:lang w:eastAsia="fa-IR" w:bidi="fa-IR"/>
        </w:rPr>
        <w:t>не нах</w:t>
      </w:r>
      <w:r w:rsidR="00D6248D">
        <w:rPr>
          <w:lang w:eastAsia="fa-IR" w:bidi="fa-IR"/>
        </w:rPr>
        <w:t>одится в споре или под арестом, часть имущества обременена залогом в размере 50 164 650,89 руб.</w:t>
      </w:r>
    </w:p>
    <w:p w:rsidR="00017837" w:rsidRDefault="00017837" w:rsidP="00017837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17837" w:rsidRDefault="00017837" w:rsidP="00017837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017837" w:rsidRDefault="00017837" w:rsidP="0001783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2.1. Продавец обязан:</w:t>
      </w:r>
    </w:p>
    <w:p w:rsidR="00017837" w:rsidRDefault="00017837" w:rsidP="0001783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017837" w:rsidRDefault="00017837" w:rsidP="0001783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передать Имущество Покупателю по акту приема-передачи имущества не позднее 5 рабочих дней после оплаты Имущества Покупателем.</w:t>
      </w:r>
    </w:p>
    <w:p w:rsidR="00017837" w:rsidRDefault="00017837" w:rsidP="0001783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2.2. Покупатель обязан:</w:t>
      </w:r>
    </w:p>
    <w:p w:rsidR="00017837" w:rsidRDefault="00017837" w:rsidP="0001783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- на условиях, установленных п. 3.2. Договора, </w:t>
      </w:r>
      <w:proofErr w:type="gramStart"/>
      <w:r>
        <w:rPr>
          <w:lang w:eastAsia="fa-IR" w:bidi="fa-IR"/>
        </w:rPr>
        <w:t>оплатить цену продажи</w:t>
      </w:r>
      <w:proofErr w:type="gramEnd"/>
      <w:r>
        <w:rPr>
          <w:lang w:eastAsia="fa-IR" w:bidi="fa-IR"/>
        </w:rPr>
        <w:t xml:space="preserve"> Имущества;</w:t>
      </w:r>
    </w:p>
    <w:p w:rsidR="00017837" w:rsidRDefault="00017837" w:rsidP="0001783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принять Имущество от Продавца по акту приема-передачи имущества не позднее 5 рабочих дней после оплаты Имущества.</w:t>
      </w:r>
    </w:p>
    <w:p w:rsidR="00017837" w:rsidRDefault="00017837" w:rsidP="0001783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017837" w:rsidRDefault="00017837" w:rsidP="00017837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</w:p>
    <w:p w:rsidR="00017837" w:rsidRDefault="00017837" w:rsidP="00017837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  <w:r>
        <w:rPr>
          <w:b/>
        </w:rPr>
        <w:t>3. РАСЧЕТЫ ПО ДОГОВОРУ</w:t>
      </w:r>
    </w:p>
    <w:p w:rsidR="00017837" w:rsidRDefault="00017837" w:rsidP="00017837">
      <w:pPr>
        <w:ind w:firstLine="900"/>
        <w:jc w:val="both"/>
      </w:pPr>
      <w:r>
        <w:rPr>
          <w:lang w:eastAsia="fa-IR" w:bidi="fa-IR"/>
        </w:rPr>
        <w:t xml:space="preserve">3.1. </w:t>
      </w:r>
      <w: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 о проведении торгов №77030</w:t>
      </w:r>
      <w:r w:rsidR="00D6248D">
        <w:t>972829</w:t>
      </w:r>
      <w:r>
        <w:t>, опубликованном в газете «</w:t>
      </w:r>
      <w:proofErr w:type="spellStart"/>
      <w:r>
        <w:t>Коммерсантъ</w:t>
      </w:r>
      <w:proofErr w:type="spellEnd"/>
      <w:r>
        <w:t xml:space="preserve">» № </w:t>
      </w:r>
      <w:r w:rsidR="00D6248D">
        <w:t>216</w:t>
      </w:r>
      <w:r>
        <w:t xml:space="preserve"> от </w:t>
      </w:r>
      <w:r w:rsidR="00D6248D">
        <w:t>23</w:t>
      </w:r>
      <w:r>
        <w:t>.</w:t>
      </w:r>
      <w:r w:rsidR="00D6248D">
        <w:t>11</w:t>
      </w:r>
      <w:r>
        <w:t xml:space="preserve">.2013 г., в размере </w:t>
      </w:r>
      <w:r w:rsidR="00D6248D">
        <w:t>___________________________________</w:t>
      </w:r>
      <w:r>
        <w:t>, включая НДС.</w:t>
      </w:r>
    </w:p>
    <w:p w:rsidR="00017837" w:rsidRDefault="00017837" w:rsidP="00017837">
      <w:pPr>
        <w:ind w:firstLine="900"/>
        <w:jc w:val="both"/>
      </w:pPr>
      <w:r>
        <w:rPr>
          <w:lang w:eastAsia="fa-IR" w:bidi="fa-IR"/>
        </w:rPr>
        <w:t xml:space="preserve">3.2. </w:t>
      </w:r>
      <w:proofErr w:type="gramStart"/>
      <w:r>
        <w:rPr>
          <w:lang w:eastAsia="fa-IR" w:bidi="fa-IR"/>
        </w:rPr>
        <w:t xml:space="preserve">Оплата Покупателем установленной п. 3.1 Договора цены продажи Имущества производится в течение </w:t>
      </w:r>
      <w:r>
        <w:t xml:space="preserve">в течение 30 (тридцать) дней со дня подписания настоящего Договора путем перечисления денежных средств в размере  </w:t>
      </w:r>
      <w:r w:rsidR="00D6248D">
        <w:t>________________________________________</w:t>
      </w:r>
      <w:r>
        <w:t xml:space="preserve"> рублей (за вычетом суммы внесенного </w:t>
      </w:r>
      <w:r>
        <w:lastRenderedPageBreak/>
        <w:t xml:space="preserve">ранее задатка для участия в торгах в сумме </w:t>
      </w:r>
      <w:r w:rsidR="00D6248D">
        <w:t>____________________________________</w:t>
      </w:r>
      <w:r>
        <w:t xml:space="preserve"> рублей) на расчетный счет Продавца, указанный в п.7 настоящего Договора:</w:t>
      </w:r>
      <w:proofErr w:type="gramEnd"/>
    </w:p>
    <w:p w:rsidR="00017837" w:rsidRDefault="00017837" w:rsidP="0001783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017837" w:rsidRDefault="00017837" w:rsidP="00017837">
      <w:pPr>
        <w:ind w:firstLine="900"/>
        <w:jc w:val="both"/>
        <w:rPr>
          <w:lang w:eastAsia="fa-IR" w:bidi="fa-IR"/>
        </w:rPr>
      </w:pPr>
    </w:p>
    <w:p w:rsidR="00017837" w:rsidRDefault="00017837" w:rsidP="00017837">
      <w:pPr>
        <w:pStyle w:val="a7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017837" w:rsidRDefault="00017837" w:rsidP="00017837">
      <w:pPr>
        <w:ind w:firstLine="900"/>
        <w:jc w:val="both"/>
      </w:pPr>
      <w: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017837" w:rsidRDefault="00017837" w:rsidP="0001783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4.2. </w:t>
      </w:r>
      <w:r>
        <w:t xml:space="preserve">В случае несоблюдения Покупателем срока оплаты </w:t>
      </w:r>
      <w:r>
        <w:rPr>
          <w:lang w:eastAsia="fa-IR" w:bidi="fa-IR"/>
        </w:rPr>
        <w:t xml:space="preserve">более 10 календарных дней </w:t>
      </w:r>
      <w:r>
        <w:t>цены продажи Имущества,</w:t>
      </w:r>
      <w:r>
        <w:rPr>
          <w:lang w:eastAsia="fa-IR" w:bidi="fa-IR"/>
        </w:rPr>
        <w:t xml:space="preserve"> </w:t>
      </w:r>
      <w:r>
        <w:t xml:space="preserve">установленной п. 3.1 Договора, </w:t>
      </w:r>
      <w:r>
        <w:rPr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017837" w:rsidRDefault="00017837" w:rsidP="00017837">
      <w:pPr>
        <w:pStyle w:val="a7"/>
        <w:ind w:firstLine="0"/>
        <w:jc w:val="center"/>
        <w:rPr>
          <w:sz w:val="24"/>
          <w:szCs w:val="24"/>
        </w:rPr>
      </w:pPr>
    </w:p>
    <w:p w:rsidR="00017837" w:rsidRDefault="00017837" w:rsidP="00017837">
      <w:pPr>
        <w:pStyle w:val="a7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РЕШЕНИЯ СПОРОВ</w:t>
      </w:r>
    </w:p>
    <w:p w:rsidR="00017837" w:rsidRDefault="00017837" w:rsidP="00017837">
      <w:pPr>
        <w:pStyle w:val="a7"/>
        <w:ind w:firstLine="90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017837" w:rsidRDefault="00017837" w:rsidP="00017837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17837" w:rsidRDefault="00017837" w:rsidP="00017837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017837" w:rsidRDefault="00017837" w:rsidP="00017837">
      <w:pPr>
        <w:pStyle w:val="a7"/>
        <w:ind w:firstLine="900"/>
        <w:rPr>
          <w:sz w:val="24"/>
          <w:szCs w:val="24"/>
        </w:rPr>
      </w:pPr>
      <w:r>
        <w:rPr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017837" w:rsidRDefault="00017837" w:rsidP="00017837">
      <w:pPr>
        <w:pStyle w:val="a7"/>
        <w:ind w:firstLine="540"/>
        <w:rPr>
          <w:sz w:val="24"/>
          <w:szCs w:val="24"/>
        </w:rPr>
      </w:pPr>
    </w:p>
    <w:p w:rsidR="00017837" w:rsidRDefault="00017837" w:rsidP="00017837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017837" w:rsidRDefault="00017837" w:rsidP="00017837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jc w:val="center"/>
        <w:tblInd w:w="-332" w:type="dxa"/>
        <w:tblLayout w:type="fixed"/>
        <w:tblLook w:val="0000"/>
      </w:tblPr>
      <w:tblGrid>
        <w:gridCol w:w="332"/>
        <w:gridCol w:w="151"/>
        <w:gridCol w:w="4981"/>
        <w:gridCol w:w="4959"/>
      </w:tblGrid>
      <w:tr w:rsidR="00D6248D" w:rsidTr="00D6248D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D6248D" w:rsidRDefault="00D6248D" w:rsidP="00E96C51">
            <w:pPr>
              <w:snapToGrid w:val="0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D6248D" w:rsidRDefault="00D6248D" w:rsidP="00E96C51">
            <w:pPr>
              <w:snapToGrid w:val="0"/>
            </w:pPr>
          </w:p>
          <w:p w:rsidR="00D6248D" w:rsidRPr="000E64DE" w:rsidRDefault="00D6248D" w:rsidP="00E96C51">
            <w:pPr>
              <w:snapToGrid w:val="0"/>
            </w:pPr>
            <w:r w:rsidRPr="000E64DE">
              <w:t>ООО «</w:t>
            </w:r>
            <w:proofErr w:type="spellStart"/>
            <w:r w:rsidRPr="000E64DE">
              <w:t>Агро-Развитие</w:t>
            </w:r>
            <w:proofErr w:type="spellEnd"/>
            <w:r w:rsidRPr="000E64DE">
              <w:t>»</w:t>
            </w:r>
          </w:p>
          <w:p w:rsidR="00D6248D" w:rsidRDefault="00D6248D" w:rsidP="00E96C51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0E64DE">
              <w:t xml:space="preserve">423020, Татарстан </w:t>
            </w:r>
            <w:proofErr w:type="spellStart"/>
            <w:r w:rsidRPr="000E64DE">
              <w:t>Респ</w:t>
            </w:r>
            <w:proofErr w:type="spellEnd"/>
            <w:r w:rsidRPr="000E64DE">
              <w:t xml:space="preserve">, </w:t>
            </w:r>
            <w:proofErr w:type="spellStart"/>
            <w:r w:rsidRPr="000E64DE">
              <w:t>Нурлатский</w:t>
            </w:r>
            <w:proofErr w:type="spellEnd"/>
            <w:r w:rsidRPr="000E64DE">
              <w:t xml:space="preserve"> р-н, Егоркино с, Центральная </w:t>
            </w:r>
            <w:proofErr w:type="spellStart"/>
            <w:proofErr w:type="gramStart"/>
            <w:r w:rsidRPr="000E64DE">
              <w:t>ул</w:t>
            </w:r>
            <w:proofErr w:type="spellEnd"/>
            <w:proofErr w:type="gramEnd"/>
            <w:r w:rsidRPr="000E64DE">
              <w:t>, 41</w:t>
            </w:r>
            <w:r w:rsidRPr="000E64DE">
              <w:rPr>
                <w:shd w:val="clear" w:color="auto" w:fill="FFFFFF"/>
              </w:rPr>
              <w:t xml:space="preserve">, </w:t>
            </w:r>
          </w:p>
          <w:p w:rsidR="00D6248D" w:rsidRDefault="00D6248D" w:rsidP="00E96C51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0E64DE">
              <w:rPr>
                <w:shd w:val="clear" w:color="auto" w:fill="FFFFFF"/>
              </w:rPr>
              <w:t xml:space="preserve">ИНН </w:t>
            </w:r>
            <w:r w:rsidRPr="000E64DE">
              <w:t>1632009070</w:t>
            </w:r>
            <w:r w:rsidRPr="000E64DE">
              <w:rPr>
                <w:shd w:val="clear" w:color="auto" w:fill="FFFFFF"/>
              </w:rPr>
              <w:t xml:space="preserve">, КПП </w:t>
            </w:r>
            <w:r w:rsidRPr="000E64DE">
              <w:t>163201001</w:t>
            </w:r>
            <w:r w:rsidRPr="000E64DE">
              <w:rPr>
                <w:shd w:val="clear" w:color="auto" w:fill="FFFFFF"/>
              </w:rPr>
              <w:t xml:space="preserve">, </w:t>
            </w:r>
          </w:p>
          <w:p w:rsidR="00D6248D" w:rsidRPr="000E64DE" w:rsidRDefault="00D6248D" w:rsidP="00E96C51">
            <w:pPr>
              <w:tabs>
                <w:tab w:val="left" w:pos="1418"/>
              </w:tabs>
              <w:ind w:right="-7"/>
            </w:pPr>
            <w:r w:rsidRPr="000E64DE">
              <w:rPr>
                <w:shd w:val="clear" w:color="auto" w:fill="FFFFFF"/>
              </w:rPr>
              <w:t xml:space="preserve">ОГРН </w:t>
            </w:r>
            <w:r w:rsidRPr="000E64DE">
              <w:t>1061665037785</w:t>
            </w:r>
          </w:p>
          <w:p w:rsidR="00D6248D" w:rsidRPr="000E64DE" w:rsidRDefault="00D6248D" w:rsidP="00E96C51">
            <w:pPr>
              <w:tabs>
                <w:tab w:val="left" w:pos="1418"/>
              </w:tabs>
              <w:ind w:right="-7"/>
              <w:rPr>
                <w:rStyle w:val="paragraph"/>
              </w:rPr>
            </w:pPr>
            <w:proofErr w:type="spellStart"/>
            <w:proofErr w:type="gramStart"/>
            <w:r w:rsidRPr="000E64DE">
              <w:t>р</w:t>
            </w:r>
            <w:proofErr w:type="spellEnd"/>
            <w:proofErr w:type="gramEnd"/>
            <w:r w:rsidRPr="000E64DE">
              <w:t>/с № 40702810467270000005 в ОАО "</w:t>
            </w:r>
            <w:proofErr w:type="spellStart"/>
            <w:r w:rsidRPr="000E64DE">
              <w:t>Россельхозбанк</w:t>
            </w:r>
            <w:proofErr w:type="spellEnd"/>
            <w:r w:rsidRPr="000E64DE">
              <w:t>" Татарстанский региональный филиал, БИК 049205706</w:t>
            </w:r>
          </w:p>
          <w:p w:rsidR="00D6248D" w:rsidRDefault="00D6248D" w:rsidP="00E96C51">
            <w:pPr>
              <w:snapToGrid w:val="0"/>
            </w:pPr>
          </w:p>
          <w:p w:rsidR="00D6248D" w:rsidRDefault="00D6248D" w:rsidP="00D6248D">
            <w:pPr>
              <w:snapToGrid w:val="0"/>
            </w:pPr>
            <w:r>
              <w:t>Конкурсный управляющий</w:t>
            </w:r>
          </w:p>
          <w:p w:rsidR="00D6248D" w:rsidRDefault="00D6248D" w:rsidP="00E96C51">
            <w:pPr>
              <w:snapToGrid w:val="0"/>
            </w:pPr>
          </w:p>
          <w:p w:rsidR="00D6248D" w:rsidRDefault="00D6248D" w:rsidP="00E96C51">
            <w:r>
              <w:t>________________ / Петров В.Г../</w:t>
            </w:r>
          </w:p>
          <w:p w:rsidR="00D6248D" w:rsidRDefault="00D6248D" w:rsidP="00E96C51"/>
        </w:tc>
        <w:tc>
          <w:tcPr>
            <w:tcW w:w="4959" w:type="dxa"/>
          </w:tcPr>
          <w:p w:rsidR="00D6248D" w:rsidRDefault="00D6248D" w:rsidP="00E96C51">
            <w:pPr>
              <w:snapToGrid w:val="0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D6248D" w:rsidRDefault="00D6248D" w:rsidP="00E96C51"/>
          <w:p w:rsidR="00D6248D" w:rsidRDefault="00D6248D" w:rsidP="00E96C51"/>
          <w:p w:rsidR="00D6248D" w:rsidRDefault="00D6248D" w:rsidP="00E96C51">
            <w:r>
              <w:t xml:space="preserve"> </w:t>
            </w:r>
          </w:p>
          <w:p w:rsidR="00D6248D" w:rsidRDefault="00D6248D" w:rsidP="00E96C51"/>
          <w:p w:rsidR="00D6248D" w:rsidRDefault="00D6248D" w:rsidP="00E96C51"/>
          <w:p w:rsidR="00D6248D" w:rsidRDefault="00D6248D" w:rsidP="00E96C51"/>
          <w:p w:rsidR="00D6248D" w:rsidRDefault="00D6248D" w:rsidP="00E96C51"/>
          <w:p w:rsidR="00D6248D" w:rsidRDefault="00D6248D" w:rsidP="00E96C51"/>
          <w:p w:rsidR="00D6248D" w:rsidRDefault="00D6248D" w:rsidP="00E96C51"/>
          <w:p w:rsidR="00D6248D" w:rsidRDefault="00D6248D" w:rsidP="00E96C51"/>
          <w:p w:rsidR="00D6248D" w:rsidRDefault="00D6248D" w:rsidP="00E96C51"/>
          <w:p w:rsidR="00D6248D" w:rsidRDefault="00D6248D" w:rsidP="00E96C51">
            <w:r>
              <w:t>_____________  /______________/</w:t>
            </w:r>
          </w:p>
        </w:tc>
      </w:tr>
      <w:tr w:rsidR="00D6248D" w:rsidTr="00D6248D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D6248D" w:rsidRDefault="00D6248D" w:rsidP="00E96C51">
            <w:pPr>
              <w:snapToGrid w:val="0"/>
            </w:pPr>
          </w:p>
        </w:tc>
      </w:tr>
    </w:tbl>
    <w:p w:rsidR="00017837" w:rsidRDefault="00017837" w:rsidP="00017837"/>
    <w:p w:rsidR="00017837" w:rsidRDefault="00017837" w:rsidP="00017837"/>
    <w:p w:rsidR="00017837" w:rsidRDefault="00017837" w:rsidP="00017837"/>
    <w:p w:rsidR="00017837" w:rsidRDefault="00017837" w:rsidP="00017837"/>
    <w:p w:rsidR="00017837" w:rsidRDefault="00017837" w:rsidP="00017837"/>
    <w:p w:rsidR="00017837" w:rsidRDefault="00017837" w:rsidP="00017837"/>
    <w:p w:rsidR="00017837" w:rsidRDefault="00017837" w:rsidP="00017837"/>
    <w:p w:rsidR="00017837" w:rsidRDefault="00017837" w:rsidP="00017837"/>
    <w:p w:rsidR="00017837" w:rsidRDefault="00017837" w:rsidP="00017837"/>
    <w:p w:rsidR="00017837" w:rsidRDefault="00017837" w:rsidP="00017837"/>
    <w:p w:rsidR="00017837" w:rsidRDefault="00017837" w:rsidP="00017837"/>
    <w:p w:rsidR="00017837" w:rsidRDefault="00017837" w:rsidP="00017837"/>
    <w:p w:rsidR="00017837" w:rsidRDefault="00017837" w:rsidP="00017837"/>
    <w:p w:rsidR="00017837" w:rsidRDefault="00017837" w:rsidP="00017837"/>
    <w:p w:rsidR="00017837" w:rsidRDefault="00017837">
      <w:pPr>
        <w:jc w:val="both"/>
      </w:pPr>
    </w:p>
    <w:sectPr w:rsidR="00017837" w:rsidSect="00E55726">
      <w:footnotePr>
        <w:pos w:val="beneathText"/>
      </w:footnotePr>
      <w:pgSz w:w="11905" w:h="16837"/>
      <w:pgMar w:top="1134" w:right="110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B537B3"/>
    <w:rsid w:val="00017837"/>
    <w:rsid w:val="000D5A7B"/>
    <w:rsid w:val="000E64DE"/>
    <w:rsid w:val="001F4A45"/>
    <w:rsid w:val="003515F4"/>
    <w:rsid w:val="003E1FEF"/>
    <w:rsid w:val="003F3231"/>
    <w:rsid w:val="003F48C7"/>
    <w:rsid w:val="003F70AF"/>
    <w:rsid w:val="00412198"/>
    <w:rsid w:val="00433B6A"/>
    <w:rsid w:val="005A7778"/>
    <w:rsid w:val="00786966"/>
    <w:rsid w:val="009523EC"/>
    <w:rsid w:val="009549FF"/>
    <w:rsid w:val="00AC30D4"/>
    <w:rsid w:val="00AD4072"/>
    <w:rsid w:val="00B537B3"/>
    <w:rsid w:val="00B64517"/>
    <w:rsid w:val="00C01332"/>
    <w:rsid w:val="00CD1649"/>
    <w:rsid w:val="00D6248D"/>
    <w:rsid w:val="00DC2424"/>
    <w:rsid w:val="00E55726"/>
    <w:rsid w:val="00EE02C1"/>
    <w:rsid w:val="00EF617A"/>
    <w:rsid w:val="00F515EE"/>
    <w:rsid w:val="00F9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2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55726"/>
  </w:style>
  <w:style w:type="character" w:customStyle="1" w:styleId="2">
    <w:name w:val="Основной шрифт абзаца2"/>
    <w:rsid w:val="00E55726"/>
  </w:style>
  <w:style w:type="character" w:customStyle="1" w:styleId="1">
    <w:name w:val="Основной шрифт абзаца1"/>
    <w:rsid w:val="00E55726"/>
  </w:style>
  <w:style w:type="character" w:customStyle="1" w:styleId="a3">
    <w:name w:val="Символ нумерации"/>
    <w:rsid w:val="00E55726"/>
  </w:style>
  <w:style w:type="character" w:customStyle="1" w:styleId="paragraph">
    <w:name w:val="paragraph"/>
    <w:basedOn w:val="2"/>
    <w:rsid w:val="00E55726"/>
  </w:style>
  <w:style w:type="paragraph" w:customStyle="1" w:styleId="a4">
    <w:name w:val="Заголовок"/>
    <w:basedOn w:val="a"/>
    <w:next w:val="a5"/>
    <w:rsid w:val="00E5572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E55726"/>
    <w:pPr>
      <w:spacing w:after="120"/>
    </w:pPr>
  </w:style>
  <w:style w:type="paragraph" w:styleId="a6">
    <w:name w:val="List"/>
    <w:basedOn w:val="a5"/>
    <w:semiHidden/>
    <w:rsid w:val="00E55726"/>
    <w:rPr>
      <w:rFonts w:ascii="Arial" w:hAnsi="Arial" w:cs="Tahoma"/>
    </w:rPr>
  </w:style>
  <w:style w:type="paragraph" w:customStyle="1" w:styleId="20">
    <w:name w:val="Название2"/>
    <w:basedOn w:val="a"/>
    <w:rsid w:val="00E5572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E55726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E5572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E55726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rsid w:val="00E55726"/>
    <w:pPr>
      <w:spacing w:line="360" w:lineRule="auto"/>
      <w:ind w:firstLine="567"/>
      <w:jc w:val="both"/>
    </w:pPr>
    <w:rPr>
      <w:sz w:val="28"/>
      <w:szCs w:val="28"/>
    </w:rPr>
  </w:style>
  <w:style w:type="paragraph" w:styleId="a8">
    <w:name w:val="Title"/>
    <w:basedOn w:val="a"/>
    <w:next w:val="a9"/>
    <w:qFormat/>
    <w:rsid w:val="00E55726"/>
    <w:pPr>
      <w:widowControl w:val="0"/>
      <w:jc w:val="center"/>
    </w:pPr>
    <w:rPr>
      <w:b/>
      <w:sz w:val="28"/>
      <w:szCs w:val="20"/>
    </w:rPr>
  </w:style>
  <w:style w:type="paragraph" w:styleId="a9">
    <w:name w:val="Subtitle"/>
    <w:basedOn w:val="a4"/>
    <w:next w:val="a5"/>
    <w:qFormat/>
    <w:rsid w:val="00E55726"/>
    <w:pPr>
      <w:jc w:val="center"/>
    </w:pPr>
    <w:rPr>
      <w:i/>
      <w:iCs/>
    </w:rPr>
  </w:style>
  <w:style w:type="paragraph" w:styleId="aa">
    <w:name w:val="Balloon Text"/>
    <w:basedOn w:val="a"/>
    <w:rsid w:val="00E55726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E55726"/>
    <w:pPr>
      <w:suppressLineNumbers/>
    </w:pPr>
  </w:style>
  <w:style w:type="paragraph" w:customStyle="1" w:styleId="ac">
    <w:name w:val="Заголовок таблицы"/>
    <w:basedOn w:val="ab"/>
    <w:rsid w:val="00E55726"/>
    <w:pPr>
      <w:jc w:val="center"/>
    </w:pPr>
    <w:rPr>
      <w:b/>
      <w:bCs/>
    </w:rPr>
  </w:style>
  <w:style w:type="paragraph" w:customStyle="1" w:styleId="ConsNormal">
    <w:name w:val="ConsNormal"/>
    <w:rsid w:val="00017837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0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mqV7cJePYQNA9LenvYjgDJPPKguIFFVobYmU05WiIOA=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sYIs3BiO3XQy6dmB3rwgtGnc7T9kRBjHonBumJHdI9CLESfsokyYaX3++ofqLXSLCuU/dWQ8
    tBjZ9eNjT7QsNg==
  </SignatureValue>
  <KeyInfo>
    <KeyValue>
      <RSAKeyValue>
        <Modulus>
            WVtnS4cdid2uHXFaxVS6gCc1zkiJXOkZmIoQsd4AsWw8zyITK9Lg+mlsbEHNnOnPAR4CAgOF
            KgcGACQCAgOFKg==
          </Modulus>
        <Exponent>BwYSMA==</Exponent>
      </RSAKeyValue>
    </KeyValue>
    <X509Data>
      <X509Certificate>
          MIIEVzCCBAagAwIBAgIKbDNzTAAAAAAiOjAIBgYqhQMCAgMwgZQxGzAZBgkqhkiG9w0BCQEW
          DGNhQGdhei1pcy5ydTELMAkGA1UEBhMCUlUxDzANBgNVBBETBjE5ODE4ODETMBEGA1UECRMK
          U3RhY2hlayA0NzEXMBUGA1UEBxMOU3QuIFBldGVyc2J1cmcxGDAWBgNVBAoTD0dJUyBDQSBD
          by4gTHRkLjEPMA0GA1UEAxMGR0lTIENBMB4XDTEzMDYxMDEwNTUwMFoXDTE0MDYxMDExMDQw
          MFowgf4xCzAJBgNVBAYTAlJVMS0wKwYDVQQIDCQ3OCDQsy4g0KHQsNC90LrRgi3Qn9C10YLQ
          tdGA0LHRg9GA0LMxHzAdBgkqhkiG9w0BCQIMEElOTj01MTAyMDAyOTA3MjMxJjAkBgNVBAcM
          HdCh0LDQvdC60YIt0J/QtdGC0LXRgNCx0YPRgNCzMQowCAYDVQQMDAEwMQowCAYDVQQKDAEw
          MSAwHgYJKoZIhvcNAQkBFhFwc3R2NjA4QGdtYWlsLmNvbTE9MDsGA1UEAww00J/QtdGC0YDQ
          vtCyINCS0LvQsNC00LjQvNC40YAg0JPQtdC90L3QsNC00YzQtdCy0LjRhzBjMBwGBiqFAwIC
          EzASBgcqhQMCAiQABgcqhQMCAh4BA0MABEDP6ZzNQWxsafrg0isTIs88bLEA3rEQipgZ6VyJ
          SM41J4C6VMVacR2u3Ykdh0tnW1nY+ufN0FNyqEOC9flZc1FDo4IByjCCAcYwZAYDVR0lBF0w
          WwYIKoUDA4E+CgIGCSqFAwOBPgIBCQYIKwYBBQUHAwIGCCsGAQUFBwMEBggqhQMGAwECAgYI
          KoUDBgMBAwEGCCqFAwYDAQQBBggqhQMGAwEEAgYIKoUDBgMBBAMwDgYDVR0PAQH/BAQDAgTw
          MB0GA1UdDgQWBBSKbQlexTuDMXXO47vmJD1nZpZ5hDAfBgNVHSMEGDAWgBTCrRVrGGSMt+8R
          lFT1xdqCcl6NnTBhBgNVHR8EWjBYMFagVKBShipodHRwOi8vY2EuZ2F6LWlzLnJ1L3JlcG9z
          aXRvcnkvR0lTQ0EwMC5jcmyGJGh0dHA6Ly9jYS5nYXpwcm9tLnJ1L2NkcC9HSVNDQTAwLmNy
          bDCBqgYIKwYBBQUHAQEEgZ0wgZowMgYIKwYBBQUHMAGGJmh0dHA6Ly9vY3NwLmdhei1pcy5y
          dS9HSVNDQTAwL29jc3Auc3JmMDQGCCsGAQUFBzAChihodHRwOi8vY2EuZ2F6LWlzLnJ1L3Jl
          cG9zaXRvcnkvR0lTQ0EuY3J0MC4GCCsGAQUFBzAChiJodHRwOi8vY2EuZ2F6cHJvbS5ydS9h
          aWEvR0lTQ0EuY3J0MAgGBiqFAwICAwNBAPOqPbdX4HRK2lAMtd4iAosQBLXzv8fGNKcUf/b6
          9aFhCx/hhjTo5o3Xf36wWB58rZ7fu1l1hf8xpPhJ2MrS6hE=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00AUngIeWqAzMnAkqZ16hX4kS8s=</DigestValue>
      </Reference>
      <Reference URI="/word/fontTable.xml?ContentType=application/vnd.openxmlformats-officedocument.wordprocessingml.fontTable+xml">
        <DigestMethod Algorithm="http://www.w3.org/2000/09/xmldsig#sha1"/>
        <DigestValue>1XUzzf9cP9b3O4Q8RiDdrtlSBbw=</DigestValue>
      </Reference>
      <Reference URI="/word/settings.xml?ContentType=application/vnd.openxmlformats-officedocument.wordprocessingml.settings+xml">
        <DigestMethod Algorithm="http://www.w3.org/2000/09/xmldsig#sha1"/>
        <DigestValue>FR/ENxrv5gI9OHhJ7gfxjZ5sSAs=</DigestValue>
      </Reference>
      <Reference URI="/word/styles.xml?ContentType=application/vnd.openxmlformats-officedocument.wordprocessingml.styles+xml">
        <DigestMethod Algorithm="http://www.w3.org/2000/09/xmldsig#sha1"/>
        <DigestValue>x7csqSh6JQhKpOimsWXX1WerNyg=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1KCfQ/btcYPS1ynE6TdbedWV0i4=</DigestValue>
      </Reference>
    </Manifest>
    <SignatureProperties>
      <SignatureProperty Id="idSignatureTime" Target="#idPackageSignature">
        <mdssi:SignatureTime>
          <mdssi:Format>YYYY-MM-DDThh:mm:ssTZD</mdssi:Format>
          <mdssi:Value>2013-11-28T09:22:29Z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9BE0F-FCD1-4F9A-9BA9-6F1447F1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внесении задатка</vt:lpstr>
    </vt:vector>
  </TitlesOfParts>
  <Company>Организация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внесении задатка</dc:title>
  <dc:creator>Жуков Игорь</dc:creator>
  <cp:lastModifiedBy>Ekaterina</cp:lastModifiedBy>
  <cp:revision>4</cp:revision>
  <cp:lastPrinted>2011-03-05T12:10:00Z</cp:lastPrinted>
  <dcterms:created xsi:type="dcterms:W3CDTF">2013-11-25T10:34:00Z</dcterms:created>
  <dcterms:modified xsi:type="dcterms:W3CDTF">2013-11-28T09:05:00Z</dcterms:modified>
</cp:coreProperties>
</file>