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CD" w:rsidRPr="00BD47CD" w:rsidRDefault="00F367D8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47CD">
        <w:rPr>
          <w:rFonts w:ascii="Times New Roman" w:hAnsi="Times New Roman"/>
          <w:b/>
          <w:sz w:val="28"/>
          <w:szCs w:val="28"/>
        </w:rPr>
        <w:t>Лот №1.</w:t>
      </w:r>
      <w:r w:rsidRPr="00BD47CD">
        <w:rPr>
          <w:rFonts w:ascii="Times New Roman" w:hAnsi="Times New Roman"/>
          <w:sz w:val="28"/>
          <w:szCs w:val="28"/>
        </w:rPr>
        <w:t xml:space="preserve"> </w:t>
      </w:r>
      <w:r w:rsidR="00BD47CD" w:rsidRPr="00BD47CD">
        <w:rPr>
          <w:rFonts w:ascii="Times New Roman" w:hAnsi="Times New Roman"/>
          <w:sz w:val="28"/>
          <w:szCs w:val="28"/>
        </w:rPr>
        <w:t xml:space="preserve">Комплекс объектов недвижимости, находящихся по адресу Архангельская обл., </w:t>
      </w:r>
      <w:proofErr w:type="spellStart"/>
      <w:r w:rsidR="00BD47CD" w:rsidRPr="00BD47CD">
        <w:rPr>
          <w:rFonts w:ascii="Times New Roman" w:hAnsi="Times New Roman"/>
          <w:sz w:val="28"/>
          <w:szCs w:val="28"/>
        </w:rPr>
        <w:t>г</w:t>
      </w:r>
      <w:proofErr w:type="gramStart"/>
      <w:r w:rsidR="00BD47CD" w:rsidRPr="00BD47CD">
        <w:rPr>
          <w:rFonts w:ascii="Times New Roman" w:hAnsi="Times New Roman"/>
          <w:sz w:val="28"/>
          <w:szCs w:val="28"/>
        </w:rPr>
        <w:t>.К</w:t>
      </w:r>
      <w:proofErr w:type="gramEnd"/>
      <w:r w:rsidR="00BD47CD" w:rsidRPr="00BD47CD">
        <w:rPr>
          <w:rFonts w:ascii="Times New Roman" w:hAnsi="Times New Roman"/>
          <w:sz w:val="28"/>
          <w:szCs w:val="28"/>
        </w:rPr>
        <w:t>оряжма</w:t>
      </w:r>
      <w:proofErr w:type="spellEnd"/>
      <w:r w:rsidR="00BD47CD" w:rsidRPr="00BD4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D47CD" w:rsidRPr="00BD47CD">
        <w:rPr>
          <w:rFonts w:ascii="Times New Roman" w:hAnsi="Times New Roman"/>
          <w:sz w:val="28"/>
          <w:szCs w:val="28"/>
        </w:rPr>
        <w:t>ул.Лермонтова</w:t>
      </w:r>
      <w:proofErr w:type="spellEnd"/>
      <w:r w:rsidR="00BD47CD" w:rsidRPr="00BD47CD">
        <w:rPr>
          <w:rFonts w:ascii="Times New Roman" w:hAnsi="Times New Roman"/>
          <w:sz w:val="28"/>
          <w:szCs w:val="28"/>
        </w:rPr>
        <w:t xml:space="preserve">, д.26: </w:t>
      </w:r>
    </w:p>
    <w:p w:rsidR="00BD47CD" w:rsidRPr="00BD47CD" w:rsidRDefault="00BD47CD" w:rsidP="00BD47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1CA">
        <w:rPr>
          <w:rFonts w:ascii="Times New Roman" w:hAnsi="Times New Roman"/>
          <w:sz w:val="28"/>
          <w:szCs w:val="28"/>
        </w:rPr>
        <w:t>1.Здание цеха по производству майонеза. Назначение: производств.; общ</w:t>
      </w:r>
      <w:proofErr w:type="gramStart"/>
      <w:r w:rsidRPr="00DA71CA">
        <w:rPr>
          <w:rFonts w:ascii="Times New Roman" w:hAnsi="Times New Roman"/>
          <w:sz w:val="28"/>
          <w:szCs w:val="28"/>
        </w:rPr>
        <w:t>.п</w:t>
      </w:r>
      <w:proofErr w:type="gramEnd"/>
      <w:r w:rsidRPr="00DA71CA">
        <w:rPr>
          <w:rFonts w:ascii="Times New Roman" w:hAnsi="Times New Roman"/>
          <w:sz w:val="28"/>
          <w:szCs w:val="28"/>
        </w:rPr>
        <w:t xml:space="preserve">л.:1010,2кв.м; инв.№4887, </w:t>
      </w:r>
      <w:proofErr w:type="spellStart"/>
      <w:r w:rsidRPr="00DA71CA">
        <w:rPr>
          <w:rFonts w:ascii="Times New Roman" w:hAnsi="Times New Roman"/>
          <w:sz w:val="28"/>
          <w:szCs w:val="28"/>
        </w:rPr>
        <w:t>литер:А</w:t>
      </w:r>
      <w:proofErr w:type="spellEnd"/>
      <w:r w:rsidRPr="00DA71CA">
        <w:rPr>
          <w:rFonts w:ascii="Times New Roman" w:hAnsi="Times New Roman"/>
          <w:sz w:val="28"/>
          <w:szCs w:val="28"/>
        </w:rPr>
        <w:t xml:space="preserve">, этаж-ть:2, кад.№29:23:010206:0004:004887/01 (13213701р.); </w:t>
      </w: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1CA">
        <w:rPr>
          <w:rFonts w:ascii="Times New Roman" w:hAnsi="Times New Roman"/>
          <w:sz w:val="28"/>
          <w:szCs w:val="28"/>
        </w:rPr>
        <w:t>2.Здание проходной. Назначение: производств.; общ</w:t>
      </w:r>
      <w:proofErr w:type="gramStart"/>
      <w:r w:rsidRPr="00DA71CA">
        <w:rPr>
          <w:rFonts w:ascii="Times New Roman" w:hAnsi="Times New Roman"/>
          <w:sz w:val="28"/>
          <w:szCs w:val="28"/>
        </w:rPr>
        <w:t>.п</w:t>
      </w:r>
      <w:proofErr w:type="gramEnd"/>
      <w:r w:rsidRPr="00DA71CA">
        <w:rPr>
          <w:rFonts w:ascii="Times New Roman" w:hAnsi="Times New Roman"/>
          <w:sz w:val="28"/>
          <w:szCs w:val="28"/>
        </w:rPr>
        <w:t xml:space="preserve">л.:12,3кв.м; инв.№4887, </w:t>
      </w:r>
      <w:proofErr w:type="spellStart"/>
      <w:r w:rsidRPr="00DA71CA">
        <w:rPr>
          <w:rFonts w:ascii="Times New Roman" w:hAnsi="Times New Roman"/>
          <w:sz w:val="28"/>
          <w:szCs w:val="28"/>
        </w:rPr>
        <w:t>литер:Б</w:t>
      </w:r>
      <w:proofErr w:type="spellEnd"/>
      <w:r w:rsidRPr="00DA71CA">
        <w:rPr>
          <w:rFonts w:ascii="Times New Roman" w:hAnsi="Times New Roman"/>
          <w:sz w:val="28"/>
          <w:szCs w:val="28"/>
        </w:rPr>
        <w:t xml:space="preserve">; этаж-ть:1, кад.№29:23:010206:0004:004887/02 (340894р.); </w:t>
      </w: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1CA">
        <w:rPr>
          <w:rFonts w:ascii="Times New Roman" w:hAnsi="Times New Roman"/>
          <w:sz w:val="28"/>
          <w:szCs w:val="28"/>
        </w:rPr>
        <w:t xml:space="preserve">3.Здание склада-ангара. Назначение: складское; </w:t>
      </w:r>
      <w:proofErr w:type="spellStart"/>
      <w:r w:rsidRPr="00DA71CA">
        <w:rPr>
          <w:rFonts w:ascii="Times New Roman" w:hAnsi="Times New Roman"/>
          <w:sz w:val="28"/>
          <w:szCs w:val="28"/>
        </w:rPr>
        <w:t>общ</w:t>
      </w:r>
      <w:proofErr w:type="gramStart"/>
      <w:r w:rsidRPr="00DA71CA">
        <w:rPr>
          <w:rFonts w:ascii="Times New Roman" w:hAnsi="Times New Roman"/>
          <w:sz w:val="28"/>
          <w:szCs w:val="28"/>
        </w:rPr>
        <w:t>.п</w:t>
      </w:r>
      <w:proofErr w:type="gramEnd"/>
      <w:r w:rsidRPr="00DA71CA">
        <w:rPr>
          <w:rFonts w:ascii="Times New Roman" w:hAnsi="Times New Roman"/>
          <w:sz w:val="28"/>
          <w:szCs w:val="28"/>
        </w:rPr>
        <w:t>л</w:t>
      </w:r>
      <w:proofErr w:type="spellEnd"/>
      <w:r w:rsidRPr="00DA71CA">
        <w:rPr>
          <w:rFonts w:ascii="Times New Roman" w:hAnsi="Times New Roman"/>
          <w:sz w:val="28"/>
          <w:szCs w:val="28"/>
        </w:rPr>
        <w:t xml:space="preserve">.: 340,8кв.м., инв.№4887, </w:t>
      </w:r>
      <w:proofErr w:type="spellStart"/>
      <w:r w:rsidRPr="00DA71CA">
        <w:rPr>
          <w:rFonts w:ascii="Times New Roman" w:hAnsi="Times New Roman"/>
          <w:sz w:val="28"/>
          <w:szCs w:val="28"/>
        </w:rPr>
        <w:t>литер:Д</w:t>
      </w:r>
      <w:proofErr w:type="spellEnd"/>
      <w:r w:rsidRPr="00DA71CA">
        <w:rPr>
          <w:rFonts w:ascii="Times New Roman" w:hAnsi="Times New Roman"/>
          <w:sz w:val="28"/>
          <w:szCs w:val="28"/>
        </w:rPr>
        <w:t xml:space="preserve">; этаж-ть:1, кад.№29:23:010206:0004:004887/04  (1639538р.); </w:t>
      </w: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1CA">
        <w:rPr>
          <w:rFonts w:ascii="Times New Roman" w:hAnsi="Times New Roman"/>
          <w:sz w:val="28"/>
          <w:szCs w:val="28"/>
        </w:rPr>
        <w:t>4.Здание трансформаторной подстанции. Назначение: производств.; общ</w:t>
      </w:r>
      <w:proofErr w:type="gramStart"/>
      <w:r w:rsidRPr="00DA71CA">
        <w:rPr>
          <w:rFonts w:ascii="Times New Roman" w:hAnsi="Times New Roman"/>
          <w:sz w:val="28"/>
          <w:szCs w:val="28"/>
        </w:rPr>
        <w:t>.п</w:t>
      </w:r>
      <w:proofErr w:type="gramEnd"/>
      <w:r w:rsidRPr="00DA71CA">
        <w:rPr>
          <w:rFonts w:ascii="Times New Roman" w:hAnsi="Times New Roman"/>
          <w:sz w:val="28"/>
          <w:szCs w:val="28"/>
        </w:rPr>
        <w:t xml:space="preserve">л.:54,3кв.м., инв.№4887, </w:t>
      </w:r>
      <w:proofErr w:type="spellStart"/>
      <w:r w:rsidRPr="00DA71CA">
        <w:rPr>
          <w:rFonts w:ascii="Times New Roman" w:hAnsi="Times New Roman"/>
          <w:sz w:val="28"/>
          <w:szCs w:val="28"/>
        </w:rPr>
        <w:t>литер:Е</w:t>
      </w:r>
      <w:proofErr w:type="spellEnd"/>
      <w:r w:rsidRPr="00DA71CA">
        <w:rPr>
          <w:rFonts w:ascii="Times New Roman" w:hAnsi="Times New Roman"/>
          <w:sz w:val="28"/>
          <w:szCs w:val="28"/>
        </w:rPr>
        <w:t xml:space="preserve">, этаж-ть:1, кад.№29:23:010206:0004:004887/05 (1038915р.). </w:t>
      </w: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1CA">
        <w:rPr>
          <w:rFonts w:ascii="Times New Roman" w:hAnsi="Times New Roman"/>
          <w:sz w:val="28"/>
          <w:szCs w:val="28"/>
        </w:rPr>
        <w:t xml:space="preserve">Объекты находятся на земельном участке, принадлежащем третьему лицу. </w:t>
      </w:r>
    </w:p>
    <w:p w:rsidR="00DA71CA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67D8" w:rsidRPr="00BD47CD" w:rsidRDefault="00DA71CA" w:rsidP="00DA71C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71CA">
        <w:rPr>
          <w:rFonts w:ascii="Times New Roman" w:hAnsi="Times New Roman"/>
          <w:sz w:val="28"/>
          <w:szCs w:val="28"/>
        </w:rPr>
        <w:t>Начальная цена лота 16 233 048 руб.</w:t>
      </w:r>
    </w:p>
    <w:sectPr w:rsidR="00F367D8" w:rsidRPr="00BD47CD" w:rsidSect="0026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719"/>
    <w:rsid w:val="000E1332"/>
    <w:rsid w:val="00261294"/>
    <w:rsid w:val="002D31DD"/>
    <w:rsid w:val="003B4C26"/>
    <w:rsid w:val="00544719"/>
    <w:rsid w:val="006B47A2"/>
    <w:rsid w:val="006C22E1"/>
    <w:rsid w:val="009801E0"/>
    <w:rsid w:val="00BD47CD"/>
    <w:rsid w:val="00C75936"/>
    <w:rsid w:val="00D91AB8"/>
    <w:rsid w:val="00DA71CA"/>
    <w:rsid w:val="00EA5744"/>
    <w:rsid w:val="00EC35D5"/>
    <w:rsid w:val="00F367D8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B64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ООО «Бизнес-Эксперт» (165300, Архангельская обл</vt:lpstr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ООО «Бизнес-Эксперт» (165300, Архангельская обл</dc:title>
  <dc:subject/>
  <dc:creator>Sekr2</dc:creator>
  <cp:keywords/>
  <dc:description/>
  <cp:lastModifiedBy>Katya</cp:lastModifiedBy>
  <cp:revision>6</cp:revision>
  <dcterms:created xsi:type="dcterms:W3CDTF">2013-02-19T09:27:00Z</dcterms:created>
  <dcterms:modified xsi:type="dcterms:W3CDTF">2014-02-17T10:57:00Z</dcterms:modified>
</cp:coreProperties>
</file>