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D5C85">
        <w:rPr>
          <w:sz w:val="28"/>
          <w:szCs w:val="28"/>
        </w:rPr>
        <w:t>27935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16EB9">
        <w:rPr>
          <w:rFonts w:ascii="Times New Roman" w:hAnsi="Times New Roman" w:cs="Times New Roman"/>
          <w:sz w:val="28"/>
          <w:szCs w:val="28"/>
        </w:rPr>
        <w:t>09.04.2014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16EB9" w:rsidRDefault="008D5C8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16EB9">
              <w:rPr>
                <w:sz w:val="28"/>
                <w:szCs w:val="28"/>
              </w:rPr>
              <w:t>МУП «</w:t>
            </w:r>
            <w:proofErr w:type="spellStart"/>
            <w:r w:rsidRPr="00116EB9">
              <w:rPr>
                <w:sz w:val="28"/>
                <w:szCs w:val="28"/>
              </w:rPr>
              <w:t>Чекуевская</w:t>
            </w:r>
            <w:proofErr w:type="spellEnd"/>
            <w:r w:rsidRPr="00116EB9">
              <w:rPr>
                <w:sz w:val="28"/>
                <w:szCs w:val="28"/>
              </w:rPr>
              <w:t xml:space="preserve"> управляющая компания МО «</w:t>
            </w:r>
            <w:proofErr w:type="spellStart"/>
            <w:r w:rsidRPr="00116EB9">
              <w:rPr>
                <w:sz w:val="28"/>
                <w:szCs w:val="28"/>
              </w:rPr>
              <w:t>Чекуевское</w:t>
            </w:r>
            <w:proofErr w:type="spellEnd"/>
            <w:r w:rsidRPr="00116EB9">
              <w:rPr>
                <w:sz w:val="28"/>
                <w:szCs w:val="28"/>
              </w:rPr>
              <w:t>»</w:t>
            </w:r>
            <w:r w:rsidR="00D342DA" w:rsidRPr="00116EB9">
              <w:rPr>
                <w:sz w:val="28"/>
                <w:szCs w:val="28"/>
              </w:rPr>
              <w:t xml:space="preserve">, </w:t>
            </w:r>
          </w:p>
          <w:p w:rsidR="00D342DA" w:rsidRPr="001D2D62" w:rsidRDefault="008D5C8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16EB9">
              <w:rPr>
                <w:sz w:val="28"/>
                <w:szCs w:val="28"/>
              </w:rPr>
              <w:t xml:space="preserve">164867, Архангельская область, Онежский район,   д. </w:t>
            </w:r>
            <w:proofErr w:type="spellStart"/>
            <w:r w:rsidRPr="00116EB9">
              <w:rPr>
                <w:sz w:val="28"/>
                <w:szCs w:val="28"/>
              </w:rPr>
              <w:t>Анциферовский</w:t>
            </w:r>
            <w:proofErr w:type="spellEnd"/>
            <w:r w:rsidRPr="00116EB9">
              <w:rPr>
                <w:sz w:val="28"/>
                <w:szCs w:val="28"/>
              </w:rPr>
              <w:t xml:space="preserve"> Бор, ул. </w:t>
            </w:r>
            <w:proofErr w:type="spellStart"/>
            <w:r>
              <w:rPr>
                <w:sz w:val="28"/>
                <w:szCs w:val="28"/>
                <w:lang w:val="en-US"/>
              </w:rPr>
              <w:t>Гончарика</w:t>
            </w:r>
            <w:proofErr w:type="spellEnd"/>
            <w:r>
              <w:rPr>
                <w:sz w:val="28"/>
                <w:szCs w:val="28"/>
                <w:lang w:val="en-US"/>
              </w:rPr>
              <w:t>, д. 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1062920000087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2906006397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116EB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116EB9" w:rsidRDefault="008D5C8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Мошарев</w:t>
            </w:r>
            <w:proofErr w:type="spellEnd"/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Федорович</w:t>
            </w:r>
            <w:r w:rsidR="00D342DA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116EB9" w:rsidRDefault="008D5C8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АУСС" (Некоммерческое партнерство "Саморегулируемая организация арбитражных управляющих "Северная Столица")</w:t>
            </w:r>
            <w:r w:rsidR="00D342DA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116EB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16EB9" w:rsidRDefault="008D5C8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16EB9">
              <w:rPr>
                <w:sz w:val="28"/>
                <w:szCs w:val="28"/>
              </w:rPr>
              <w:t>Арбитражный суд Архангельской области</w:t>
            </w:r>
            <w:r w:rsidR="00D342DA" w:rsidRPr="00116EB9">
              <w:rPr>
                <w:sz w:val="28"/>
                <w:szCs w:val="28"/>
              </w:rPr>
              <w:t xml:space="preserve">, дело о банкротстве </w:t>
            </w:r>
            <w:r w:rsidRPr="00116EB9">
              <w:rPr>
                <w:sz w:val="28"/>
                <w:szCs w:val="28"/>
              </w:rPr>
              <w:t>А05-12512/2012</w:t>
            </w:r>
          </w:p>
        </w:tc>
      </w:tr>
      <w:tr w:rsidR="00D342DA" w:rsidRPr="00116EB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16EB9" w:rsidRDefault="008D5C8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</w:t>
            </w:r>
            <w:r w:rsidR="00D342DA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07.03.2013</w:t>
            </w:r>
            <w:r w:rsidR="00D342DA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8D5C8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Здание котельной с дымовой трубой (1981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84,1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Архангельская область, Онежский район, 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Шомокша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Комсомольская, д. 12а);  Водозабор (2000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Архангельская область, Онежский район, 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Шомокша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); Водопровод холодного водоснабжения (1975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1000 м., Архангельская область, Онежский район, 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Шомокша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Колонка раздаточная  8 шт. (1975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Архангельская область, Онежский район, 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Шомокша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); Насос К-45/30 (2000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.); Котел «Тула» - 2 шт. (1975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5C8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D5C85">
              <w:rPr>
                <w:sz w:val="28"/>
                <w:szCs w:val="28"/>
              </w:rPr>
              <w:t>03.03.2014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D5C85">
              <w:rPr>
                <w:sz w:val="28"/>
                <w:szCs w:val="28"/>
              </w:rPr>
              <w:t>07.04.2014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5C8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в конкурсе принимаются в электронном виде на электронной площадке с 03.03.2014 года до 16 часов 07.04.2014 года. Участниками конкурса могут быть юридические лица или индивидуальные предприниматели, имеющие собственные мощности, оборудование и трудовые ресурсы, а также профессиональные знания и опыт работы в сфере управления, эксплуатации и ремонта жилищного фонда и представившие документы в соответствии с п.4.3. приказа Минэкономразвития № 54 от 15.02.2010 года. К обязательным условиям конкурса относятся также обязательства покупателя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</w:t>
            </w:r>
            <w:proofErr w:type="gramStart"/>
            <w:r>
              <w:rPr>
                <w:bCs/>
                <w:sz w:val="28"/>
                <w:szCs w:val="28"/>
              </w:rPr>
              <w:t>потребителям</w:t>
            </w:r>
            <w:proofErr w:type="gramEnd"/>
            <w:r>
              <w:rPr>
                <w:bCs/>
                <w:sz w:val="28"/>
                <w:szCs w:val="28"/>
              </w:rPr>
              <w:t xml:space="preserve"> установленные </w:t>
            </w:r>
            <w:r>
              <w:rPr>
                <w:bCs/>
                <w:sz w:val="28"/>
                <w:szCs w:val="28"/>
              </w:rPr>
              <w:lastRenderedPageBreak/>
              <w:t>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 К участию в конкурсе не допускаются лица, которые находятся в состоянии реорганизации, ликвидации, банкротства. Претендент приобретает статус участника торгов с момента оформления протокола об определении участников торгов.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116EB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D5C8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D5C85" w:rsidRDefault="008D5C8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193 100.00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116EB9" w:rsidRDefault="008D5C8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Претендент обязан заключить с Организатором торгов Договор о задатке, проект которого опубликован на электронной площадке.  Задаток вносится в течени</w:t>
            </w:r>
            <w:proofErr w:type="gramStart"/>
            <w:r w:rsidRPr="00116E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116E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срока приема заявок.</w:t>
            </w:r>
            <w:r w:rsidR="00D342DA" w:rsidRPr="00116E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116EB9" w:rsidRDefault="008D5C8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16EB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 МУП «</w:t>
            </w:r>
            <w:proofErr w:type="spellStart"/>
            <w:r w:rsidRPr="00116EB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Чекуевская</w:t>
            </w:r>
            <w:proofErr w:type="spellEnd"/>
            <w:r w:rsidRPr="00116EB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управляющая компания МО «</w:t>
            </w:r>
            <w:proofErr w:type="spellStart"/>
            <w:r w:rsidRPr="00116EB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Чекуевское</w:t>
            </w:r>
            <w:proofErr w:type="spellEnd"/>
            <w:r w:rsidRPr="00116EB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», ИНН 2906006397, КПП 290601001, </w:t>
            </w:r>
            <w:proofErr w:type="gramStart"/>
            <w:r w:rsidRPr="00116EB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116EB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40702810804140100302 в отделении № 8637 Сбербанка России г. Архангельск, к/с 30101810100000000601, БИК 041117601.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D5C85" w:rsidRDefault="008D5C8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965 500.00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D5C85" w:rsidRDefault="008D5C8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48 275.00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16EB9" w:rsidRDefault="008D5C8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конкурса признается лицо, которое предложило наиболее высокую цену за продаваемое имущество, при условии выполнения им условий конкурса.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5C8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производится в день проведения конкурса.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D5C8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с победителем в течени</w:t>
            </w:r>
            <w:proofErr w:type="gramStart"/>
            <w:r>
              <w:rPr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5 дней после подведения итогов конкурса.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116EB9" w:rsidRDefault="008D5C8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производится не позднее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 по следующим реквизитам:  Получатель:  МУП «</w:t>
            </w:r>
            <w:proofErr w:type="spellStart"/>
            <w:r>
              <w:rPr>
                <w:color w:val="auto"/>
                <w:sz w:val="28"/>
                <w:szCs w:val="28"/>
              </w:rPr>
              <w:t>Чекуевская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управляющая компания МО «</w:t>
            </w:r>
            <w:proofErr w:type="spellStart"/>
            <w:r>
              <w:rPr>
                <w:color w:val="auto"/>
                <w:sz w:val="28"/>
                <w:szCs w:val="28"/>
              </w:rPr>
              <w:t>Чекуевское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», ИНН 2906006397, КПП 290601001,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40702810804140100302 в отделении № 8637 Сбербанка России г. Архангельск, к/с 30101810100000000601, БИК 041117601.</w:t>
            </w:r>
          </w:p>
        </w:tc>
      </w:tr>
      <w:tr w:rsidR="00D342DA" w:rsidRPr="00116EB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16EB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8D5C85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Мошарев</w:t>
            </w:r>
            <w:proofErr w:type="spellEnd"/>
            <w:r w:rsidR="008D5C85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Федорович</w:t>
            </w: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5C85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292600455246</w:t>
            </w: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8D5C85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8D5C85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="008D5C85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рхангельск</w:t>
            </w:r>
            <w:proofErr w:type="spellEnd"/>
            <w:r w:rsidR="008D5C85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D5C85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ул.Воскресенская</w:t>
            </w:r>
            <w:proofErr w:type="spellEnd"/>
            <w:r w:rsidR="008D5C85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99, кв. 232</w:t>
            </w: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D5C85"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9214904204</w:t>
            </w: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="008D5C8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serg</w:t>
              </w:r>
              <w:r w:rsidR="008D5C85" w:rsidRPr="00116EB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  <w:r w:rsidR="008D5C8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karasev</w:t>
              </w:r>
              <w:r w:rsidR="008D5C85" w:rsidRPr="00116EB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8D5C8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live</w:t>
              </w:r>
              <w:r w:rsidR="008D5C85" w:rsidRPr="00116EB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8D5C8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1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</w:t>
            </w:r>
            <w:r w:rsidRPr="001D2D62">
              <w:rPr>
                <w:sz w:val="28"/>
                <w:szCs w:val="28"/>
              </w:rPr>
              <w:lastRenderedPageBreak/>
              <w:t>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16EB9" w:rsidRDefault="00116EB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42DA" w:rsidRPr="00E600A4" w:rsidRDefault="008D5C8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01.03.2014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6EB9" w:rsidRPr="00116EB9" w:rsidRDefault="00116EB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6EB9">
              <w:rPr>
                <w:rFonts w:ascii="Times New Roman" w:hAnsi="Times New Roman" w:cs="Times New Roman"/>
                <w:sz w:val="28"/>
                <w:szCs w:val="28"/>
              </w:rPr>
              <w:t>19.02.2014 года</w:t>
            </w:r>
            <w:bookmarkStart w:id="0" w:name="_GoBack"/>
            <w:bookmarkEnd w:id="0"/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16EB9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D5C85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FEVuxh0GkB0AklP9dN5yDBcK1RKP6jkfOg2kc1QehZ4=</DigestValue>
    </Reference>
    <Reference URI="#idOfficeObject" Type="http://www.w3.org/2000/09/xmldsig#Object">
      <DigestMethod Algorithm="urn:ietf:params:xml:ns:cpxmlsec:algorithms:gostr3411"/>
      <DigestValue>41fh6Ee50EssQVwgSzaDnvnQttSEHlYXSo6FK1KGGQk=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WR7ARHCEqE2xM5a3tc9GArRejwsJi1LVJu+FAYI0Zmo=</DigestValue>
    </Reference>
  </SignedInfo>
  <SignatureValue>Bcy52RVOrrcE0e/gcMedCaLZwhAE58YiCAiytbR+ndhUsrAbIJYftoPs6xI4yLbe
iCicEbBwuWS7b/LNiShqdQ==</SignatureValue>
  <KeyInfo>
    <X509Data>
      <X509Certificate>MIIJDzCCCLygAwIBAgICPHkwCgYGKoUDAgIDBQAwggFOMRQwEgYDVQQDDAtDQWVr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HjAcBgkqhkiG9w0BCQEWD2NvbnRhY3RAZWtleS5ydTAeFw0xNDAxMTMwOTQzMDJa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0YHQuNGPIDMuNikwKwYDVR0QBCQwIoAPMjAxNDAxMTMwOTQzMDJagQ8yMDE1MDEx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wkoMqLC0uQ4CzedaA7s0pj0hHi4=</DigestValue>
      </Reference>
      <Reference URI="/word/document.xml?ContentType=application/vnd.openxmlformats-officedocument.wordprocessingml.document.main+xml">
        <DigestMethod Algorithm="http://www.w3.org/2000/09/xmldsig#sha1"/>
        <DigestValue>XhX5qKKxnyVi9nnmFFmNdZmrGHs=</DigestValue>
      </Reference>
      <Reference URI="/word/fontTable.xml?ContentType=application/vnd.openxmlformats-officedocument.wordprocessingml.fontTable+xml">
        <DigestMethod Algorithm="http://www.w3.org/2000/09/xmldsig#sha1"/>
        <DigestValue>xhD+FRUMcV0UWy85GBtSCmIsQE0=</DigestValue>
      </Reference>
      <Reference URI="/word/numbering.xml?ContentType=application/vnd.openxmlformats-officedocument.wordprocessingml.numbering+xml">
        <DigestMethod Algorithm="http://www.w3.org/2000/09/xmldsig#sha1"/>
        <DigestValue>1FrqJOHoN+tls+kMhZoAz5VSh6U=</DigestValue>
      </Reference>
      <Reference URI="/word/settings.xml?ContentType=application/vnd.openxmlformats-officedocument.wordprocessingml.settings+xml">
        <DigestMethod Algorithm="http://www.w3.org/2000/09/xmldsig#sha1"/>
        <DigestValue>/dsKloahqFKwdV2AK9jtO/Jhy5k=</DigestValue>
      </Reference>
      <Reference URI="/word/styles.xml?ContentType=application/vnd.openxmlformats-officedocument.wordprocessingml.styles+xml">
        <DigestMethod Algorithm="http://www.w3.org/2000/09/xmldsig#sha1"/>
        <DigestValue>yA2iFGI/LvwG4ggdXcgvzMT4FTw=</DigestValue>
      </Reference>
      <Reference URI="/word/stylesWithEffects.xml?ContentType=application/vnd.ms-word.stylesWithEffects+xml">
        <DigestMethod Algorithm="http://www.w3.org/2000/09/xmldsig#sha1"/>
        <DigestValue>/HJhhglR3NfW1XYLWhWIP6tZBZ8=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5H4bjor3hC80pra8I0SZR8fnt+E=</DigestValue>
      </Reference>
    </Manifest>
    <SignatureProperties>
      <SignatureProperty Id="idSignatureTime" Target="#idPackageSignature">
        <mdssi:SignatureTime>
          <mdssi:Format>YYYY-MM-DDThh:mm:ssTZD</mdssi:Format>
          <mdssi:Value>2014-02-28T05:22:28Z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2014-02-28T05:22:28Z</xd:SigningTime>
          <xd:SigningCertificate>
            <xd:Cert>
              <xd:CertDigest>
                <DigestMethod Algorithm="http://www.w3.org/2000/09/xmldsig#sha1"/>
                <DigestValue>5v0j4r87tGUdhAUrrDix8GOcUGk=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7116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serg</cp:lastModifiedBy>
  <cp:revision>2</cp:revision>
  <cp:lastPrinted>2010-11-10T13:05:00Z</cp:lastPrinted>
  <dcterms:created xsi:type="dcterms:W3CDTF">2014-02-28T05:22:00Z</dcterms:created>
  <dcterms:modified xsi:type="dcterms:W3CDTF">2014-02-28T05:22:00Z</dcterms:modified>
</cp:coreProperties>
</file>