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6E" w:rsidRPr="00D31A8F" w:rsidRDefault="00EA0C6E" w:rsidP="00EA0C6E">
      <w:pPr>
        <w:pStyle w:val="1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Договор о задатке</w:t>
      </w:r>
    </w:p>
    <w:p w:rsidR="00EA0C6E" w:rsidRPr="00D31A8F" w:rsidRDefault="00EA0C6E" w:rsidP="00EA0C6E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4665"/>
        <w:gridCol w:w="4463"/>
      </w:tblGrid>
      <w:tr w:rsidR="00EA0C6E" w:rsidRPr="00D31A8F" w:rsidTr="0044470A">
        <w:trPr>
          <w:cantSplit/>
        </w:trPr>
        <w:tc>
          <w:tcPr>
            <w:tcW w:w="4665" w:type="dxa"/>
          </w:tcPr>
          <w:p w:rsidR="00EA0C6E" w:rsidRPr="00D31A8F" w:rsidRDefault="00EA0C6E" w:rsidP="0044470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1A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г. Тамбов  </w:t>
            </w:r>
          </w:p>
        </w:tc>
        <w:tc>
          <w:tcPr>
            <w:tcW w:w="4463" w:type="dxa"/>
          </w:tcPr>
          <w:p w:rsidR="00EA0C6E" w:rsidRPr="00D31A8F" w:rsidRDefault="00EA0C6E" w:rsidP="0044470A">
            <w:pPr>
              <w:pStyle w:val="a7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1A8F">
              <w:rPr>
                <w:rFonts w:ascii="Times New Roman" w:hAnsi="Times New Roman"/>
                <w:b/>
                <w:i/>
                <w:sz w:val="24"/>
                <w:szCs w:val="24"/>
              </w:rPr>
              <w:t>«__» ____________ 2014 г.</w:t>
            </w:r>
          </w:p>
        </w:tc>
      </w:tr>
    </w:tbl>
    <w:p w:rsidR="00EA0C6E" w:rsidRPr="00D31A8F" w:rsidRDefault="00EA0C6E" w:rsidP="00EA0C6E">
      <w:pPr>
        <w:pStyle w:val="a8"/>
        <w:rPr>
          <w:rFonts w:ascii="Times New Roman" w:hAnsi="Times New Roman"/>
          <w:sz w:val="24"/>
          <w:szCs w:val="24"/>
        </w:rPr>
      </w:pPr>
    </w:p>
    <w:p w:rsidR="00EA0C6E" w:rsidRPr="00D31A8F" w:rsidRDefault="00EA0C6E" w:rsidP="00EA0C6E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D31A8F">
        <w:rPr>
          <w:rFonts w:ascii="Times New Roman" w:hAnsi="Times New Roman"/>
          <w:sz w:val="24"/>
          <w:szCs w:val="24"/>
        </w:rPr>
        <w:t xml:space="preserve">ООО «ТНК </w:t>
      </w:r>
      <w:proofErr w:type="spellStart"/>
      <w:r w:rsidRPr="00D31A8F">
        <w:rPr>
          <w:rFonts w:ascii="Times New Roman" w:hAnsi="Times New Roman"/>
          <w:sz w:val="24"/>
          <w:szCs w:val="24"/>
        </w:rPr>
        <w:t>ойл</w:t>
      </w:r>
      <w:proofErr w:type="spellEnd"/>
      <w:r w:rsidRPr="00D31A8F">
        <w:rPr>
          <w:rFonts w:ascii="Times New Roman" w:hAnsi="Times New Roman"/>
          <w:sz w:val="24"/>
          <w:szCs w:val="24"/>
        </w:rPr>
        <w:t>», именуемое в дальнейшем «Продавец», в лице конкурсного управляющего Игнатова Анатолия Михайловича, действующего на основании решения Арбитражного суда Воронежской области от 16 октября 2012 по делу №А14-14671/2012, определения Арбитражного суда Воронежской области от 21 октября 2013 по делу №А14-14671/2012, с одной стороны, и ____________________, в лице __________________, действующего на основании _________________, именуемое в дальнейшем «Претендент», с другой стороны, заключили</w:t>
      </w:r>
      <w:proofErr w:type="gramEnd"/>
      <w:r w:rsidRPr="00D31A8F">
        <w:rPr>
          <w:rFonts w:ascii="Times New Roman" w:hAnsi="Times New Roman"/>
          <w:sz w:val="24"/>
          <w:szCs w:val="24"/>
        </w:rPr>
        <w:t xml:space="preserve"> настоящий  Договор о нижеследующем:</w:t>
      </w:r>
    </w:p>
    <w:p w:rsidR="00EA0C6E" w:rsidRPr="00D31A8F" w:rsidRDefault="00EA0C6E" w:rsidP="00EA0C6E">
      <w:pPr>
        <w:pStyle w:val="1"/>
        <w:rPr>
          <w:rFonts w:ascii="Times New Roman" w:hAnsi="Times New Roman"/>
          <w:sz w:val="24"/>
          <w:szCs w:val="24"/>
        </w:rPr>
      </w:pPr>
    </w:p>
    <w:p w:rsidR="00EA0C6E" w:rsidRPr="00D31A8F" w:rsidRDefault="00EA0C6E" w:rsidP="00EA0C6E">
      <w:pPr>
        <w:pStyle w:val="1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1. Предмет договора</w:t>
      </w:r>
    </w:p>
    <w:p w:rsidR="00EA0C6E" w:rsidRPr="00D31A8F" w:rsidRDefault="00EA0C6E" w:rsidP="00EA0C6E">
      <w:pPr>
        <w:jc w:val="both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1.1. Претендент для участия в открытых торгах в форме аукциона по продаже единым лотом имуществ</w:t>
      </w:r>
      <w:proofErr w:type="gramStart"/>
      <w:r w:rsidRPr="00D31A8F">
        <w:rPr>
          <w:rFonts w:ascii="Times New Roman" w:hAnsi="Times New Roman"/>
          <w:sz w:val="24"/>
          <w:szCs w:val="24"/>
        </w:rPr>
        <w:t>а ООО</w:t>
      </w:r>
      <w:proofErr w:type="gramEnd"/>
      <w:r w:rsidRPr="00D31A8F">
        <w:rPr>
          <w:rFonts w:ascii="Times New Roman" w:hAnsi="Times New Roman"/>
          <w:sz w:val="24"/>
          <w:szCs w:val="24"/>
        </w:rPr>
        <w:t xml:space="preserve"> «ТНК </w:t>
      </w:r>
      <w:proofErr w:type="spellStart"/>
      <w:r w:rsidRPr="00D31A8F">
        <w:rPr>
          <w:rFonts w:ascii="Times New Roman" w:hAnsi="Times New Roman"/>
          <w:sz w:val="24"/>
          <w:szCs w:val="24"/>
        </w:rPr>
        <w:t>ойл</w:t>
      </w:r>
      <w:proofErr w:type="spellEnd"/>
      <w:r w:rsidRPr="00D31A8F">
        <w:rPr>
          <w:rFonts w:ascii="Times New Roman" w:hAnsi="Times New Roman"/>
          <w:sz w:val="24"/>
          <w:szCs w:val="24"/>
        </w:rPr>
        <w:t xml:space="preserve">» назначенных на 06 мая 2014 г. с начальной ценой </w:t>
      </w:r>
      <w:r w:rsidRPr="00D31A8F">
        <w:rPr>
          <w:rStyle w:val="aa"/>
          <w:rFonts w:ascii="Times New Roman" w:hAnsi="Times New Roman"/>
          <w:b w:val="0"/>
          <w:sz w:val="24"/>
          <w:szCs w:val="24"/>
        </w:rPr>
        <w:t>23 580 000</w:t>
      </w:r>
      <w:r w:rsidRPr="00D31A8F">
        <w:rPr>
          <w:rFonts w:ascii="Times New Roman" w:hAnsi="Times New Roman"/>
          <w:sz w:val="24"/>
          <w:szCs w:val="24"/>
        </w:rPr>
        <w:t xml:space="preserve"> (Двадцать миллиона пятьсот восемьдесят тысяч) руб., обязуется перечислить на расчетный счет Продавца задаток в размере 10 % от начальной цены лота.</w:t>
      </w:r>
    </w:p>
    <w:p w:rsidR="00EA0C6E" w:rsidRPr="00D31A8F" w:rsidRDefault="00EA0C6E" w:rsidP="00EA0C6E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1.2. Задаток устанавливается в размере 2 358 000 руб. (Два миллиона триста пятьдесят восемь тысяч) руб.</w:t>
      </w:r>
    </w:p>
    <w:p w:rsidR="00EA0C6E" w:rsidRPr="00D31A8F" w:rsidRDefault="00EA0C6E" w:rsidP="00EA0C6E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EA0C6E" w:rsidRPr="00D31A8F" w:rsidRDefault="00EA0C6E" w:rsidP="00EA0C6E">
      <w:pPr>
        <w:pStyle w:val="1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2. Передача денежных средств</w:t>
      </w:r>
    </w:p>
    <w:p w:rsidR="00EA0C6E" w:rsidRPr="00D31A8F" w:rsidRDefault="00EA0C6E" w:rsidP="00EA0C6E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 xml:space="preserve">2.1. Претендент обеспечивает поступление задатка в размере 2 358 000 руб. (Два миллиона триста пятьдесят восемь тысяч) руб.  на расчетный счет Продавца указанный в настоящем Договоре до 16 ч. </w:t>
      </w:r>
      <w:smartTag w:uri="urn:schemas-microsoft-com:office:smarttags" w:element="metricconverter">
        <w:smartTagPr>
          <w:attr w:name="ProductID" w:val="00 м"/>
        </w:smartTagPr>
        <w:r w:rsidRPr="00D31A8F">
          <w:rPr>
            <w:rFonts w:ascii="Times New Roman" w:hAnsi="Times New Roman"/>
            <w:sz w:val="24"/>
            <w:szCs w:val="24"/>
          </w:rPr>
          <w:t>00 м</w:t>
        </w:r>
      </w:smartTag>
      <w:r w:rsidRPr="00D31A8F">
        <w:rPr>
          <w:rFonts w:ascii="Times New Roman" w:hAnsi="Times New Roman"/>
          <w:sz w:val="24"/>
          <w:szCs w:val="24"/>
        </w:rPr>
        <w:t>. 30.04.2014 г.</w:t>
      </w:r>
    </w:p>
    <w:p w:rsidR="00EA0C6E" w:rsidRPr="00D31A8F" w:rsidRDefault="00EA0C6E" w:rsidP="00EA0C6E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 xml:space="preserve">2.2. Для участия в открытых торгах Претендент представляет Организатору торгов </w:t>
      </w:r>
      <w:r w:rsidRPr="00D31A8F">
        <w:rPr>
          <w:rFonts w:ascii="Times New Roman" w:hAnsi="Times New Roman"/>
          <w:spacing w:val="-7"/>
          <w:sz w:val="24"/>
          <w:szCs w:val="24"/>
        </w:rPr>
        <w:t xml:space="preserve">(ООО «Капитал» </w:t>
      </w:r>
      <w:proofErr w:type="gramStart"/>
      <w:r w:rsidRPr="00D31A8F">
        <w:rPr>
          <w:rFonts w:ascii="Times New Roman" w:hAnsi="Times New Roman"/>
          <w:spacing w:val="-7"/>
          <w:sz w:val="24"/>
          <w:szCs w:val="24"/>
        </w:rPr>
        <w:t>г</w:t>
      </w:r>
      <w:proofErr w:type="gramEnd"/>
      <w:r w:rsidRPr="00D31A8F">
        <w:rPr>
          <w:rFonts w:ascii="Times New Roman" w:hAnsi="Times New Roman"/>
          <w:spacing w:val="-7"/>
          <w:sz w:val="24"/>
          <w:szCs w:val="24"/>
        </w:rPr>
        <w:t>. Тамбов, ул. Астраханская, д. 164Г ИНН 6820022108</w:t>
      </w:r>
      <w:r w:rsidRPr="00D31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A8F">
        <w:rPr>
          <w:rFonts w:ascii="Times New Roman" w:hAnsi="Times New Roman"/>
          <w:sz w:val="24"/>
          <w:szCs w:val="24"/>
        </w:rPr>
        <w:t>e-mail</w:t>
      </w:r>
      <w:proofErr w:type="spellEnd"/>
      <w:r w:rsidRPr="00D31A8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31A8F">
        <w:rPr>
          <w:rFonts w:ascii="Times New Roman" w:hAnsi="Times New Roman"/>
          <w:sz w:val="24"/>
          <w:szCs w:val="24"/>
          <w:lang w:val="en-US"/>
        </w:rPr>
        <w:t>kaputal</w:t>
      </w:r>
      <w:proofErr w:type="spellEnd"/>
      <w:r w:rsidRPr="00D31A8F">
        <w:rPr>
          <w:rFonts w:ascii="Times New Roman" w:hAnsi="Times New Roman"/>
          <w:sz w:val="24"/>
          <w:szCs w:val="24"/>
        </w:rPr>
        <w:t>@</w:t>
      </w:r>
      <w:proofErr w:type="spellStart"/>
      <w:r w:rsidRPr="00D31A8F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D31A8F">
        <w:rPr>
          <w:rFonts w:ascii="Times New Roman" w:hAnsi="Times New Roman"/>
          <w:sz w:val="24"/>
          <w:szCs w:val="24"/>
        </w:rPr>
        <w:t>.</w:t>
      </w:r>
      <w:proofErr w:type="spellStart"/>
      <w:r w:rsidRPr="00D31A8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31A8F">
        <w:rPr>
          <w:rFonts w:ascii="Times New Roman" w:hAnsi="Times New Roman"/>
          <w:spacing w:val="-7"/>
          <w:sz w:val="24"/>
          <w:szCs w:val="24"/>
        </w:rPr>
        <w:t>)</w:t>
      </w:r>
      <w:r w:rsidRPr="00D31A8F">
        <w:rPr>
          <w:rFonts w:ascii="Times New Roman" w:hAnsi="Times New Roman"/>
          <w:sz w:val="24"/>
          <w:szCs w:val="24"/>
        </w:rPr>
        <w:t xml:space="preserve"> платежное поручение с отметкой банка об исполнении, подтверждающее внесение задатка.</w:t>
      </w:r>
    </w:p>
    <w:p w:rsidR="00EA0C6E" w:rsidRPr="00D31A8F" w:rsidRDefault="00EA0C6E" w:rsidP="00EA0C6E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2.3. Подтверждением внесения задатка на расчетный счет Продавца является выписка из его счета. В случае не поступления задатка в указанный срок, обязательства Претендента по внесению задатка считаются неисполненными.</w:t>
      </w:r>
    </w:p>
    <w:p w:rsidR="00EA0C6E" w:rsidRPr="00D31A8F" w:rsidRDefault="00EA0C6E" w:rsidP="00EA0C6E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2.4. В случае победы Претендента на открытых торгах его задаток засчитывается в счет оплаты имущества по договору купли - продажи.</w:t>
      </w:r>
    </w:p>
    <w:p w:rsidR="00EA0C6E" w:rsidRPr="00D31A8F" w:rsidRDefault="00EA0C6E" w:rsidP="00EA0C6E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2.5. Продавец обязуется возвратить Претенденту сумму задатка в порядке и в случаях, установленных разделом 3 настоящего Договора.</w:t>
      </w:r>
    </w:p>
    <w:p w:rsidR="00EA0C6E" w:rsidRPr="00D31A8F" w:rsidRDefault="00EA0C6E" w:rsidP="00EA0C6E">
      <w:pPr>
        <w:pStyle w:val="1"/>
        <w:rPr>
          <w:rFonts w:ascii="Times New Roman" w:hAnsi="Times New Roman"/>
          <w:sz w:val="24"/>
          <w:szCs w:val="24"/>
        </w:rPr>
      </w:pPr>
    </w:p>
    <w:p w:rsidR="00EA0C6E" w:rsidRPr="00D31A8F" w:rsidRDefault="00EA0C6E" w:rsidP="00EA0C6E">
      <w:pPr>
        <w:pStyle w:val="1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3. Возврат денежных средств</w:t>
      </w:r>
    </w:p>
    <w:p w:rsidR="00EA0C6E" w:rsidRPr="00D31A8F" w:rsidRDefault="00EA0C6E" w:rsidP="00EA0C6E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3.1. В случае</w:t>
      </w:r>
      <w:proofErr w:type="gramStart"/>
      <w:r w:rsidRPr="00D31A8F">
        <w:rPr>
          <w:rFonts w:ascii="Times New Roman" w:hAnsi="Times New Roman"/>
          <w:sz w:val="24"/>
          <w:szCs w:val="24"/>
        </w:rPr>
        <w:t>,</w:t>
      </w:r>
      <w:proofErr w:type="gramEnd"/>
      <w:r w:rsidRPr="00D31A8F">
        <w:rPr>
          <w:rFonts w:ascii="Times New Roman" w:hAnsi="Times New Roman"/>
          <w:sz w:val="24"/>
          <w:szCs w:val="24"/>
        </w:rPr>
        <w:t xml:space="preserve"> если Претенденту отказано в приеме заявки на участие в открытых торгах, Продавец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:rsidR="00EA0C6E" w:rsidRPr="00D31A8F" w:rsidRDefault="00EA0C6E" w:rsidP="00EA0C6E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3.2. В случае</w:t>
      </w:r>
      <w:proofErr w:type="gramStart"/>
      <w:r w:rsidRPr="00D31A8F">
        <w:rPr>
          <w:rFonts w:ascii="Times New Roman" w:hAnsi="Times New Roman"/>
          <w:sz w:val="24"/>
          <w:szCs w:val="24"/>
        </w:rPr>
        <w:t>,</w:t>
      </w:r>
      <w:proofErr w:type="gramEnd"/>
      <w:r w:rsidRPr="00D31A8F">
        <w:rPr>
          <w:rFonts w:ascii="Times New Roman" w:hAnsi="Times New Roman"/>
          <w:sz w:val="24"/>
          <w:szCs w:val="24"/>
        </w:rPr>
        <w:t xml:space="preserve"> если Претендент не признан участником открытых торгов, Продавец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:rsidR="00EA0C6E" w:rsidRPr="00D31A8F" w:rsidRDefault="00EA0C6E" w:rsidP="00EA0C6E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3.3. Претендент до истечения срока подачи заявок имеет право отозвать заявку путем письменного уведомления Организатора торгов.</w:t>
      </w:r>
    </w:p>
    <w:p w:rsidR="00EA0C6E" w:rsidRPr="00D31A8F" w:rsidRDefault="00EA0C6E" w:rsidP="00EA0C6E">
      <w:pPr>
        <w:pStyle w:val="a8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уведомления об отзыве заявки Организатору торгов.</w:t>
      </w:r>
    </w:p>
    <w:p w:rsidR="00EA0C6E" w:rsidRPr="00D31A8F" w:rsidRDefault="00EA0C6E" w:rsidP="00EA0C6E">
      <w:pPr>
        <w:pStyle w:val="a8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В случае отзыва Претендентом заявки позднее даты окончания приема заявок задаток ему не возвращается.</w:t>
      </w:r>
    </w:p>
    <w:p w:rsidR="00EA0C6E" w:rsidRPr="00D31A8F" w:rsidRDefault="00EA0C6E" w:rsidP="00EA0C6E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lastRenderedPageBreak/>
        <w:t>3.4. В случае</w:t>
      </w:r>
      <w:proofErr w:type="gramStart"/>
      <w:r w:rsidRPr="00D31A8F">
        <w:rPr>
          <w:rFonts w:ascii="Times New Roman" w:hAnsi="Times New Roman"/>
          <w:sz w:val="24"/>
          <w:szCs w:val="24"/>
        </w:rPr>
        <w:t>,</w:t>
      </w:r>
      <w:proofErr w:type="gramEnd"/>
      <w:r w:rsidRPr="00D31A8F">
        <w:rPr>
          <w:rFonts w:ascii="Times New Roman" w:hAnsi="Times New Roman"/>
          <w:sz w:val="24"/>
          <w:szCs w:val="24"/>
        </w:rPr>
        <w:t xml:space="preserve"> если Претендент не признан победителем открытых торгов, Продавец торгов перечисляет задаток на расчетный счет Претендента, указанный в настоящем Договоре, в течение 5 (пяти) банковских дней с момента подписания Протокола результатов проведения открытых торгов.</w:t>
      </w:r>
    </w:p>
    <w:p w:rsidR="00EA0C6E" w:rsidRPr="00D31A8F" w:rsidRDefault="00EA0C6E" w:rsidP="00EA0C6E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3.5. При уклонении или отказе Претендента, в случае победы на открытых торгах, от подписания протокола результатов проведения открытых торгов и (или) договора купли-про</w:t>
      </w:r>
      <w:r w:rsidR="00BD3180">
        <w:rPr>
          <w:rFonts w:ascii="Times New Roman" w:hAnsi="Times New Roman"/>
          <w:sz w:val="24"/>
          <w:szCs w:val="24"/>
        </w:rPr>
        <w:t>дажи имуществ</w:t>
      </w:r>
      <w:proofErr w:type="gramStart"/>
      <w:r w:rsidR="00BD3180">
        <w:rPr>
          <w:rFonts w:ascii="Times New Roman" w:hAnsi="Times New Roman"/>
          <w:sz w:val="24"/>
          <w:szCs w:val="24"/>
        </w:rPr>
        <w:t>а ООО</w:t>
      </w:r>
      <w:proofErr w:type="gramEnd"/>
      <w:r w:rsidR="00BD3180">
        <w:rPr>
          <w:rFonts w:ascii="Times New Roman" w:hAnsi="Times New Roman"/>
          <w:sz w:val="24"/>
          <w:szCs w:val="24"/>
        </w:rPr>
        <w:t xml:space="preserve"> «ТНК ойл</w:t>
      </w:r>
      <w:r w:rsidRPr="00D31A8F">
        <w:rPr>
          <w:rFonts w:ascii="Times New Roman" w:hAnsi="Times New Roman"/>
          <w:sz w:val="24"/>
          <w:szCs w:val="24"/>
        </w:rPr>
        <w:t xml:space="preserve">», а также уклонения от оплаты в установленный срок стоимости имущества задаток Претенденту не возвращается. </w:t>
      </w:r>
    </w:p>
    <w:p w:rsidR="00EA0C6E" w:rsidRPr="00D31A8F" w:rsidRDefault="00EA0C6E" w:rsidP="00EA0C6E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 xml:space="preserve">3.6. В случае признания открытых торгов несостоявшимся Продавец перечисляет задаток на счет Претендента, указанный в настоящем Договоре, в течение 5 (пяти) банковских дней </w:t>
      </w:r>
      <w:proofErr w:type="gramStart"/>
      <w:r w:rsidRPr="00D31A8F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D31A8F">
        <w:rPr>
          <w:rFonts w:ascii="Times New Roman" w:hAnsi="Times New Roman"/>
          <w:sz w:val="24"/>
          <w:szCs w:val="24"/>
        </w:rPr>
        <w:t xml:space="preserve"> открытых торгов.</w:t>
      </w:r>
    </w:p>
    <w:p w:rsidR="00EA0C6E" w:rsidRPr="00D31A8F" w:rsidRDefault="00EA0C6E" w:rsidP="00EA0C6E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EA0C6E" w:rsidRPr="00D31A8F" w:rsidRDefault="00EA0C6E" w:rsidP="00EA0C6E">
      <w:pPr>
        <w:pStyle w:val="1"/>
        <w:rPr>
          <w:rFonts w:ascii="Times New Roman" w:hAnsi="Times New Roman"/>
          <w:sz w:val="24"/>
          <w:szCs w:val="24"/>
        </w:rPr>
      </w:pPr>
    </w:p>
    <w:p w:rsidR="00EA0C6E" w:rsidRPr="00D31A8F" w:rsidRDefault="00EA0C6E" w:rsidP="00EA0C6E">
      <w:pPr>
        <w:pStyle w:val="1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EA0C6E" w:rsidRPr="00D31A8F" w:rsidRDefault="00EA0C6E" w:rsidP="00EA0C6E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EA0C6E" w:rsidRPr="00D31A8F" w:rsidRDefault="00EA0C6E" w:rsidP="00EA0C6E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они рассматриваются в Арбитражном суде Воронежской области.</w:t>
      </w:r>
    </w:p>
    <w:p w:rsidR="00EA0C6E" w:rsidRPr="00D31A8F" w:rsidRDefault="00EA0C6E" w:rsidP="00EA0C6E">
      <w:pPr>
        <w:pStyle w:val="1"/>
        <w:rPr>
          <w:rFonts w:ascii="Times New Roman" w:hAnsi="Times New Roman"/>
          <w:sz w:val="24"/>
          <w:szCs w:val="24"/>
        </w:rPr>
      </w:pPr>
    </w:p>
    <w:p w:rsidR="00EA0C6E" w:rsidRPr="00D31A8F" w:rsidRDefault="00EA0C6E" w:rsidP="00EA0C6E">
      <w:pPr>
        <w:pStyle w:val="1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5. Срок действия договора</w:t>
      </w:r>
    </w:p>
    <w:p w:rsidR="00EA0C6E" w:rsidRPr="00D31A8F" w:rsidRDefault="00EA0C6E" w:rsidP="00EA0C6E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5.1. Договор вступает в силу с момента подписания его Сторонами.</w:t>
      </w:r>
    </w:p>
    <w:p w:rsidR="00EA0C6E" w:rsidRPr="00D31A8F" w:rsidRDefault="00EA0C6E" w:rsidP="00EA0C6E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EA0C6E" w:rsidRPr="00D31A8F" w:rsidRDefault="00EA0C6E" w:rsidP="00EA0C6E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5.3. Настоящий договор составлен в двух экземплярах - по одному для каждой из Сторон.</w:t>
      </w:r>
    </w:p>
    <w:p w:rsidR="00EA0C6E" w:rsidRPr="00D31A8F" w:rsidRDefault="00EA0C6E" w:rsidP="00EA0C6E">
      <w:pPr>
        <w:pStyle w:val="1"/>
        <w:rPr>
          <w:rFonts w:ascii="Times New Roman" w:hAnsi="Times New Roman"/>
          <w:sz w:val="24"/>
          <w:szCs w:val="24"/>
        </w:rPr>
      </w:pPr>
    </w:p>
    <w:p w:rsidR="00EA0C6E" w:rsidRPr="00D31A8F" w:rsidRDefault="00EA0C6E" w:rsidP="00EA0C6E">
      <w:pPr>
        <w:pStyle w:val="1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6. Юридические адреса и банковские реквизиты Сторон</w:t>
      </w:r>
    </w:p>
    <w:p w:rsidR="00EA0C6E" w:rsidRPr="00D31A8F" w:rsidRDefault="00EA0C6E" w:rsidP="00EA0C6E">
      <w:pPr>
        <w:rPr>
          <w:rFonts w:ascii="Times New Roman" w:hAnsi="Times New Roman"/>
          <w:sz w:val="24"/>
          <w:szCs w:val="24"/>
        </w:rPr>
      </w:pPr>
    </w:p>
    <w:p w:rsidR="00EA0C6E" w:rsidRPr="00D31A8F" w:rsidRDefault="00EA0C6E" w:rsidP="00EA0C6E">
      <w:pPr>
        <w:pStyle w:val="a7"/>
        <w:rPr>
          <w:rFonts w:ascii="Times New Roman" w:hAnsi="Times New Roman"/>
          <w:b/>
          <w:sz w:val="24"/>
          <w:szCs w:val="24"/>
        </w:rPr>
      </w:pPr>
      <w:r w:rsidRPr="00D31A8F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EA0C6E" w:rsidRPr="00D31A8F" w:rsidRDefault="00EA0C6E" w:rsidP="00EA0C6E">
      <w:pPr>
        <w:jc w:val="both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bCs/>
          <w:sz w:val="24"/>
          <w:szCs w:val="24"/>
        </w:rPr>
        <w:t xml:space="preserve">ООО «ТНК </w:t>
      </w:r>
      <w:proofErr w:type="spellStart"/>
      <w:r w:rsidRPr="00D31A8F">
        <w:rPr>
          <w:rFonts w:ascii="Times New Roman" w:hAnsi="Times New Roman"/>
          <w:bCs/>
          <w:sz w:val="24"/>
          <w:szCs w:val="24"/>
        </w:rPr>
        <w:t>ойл</w:t>
      </w:r>
      <w:proofErr w:type="spellEnd"/>
      <w:r w:rsidRPr="00D31A8F">
        <w:rPr>
          <w:rFonts w:ascii="Times New Roman" w:hAnsi="Times New Roman"/>
          <w:bCs/>
          <w:sz w:val="24"/>
          <w:szCs w:val="24"/>
        </w:rPr>
        <w:t>»</w:t>
      </w:r>
    </w:p>
    <w:p w:rsidR="00EA0C6E" w:rsidRPr="00D31A8F" w:rsidRDefault="00EA0C6E" w:rsidP="00EA0C6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 xml:space="preserve">Юридический адрес: </w:t>
      </w:r>
      <w:proofErr w:type="gramStart"/>
      <w:r w:rsidRPr="00D31A8F">
        <w:rPr>
          <w:rFonts w:ascii="Times New Roman" w:hAnsi="Times New Roman"/>
          <w:sz w:val="24"/>
          <w:szCs w:val="24"/>
        </w:rPr>
        <w:t>г</w:t>
      </w:r>
      <w:proofErr w:type="gramEnd"/>
      <w:r w:rsidRPr="00D31A8F">
        <w:rPr>
          <w:rFonts w:ascii="Times New Roman" w:hAnsi="Times New Roman"/>
          <w:sz w:val="24"/>
          <w:szCs w:val="24"/>
        </w:rPr>
        <w:t xml:space="preserve">. Воронеж, ул. Сакко и Ванцетти, д. 69, </w:t>
      </w:r>
      <w:proofErr w:type="spellStart"/>
      <w:r w:rsidRPr="00D31A8F">
        <w:rPr>
          <w:rFonts w:ascii="Times New Roman" w:hAnsi="Times New Roman"/>
          <w:sz w:val="24"/>
          <w:szCs w:val="24"/>
        </w:rPr>
        <w:t>оф</w:t>
      </w:r>
      <w:proofErr w:type="spellEnd"/>
      <w:r w:rsidRPr="00D31A8F">
        <w:rPr>
          <w:rFonts w:ascii="Times New Roman" w:hAnsi="Times New Roman"/>
          <w:sz w:val="24"/>
          <w:szCs w:val="24"/>
        </w:rPr>
        <w:t xml:space="preserve">. 310. </w:t>
      </w:r>
    </w:p>
    <w:p w:rsidR="00EA0C6E" w:rsidRPr="00D31A8F" w:rsidRDefault="00EA0C6E" w:rsidP="00EA0C6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31A8F">
        <w:rPr>
          <w:rFonts w:ascii="Times New Roman" w:eastAsia="Times New Roman" w:hAnsi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392005, г"/>
        </w:smartTagPr>
        <w:r w:rsidRPr="00D31A8F">
          <w:rPr>
            <w:rFonts w:ascii="Times New Roman" w:eastAsia="Times New Roman" w:hAnsi="Times New Roman"/>
            <w:sz w:val="24"/>
            <w:szCs w:val="24"/>
          </w:rPr>
          <w:t>392005, г</w:t>
        </w:r>
      </w:smartTag>
      <w:r w:rsidRPr="00D31A8F">
        <w:rPr>
          <w:rFonts w:ascii="Times New Roman" w:eastAsia="Times New Roman" w:hAnsi="Times New Roman"/>
          <w:sz w:val="24"/>
          <w:szCs w:val="24"/>
        </w:rPr>
        <w:t xml:space="preserve">. Тамбов, ул. </w:t>
      </w:r>
      <w:proofErr w:type="gramStart"/>
      <w:r w:rsidRPr="00D31A8F">
        <w:rPr>
          <w:rFonts w:ascii="Times New Roman" w:eastAsia="Times New Roman" w:hAnsi="Times New Roman"/>
          <w:sz w:val="24"/>
          <w:szCs w:val="24"/>
        </w:rPr>
        <w:t>Астраханская</w:t>
      </w:r>
      <w:proofErr w:type="gramEnd"/>
      <w:r w:rsidRPr="00D31A8F">
        <w:rPr>
          <w:rFonts w:ascii="Times New Roman" w:eastAsia="Times New Roman" w:hAnsi="Times New Roman"/>
          <w:sz w:val="24"/>
          <w:szCs w:val="24"/>
        </w:rPr>
        <w:t>, д. 164Г.</w:t>
      </w:r>
    </w:p>
    <w:p w:rsidR="00EA0C6E" w:rsidRPr="00D31A8F" w:rsidRDefault="00EA0C6E" w:rsidP="00EA0C6E">
      <w:pPr>
        <w:pStyle w:val="11"/>
        <w:shd w:val="clear" w:color="auto" w:fill="auto"/>
        <w:ind w:right="80"/>
        <w:rPr>
          <w:rFonts w:ascii="Times New Roman" w:hAnsi="Times New Roman" w:cs="Times New Roman"/>
          <w:sz w:val="24"/>
          <w:szCs w:val="24"/>
        </w:rPr>
      </w:pPr>
      <w:r w:rsidRPr="00D31A8F">
        <w:rPr>
          <w:rFonts w:ascii="Times New Roman" w:hAnsi="Times New Roman" w:cs="Times New Roman"/>
          <w:sz w:val="24"/>
          <w:szCs w:val="24"/>
        </w:rPr>
        <w:t xml:space="preserve">ИНН 6829001649 КПП 6829001001 </w:t>
      </w:r>
      <w:proofErr w:type="spellStart"/>
      <w:proofErr w:type="gramStart"/>
      <w:r w:rsidRPr="00D31A8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31A8F">
        <w:rPr>
          <w:rFonts w:ascii="Times New Roman" w:hAnsi="Times New Roman" w:cs="Times New Roman"/>
          <w:sz w:val="24"/>
          <w:szCs w:val="24"/>
        </w:rPr>
        <w:t xml:space="preserve">/с 40702810900300000304 в АКБ «ТКПБ» (ОАО) </w:t>
      </w:r>
    </w:p>
    <w:p w:rsidR="00EA0C6E" w:rsidRPr="00D31A8F" w:rsidRDefault="00EA0C6E" w:rsidP="00EA0C6E">
      <w:pPr>
        <w:pStyle w:val="11"/>
        <w:shd w:val="clear" w:color="auto" w:fill="auto"/>
        <w:ind w:right="80"/>
        <w:rPr>
          <w:rFonts w:ascii="Times New Roman" w:hAnsi="Times New Roman" w:cs="Times New Roman"/>
          <w:sz w:val="24"/>
          <w:szCs w:val="24"/>
        </w:rPr>
      </w:pPr>
      <w:r w:rsidRPr="00D31A8F">
        <w:rPr>
          <w:rFonts w:ascii="Times New Roman" w:hAnsi="Times New Roman" w:cs="Times New Roman"/>
          <w:sz w:val="24"/>
          <w:szCs w:val="24"/>
        </w:rPr>
        <w:t xml:space="preserve">г. Тамбов </w:t>
      </w:r>
      <w:proofErr w:type="gramStart"/>
      <w:r w:rsidRPr="00D31A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31A8F">
        <w:rPr>
          <w:rFonts w:ascii="Times New Roman" w:hAnsi="Times New Roman" w:cs="Times New Roman"/>
          <w:sz w:val="24"/>
          <w:szCs w:val="24"/>
        </w:rPr>
        <w:t>/с 30101810600000000755 БИК 046850755</w:t>
      </w:r>
    </w:p>
    <w:p w:rsidR="00EA0C6E" w:rsidRPr="00D31A8F" w:rsidRDefault="00EA0C6E" w:rsidP="00EA0C6E">
      <w:pPr>
        <w:pStyle w:val="a3"/>
        <w:rPr>
          <w:sz w:val="24"/>
          <w:szCs w:val="24"/>
        </w:rPr>
      </w:pPr>
      <w:r w:rsidRPr="00D31A8F">
        <w:rPr>
          <w:sz w:val="24"/>
          <w:szCs w:val="24"/>
        </w:rPr>
        <w:tab/>
      </w:r>
      <w:r w:rsidRPr="00D31A8F">
        <w:rPr>
          <w:sz w:val="24"/>
          <w:szCs w:val="24"/>
        </w:rPr>
        <w:tab/>
      </w:r>
    </w:p>
    <w:p w:rsidR="00EA0C6E" w:rsidRPr="00D31A8F" w:rsidRDefault="00EA0C6E" w:rsidP="00EA0C6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Претендент:</w:t>
      </w:r>
    </w:p>
    <w:p w:rsidR="00EA0C6E" w:rsidRPr="00D31A8F" w:rsidRDefault="00EA0C6E" w:rsidP="00EA0C6E">
      <w:pPr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C6E" w:rsidRPr="00D31A8F" w:rsidRDefault="00EA0C6E" w:rsidP="00EA0C6E">
      <w:pPr>
        <w:pStyle w:val="1"/>
        <w:rPr>
          <w:rFonts w:ascii="Times New Roman" w:hAnsi="Times New Roman"/>
          <w:sz w:val="24"/>
          <w:szCs w:val="24"/>
        </w:rPr>
      </w:pPr>
    </w:p>
    <w:p w:rsidR="00EA0C6E" w:rsidRPr="00D31A8F" w:rsidRDefault="00EA0C6E" w:rsidP="00EA0C6E">
      <w:pPr>
        <w:pStyle w:val="1"/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7. Подписи Сторон</w:t>
      </w:r>
    </w:p>
    <w:p w:rsidR="00EA0C6E" w:rsidRPr="00D31A8F" w:rsidRDefault="00EA0C6E" w:rsidP="00EA0C6E">
      <w:pPr>
        <w:rPr>
          <w:rFonts w:ascii="Times New Roman" w:hAnsi="Times New Roman"/>
          <w:sz w:val="24"/>
          <w:szCs w:val="24"/>
        </w:rPr>
      </w:pPr>
    </w:p>
    <w:p w:rsidR="00EA0C6E" w:rsidRPr="00D31A8F" w:rsidRDefault="00EA0C6E" w:rsidP="00EA0C6E">
      <w:pPr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>Конкурсный управляющий</w:t>
      </w:r>
      <w:r w:rsidRPr="00D31A8F">
        <w:rPr>
          <w:rFonts w:ascii="Times New Roman" w:hAnsi="Times New Roman"/>
          <w:sz w:val="24"/>
          <w:szCs w:val="24"/>
        </w:rPr>
        <w:tab/>
      </w:r>
      <w:r w:rsidRPr="00D31A8F">
        <w:rPr>
          <w:rFonts w:ascii="Times New Roman" w:hAnsi="Times New Roman"/>
          <w:sz w:val="24"/>
          <w:szCs w:val="24"/>
        </w:rPr>
        <w:tab/>
      </w:r>
      <w:r w:rsidRPr="00D31A8F">
        <w:rPr>
          <w:rFonts w:ascii="Times New Roman" w:hAnsi="Times New Roman"/>
          <w:sz w:val="24"/>
          <w:szCs w:val="24"/>
        </w:rPr>
        <w:tab/>
      </w:r>
      <w:r w:rsidRPr="00D31A8F">
        <w:rPr>
          <w:rFonts w:ascii="Times New Roman" w:hAnsi="Times New Roman"/>
          <w:sz w:val="24"/>
          <w:szCs w:val="24"/>
        </w:rPr>
        <w:tab/>
      </w:r>
      <w:r w:rsidRPr="00D31A8F">
        <w:rPr>
          <w:rFonts w:ascii="Times New Roman" w:hAnsi="Times New Roman"/>
          <w:sz w:val="24"/>
          <w:szCs w:val="24"/>
        </w:rPr>
        <w:tab/>
      </w:r>
    </w:p>
    <w:p w:rsidR="00EA0C6E" w:rsidRPr="00D31A8F" w:rsidRDefault="00EA0C6E" w:rsidP="00EA0C6E">
      <w:pPr>
        <w:rPr>
          <w:rFonts w:ascii="Times New Roman" w:hAnsi="Times New Roman"/>
          <w:sz w:val="24"/>
          <w:szCs w:val="24"/>
        </w:rPr>
      </w:pPr>
      <w:r w:rsidRPr="00D31A8F">
        <w:rPr>
          <w:rFonts w:ascii="Times New Roman" w:hAnsi="Times New Roman"/>
          <w:sz w:val="24"/>
          <w:szCs w:val="24"/>
        </w:rPr>
        <w:t xml:space="preserve">ООО «ТНК </w:t>
      </w:r>
      <w:proofErr w:type="spellStart"/>
      <w:r w:rsidRPr="00D31A8F">
        <w:rPr>
          <w:rFonts w:ascii="Times New Roman" w:hAnsi="Times New Roman"/>
          <w:sz w:val="24"/>
          <w:szCs w:val="24"/>
        </w:rPr>
        <w:t>ойл</w:t>
      </w:r>
      <w:proofErr w:type="spellEnd"/>
      <w:r w:rsidRPr="00D31A8F">
        <w:rPr>
          <w:rFonts w:ascii="Times New Roman" w:hAnsi="Times New Roman"/>
          <w:sz w:val="24"/>
          <w:szCs w:val="24"/>
        </w:rPr>
        <w:t>»</w:t>
      </w:r>
      <w:r w:rsidRPr="00D31A8F">
        <w:rPr>
          <w:rFonts w:ascii="Times New Roman" w:hAnsi="Times New Roman"/>
          <w:sz w:val="24"/>
          <w:szCs w:val="24"/>
        </w:rPr>
        <w:tab/>
      </w:r>
      <w:r w:rsidRPr="00D31A8F">
        <w:rPr>
          <w:rFonts w:ascii="Times New Roman" w:hAnsi="Times New Roman"/>
          <w:sz w:val="24"/>
          <w:szCs w:val="24"/>
        </w:rPr>
        <w:tab/>
      </w:r>
      <w:r w:rsidRPr="00D31A8F">
        <w:rPr>
          <w:rFonts w:ascii="Times New Roman" w:hAnsi="Times New Roman"/>
          <w:sz w:val="24"/>
          <w:szCs w:val="24"/>
        </w:rPr>
        <w:tab/>
      </w:r>
      <w:r w:rsidRPr="00D31A8F">
        <w:rPr>
          <w:rFonts w:ascii="Times New Roman" w:hAnsi="Times New Roman"/>
          <w:sz w:val="24"/>
          <w:szCs w:val="24"/>
        </w:rPr>
        <w:tab/>
      </w:r>
      <w:r w:rsidRPr="00D31A8F">
        <w:rPr>
          <w:rFonts w:ascii="Times New Roman" w:hAnsi="Times New Roman"/>
          <w:sz w:val="24"/>
          <w:szCs w:val="24"/>
        </w:rPr>
        <w:tab/>
      </w:r>
      <w:r w:rsidRPr="00D31A8F">
        <w:rPr>
          <w:rFonts w:ascii="Times New Roman" w:hAnsi="Times New Roman"/>
          <w:sz w:val="24"/>
          <w:szCs w:val="24"/>
        </w:rPr>
        <w:tab/>
      </w:r>
    </w:p>
    <w:p w:rsidR="00EA0C6E" w:rsidRPr="00D31A8F" w:rsidRDefault="00EA0C6E" w:rsidP="00EA0C6E">
      <w:pPr>
        <w:rPr>
          <w:rFonts w:ascii="Times New Roman" w:hAnsi="Times New Roman"/>
          <w:sz w:val="24"/>
          <w:szCs w:val="24"/>
        </w:rPr>
      </w:pPr>
    </w:p>
    <w:p w:rsidR="00EA0C6E" w:rsidRPr="00D31A8F" w:rsidRDefault="00EA0C6E" w:rsidP="00EA0C6E">
      <w:pPr>
        <w:rPr>
          <w:rFonts w:ascii="Times New Roman" w:hAnsi="Times New Roman"/>
        </w:rPr>
      </w:pPr>
      <w:r w:rsidRPr="00D31A8F">
        <w:rPr>
          <w:rFonts w:ascii="Times New Roman" w:hAnsi="Times New Roman"/>
          <w:sz w:val="24"/>
          <w:szCs w:val="24"/>
        </w:rPr>
        <w:t>__________________А.М. Игнатов</w:t>
      </w:r>
      <w:r w:rsidRPr="00D31A8F">
        <w:rPr>
          <w:rFonts w:ascii="Times New Roman" w:hAnsi="Times New Roman"/>
          <w:sz w:val="24"/>
          <w:szCs w:val="24"/>
        </w:rPr>
        <w:tab/>
      </w:r>
      <w:r w:rsidRPr="00D31A8F">
        <w:rPr>
          <w:rFonts w:ascii="Times New Roman" w:hAnsi="Times New Roman"/>
          <w:sz w:val="24"/>
          <w:szCs w:val="24"/>
        </w:rPr>
        <w:tab/>
      </w:r>
      <w:r w:rsidRPr="00D31A8F">
        <w:rPr>
          <w:rFonts w:ascii="Times New Roman" w:hAnsi="Times New Roman"/>
          <w:sz w:val="24"/>
          <w:szCs w:val="24"/>
        </w:rPr>
        <w:tab/>
        <w:t>_________________/___________/</w:t>
      </w:r>
    </w:p>
    <w:p w:rsidR="00EA0C6E" w:rsidRPr="00D31A8F" w:rsidRDefault="00EA0C6E" w:rsidP="00EA0C6E">
      <w:pPr>
        <w:rPr>
          <w:rFonts w:ascii="Times New Roman" w:hAnsi="Times New Roman"/>
        </w:rPr>
      </w:pPr>
    </w:p>
    <w:p w:rsidR="00EA0C6E" w:rsidRPr="00D31A8F" w:rsidRDefault="00EA0C6E" w:rsidP="00EA0C6E">
      <w:pPr>
        <w:rPr>
          <w:rFonts w:ascii="Times New Roman" w:hAnsi="Times New Roman"/>
        </w:rPr>
      </w:pPr>
    </w:p>
    <w:p w:rsidR="008C3478" w:rsidRPr="00D31A8F" w:rsidRDefault="008C3478">
      <w:pPr>
        <w:rPr>
          <w:rFonts w:ascii="Times New Roman" w:hAnsi="Times New Roman"/>
        </w:rPr>
      </w:pPr>
    </w:p>
    <w:sectPr w:rsidR="008C3478" w:rsidRPr="00D31A8F" w:rsidSect="005B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0C6E"/>
    <w:rsid w:val="003E1579"/>
    <w:rsid w:val="006045E1"/>
    <w:rsid w:val="006F627A"/>
    <w:rsid w:val="008C3478"/>
    <w:rsid w:val="00BD3180"/>
    <w:rsid w:val="00D31A8F"/>
    <w:rsid w:val="00E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6E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0C6E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C6E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EA0C6E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EA0C6E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EA0C6E"/>
    <w:pPr>
      <w:jc w:val="center"/>
    </w:pPr>
    <w:rPr>
      <w:rFonts w:ascii="Times New Roman" w:hAnsi="Times New Roman"/>
      <w:sz w:val="24"/>
    </w:rPr>
  </w:style>
  <w:style w:type="character" w:customStyle="1" w:styleId="a6">
    <w:name w:val="Название Знак"/>
    <w:basedOn w:val="a0"/>
    <w:link w:val="a5"/>
    <w:rsid w:val="00EA0C6E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Таблица"/>
    <w:basedOn w:val="a"/>
    <w:rsid w:val="00EA0C6E"/>
  </w:style>
  <w:style w:type="paragraph" w:customStyle="1" w:styleId="a8">
    <w:name w:val="Текстовка"/>
    <w:basedOn w:val="a7"/>
    <w:rsid w:val="00EA0C6E"/>
    <w:pPr>
      <w:ind w:firstLine="567"/>
      <w:jc w:val="both"/>
    </w:pPr>
  </w:style>
  <w:style w:type="character" w:customStyle="1" w:styleId="a9">
    <w:name w:val="Основной текст_"/>
    <w:basedOn w:val="a0"/>
    <w:link w:val="11"/>
    <w:locked/>
    <w:rsid w:val="00EA0C6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EA0C6E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a">
    <w:name w:val="Основной текст + Полужирный"/>
    <w:basedOn w:val="a9"/>
    <w:rsid w:val="00EA0C6E"/>
    <w:rPr>
      <w:b/>
      <w:b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2014-03-21T07:14:00Z</dcterms:created>
  <dcterms:modified xsi:type="dcterms:W3CDTF">2014-03-21T07:16:00Z</dcterms:modified>
</cp:coreProperties>
</file>