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E90BCA">
        <w:rPr>
          <w:sz w:val="28"/>
          <w:szCs w:val="28"/>
        </w:rPr>
        <w:t>28729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E90BCA">
        <w:rPr>
          <w:rFonts w:ascii="Times New Roman" w:hAnsi="Times New Roman" w:cs="Times New Roman"/>
          <w:sz w:val="28"/>
          <w:szCs w:val="28"/>
        </w:rPr>
        <w:t>26.05.2014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A875B6" w:rsidRDefault="00E90BCA" w:rsidP="00F71C27">
            <w:pPr>
              <w:jc w:val="both"/>
              <w:rPr>
                <w:sz w:val="28"/>
                <w:szCs w:val="28"/>
              </w:rPr>
            </w:pPr>
            <w:r w:rsidRPr="00A875B6">
              <w:rPr>
                <w:sz w:val="28"/>
                <w:szCs w:val="28"/>
              </w:rPr>
              <w:t>Индивидуальный предприниматель Черепанов Юрий Викторович</w:t>
            </w:r>
            <w:r w:rsidR="00D342DA" w:rsidRPr="00A875B6">
              <w:rPr>
                <w:sz w:val="28"/>
                <w:szCs w:val="28"/>
              </w:rPr>
              <w:t xml:space="preserve">, </w:t>
            </w:r>
          </w:p>
          <w:p w:rsidR="008A15A9" w:rsidRDefault="00D342DA" w:rsidP="00F71C27">
            <w:pPr>
              <w:jc w:val="both"/>
              <w:rPr>
                <w:sz w:val="28"/>
                <w:szCs w:val="28"/>
              </w:rPr>
            </w:pP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E90BCA">
              <w:rPr>
                <w:sz w:val="28"/>
                <w:szCs w:val="28"/>
                <w:lang w:val="en-US"/>
              </w:rPr>
              <w:t>312723223600148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D342DA" w:rsidP="00F71C27">
            <w:pPr>
              <w:jc w:val="both"/>
              <w:rPr>
                <w:sz w:val="28"/>
                <w:szCs w:val="28"/>
                <w:lang w:val="en-US"/>
              </w:rPr>
            </w:pP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E90BCA">
              <w:rPr>
                <w:sz w:val="28"/>
                <w:szCs w:val="28"/>
                <w:lang w:val="en-US"/>
              </w:rPr>
              <w:t>722406507559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A875B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</w:p>
        </w:tc>
        <w:tc>
          <w:tcPr>
            <w:tcW w:w="5103" w:type="dxa"/>
            <w:shd w:val="clear" w:color="auto" w:fill="auto"/>
          </w:tcPr>
          <w:p w:rsidR="00D342DA" w:rsidRPr="00A875B6" w:rsidRDefault="00E90BC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Копытов  Александр Игоревич</w:t>
            </w:r>
            <w:r w:rsidR="00D342DA"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342DA" w:rsidRPr="00A875B6" w:rsidRDefault="00E90BC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НП СРО "МЦПУ" (Некоммерческое партнерство </w:t>
            </w:r>
            <w:proofErr w:type="spellStart"/>
            <w:r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"Межрегиональный центр экспертов и профессиональных управляющих")</w:t>
            </w:r>
            <w:r w:rsidR="00D342DA"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42DA" w:rsidRPr="00A875B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A875B6" w:rsidRDefault="00E90BCA" w:rsidP="00F71C27">
            <w:pPr>
              <w:jc w:val="both"/>
              <w:rPr>
                <w:sz w:val="28"/>
                <w:szCs w:val="28"/>
              </w:rPr>
            </w:pPr>
            <w:r w:rsidRPr="00A875B6">
              <w:rPr>
                <w:sz w:val="28"/>
                <w:szCs w:val="28"/>
              </w:rPr>
              <w:t>Арбитражный суд Тюменской области</w:t>
            </w:r>
            <w:r w:rsidR="00D342DA" w:rsidRPr="00A875B6">
              <w:rPr>
                <w:sz w:val="28"/>
                <w:szCs w:val="28"/>
              </w:rPr>
              <w:t xml:space="preserve">, дело о банкротстве </w:t>
            </w:r>
            <w:r w:rsidRPr="00A875B6">
              <w:rPr>
                <w:sz w:val="28"/>
                <w:szCs w:val="28"/>
              </w:rPr>
              <w:t>А70-4005/2013</w:t>
            </w:r>
          </w:p>
        </w:tc>
      </w:tr>
      <w:tr w:rsidR="00D342DA" w:rsidRPr="00A875B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A875B6" w:rsidRDefault="00E90BC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26.09.2013</w:t>
            </w:r>
            <w:r w:rsidR="00D342DA"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  <w:r w:rsidR="008A15A9"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A1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Арбитражного</w:t>
            </w:r>
            <w:r w:rsidR="008A15A9"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суд</w:t>
            </w:r>
            <w:r w:rsidR="008A1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A15A9"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Тюменской области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E90BCA" w:rsidRDefault="00E90BC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Земельный участок общей площадью 270 000,00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расположенного по адресу: Тюменская обл., Тюменский р-н, территория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Нижнепышминского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с/с, в 2,5 км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огандинский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кадастровый (или условный) номер: 72:17:1608001:107, категория земель: земли сельскохозяйственного назначения, разрешенное использование: для ведения личного подсобного хозяйства;</w:t>
            </w:r>
          </w:p>
          <w:p w:rsidR="00E90BCA" w:rsidRDefault="00E90BC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Нежилые строения общей площадью 1 588,70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расположенных по адресу: Тюменская обл., Тюменский р-н,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огандинский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ул.Садовая, д.46, строение 1, кадастровый (или условный) номер 72:01/02:190:595:27/с6:00;   Тюменская обл., Тюменский р-н,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п.Богандинский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ул.Садовая, д.46, строение 2, кадастровый (или условный) номер 72:01/02:190:2563:46/с2:00;   Тюменская обл., Тюменский р-н,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огандинский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ул.Садовая, д.46, строение 3 кадастровый (или условный) номер 72:01/02:190:2563:46/с3:00;   Тюменская о;</w:t>
            </w:r>
          </w:p>
          <w:p w:rsidR="00E90BCA" w:rsidRDefault="00E90BC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Земельный участок общей площадью 2166,00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расположенного по адресу: Тюменская обл., Тюменский р-н,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еревалово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ул.Полевая, 15, кадастровый (или условный) номер: 72:17:19 01 004:0371, категория земель: земли населенных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пугктов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разрешенное использование: для ведения личного подсобного хозяйства ;</w:t>
            </w:r>
          </w:p>
          <w:p w:rsidR="00D342DA" w:rsidRDefault="00E90BC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- автотранспортное средство: RENAULT LOGAN (SR) 2007 год выпуска, VIN X7LLSRAGH7H099257. модель двигателя K7JA710  UD66498, кузов (кабина) X7LLSRAGH7H099257, цвет - светло-зеленый;  - мотоцикл ИМЗ8.103.10, 1993 год выпуска, модель. № двигателя - 281820, шасси (рама) - 109369, цвет кузова (кабины, прицепа) - зеленый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8A15A9" w:rsidRPr="001D2D62" w:rsidRDefault="008A15A9" w:rsidP="00F71C27">
            <w:pPr>
              <w:pStyle w:val="ConsPlusNormal"/>
              <w:ind w:firstLine="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имуществом должника можно ознакомиться по адресу: 625000,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юмень, ул.Урицкого, д.36, оф.502</w:t>
            </w:r>
            <w:r w:rsidR="00F71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предварительно, согласовав дату и время для ознакомления с организатором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90BC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F71C27">
            <w:pPr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http://lot-online.ru  с </w:t>
            </w:r>
            <w:r w:rsidR="008A15A9">
              <w:rPr>
                <w:sz w:val="28"/>
                <w:szCs w:val="28"/>
              </w:rPr>
              <w:t xml:space="preserve">9ч. 00мин. </w:t>
            </w:r>
            <w:r w:rsidR="00E90BCA">
              <w:rPr>
                <w:sz w:val="28"/>
                <w:szCs w:val="28"/>
              </w:rPr>
              <w:t>15.04.2014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E90BCA">
              <w:rPr>
                <w:sz w:val="28"/>
                <w:szCs w:val="28"/>
              </w:rPr>
              <w:t>23.05.2014 г. в 23</w:t>
            </w:r>
            <w:r w:rsidR="008A15A9">
              <w:rPr>
                <w:sz w:val="28"/>
                <w:szCs w:val="28"/>
              </w:rPr>
              <w:t xml:space="preserve">ч. </w:t>
            </w:r>
            <w:r w:rsidR="00E90BCA">
              <w:rPr>
                <w:sz w:val="28"/>
                <w:szCs w:val="28"/>
              </w:rPr>
              <w:t>45</w:t>
            </w:r>
            <w:r w:rsidR="008A15A9">
              <w:rPr>
                <w:sz w:val="28"/>
                <w:szCs w:val="28"/>
              </w:rPr>
              <w:t>мин.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90BCA" w:rsidP="00F71C2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Заявка и прилагаемые к ней документы оформляются в форме электронного документа, в заявке должны содержаться следующие сведения: фирменное наименование (наименование), сведения об организационно-правовой форме, о месте нахождения, почтовый адрес, идентификационный номер налогоплательщика, основной государственный регистрационный номер  (для юридического лица) заявителя; фамилию, имя, отчество, паспортные данные, сведения о месте жительства заявителя, идентификационный номер налогоплательщика (для физического лица)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конкурсный управляющий.  </w:t>
            </w:r>
            <w:proofErr w:type="gramStart"/>
            <w:r>
              <w:rPr>
                <w:bCs/>
                <w:sz w:val="28"/>
                <w:szCs w:val="28"/>
              </w:rPr>
              <w:t xml:space="preserve">Для юр. лиц: 1) Действительную на день предоставления заявки выписку из ЕГРЮЛ; 2) Документ, подтверждающий полномочия лица на осуществление действий от имени заявителя; 3) Надлежащим образом заверенный перевод на русский язык документов о </w:t>
            </w:r>
            <w:r>
              <w:rPr>
                <w:bCs/>
                <w:sz w:val="28"/>
                <w:szCs w:val="28"/>
              </w:rPr>
              <w:lastRenderedPageBreak/>
              <w:t>государственной регистрации юридических лиц или государственной регистрации физических лиц в качестве индивидуальных предпринимателей в соответствии с законодательством соответствующего государства (для иностранного лица);</w:t>
            </w:r>
            <w:proofErr w:type="gramEnd"/>
            <w:r>
              <w:rPr>
                <w:bCs/>
                <w:sz w:val="28"/>
                <w:szCs w:val="28"/>
              </w:rPr>
              <w:t xml:space="preserve"> 4)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или учредительными документами юридического лица и если для участника открытых торгов приобретение имущества или внесение денежных сре</w:t>
            </w:r>
            <w:proofErr w:type="gramStart"/>
            <w:r>
              <w:rPr>
                <w:bCs/>
                <w:sz w:val="28"/>
                <w:szCs w:val="28"/>
              </w:rPr>
              <w:t>дств в к</w:t>
            </w:r>
            <w:proofErr w:type="gramEnd"/>
            <w:r>
              <w:rPr>
                <w:bCs/>
                <w:sz w:val="28"/>
                <w:szCs w:val="28"/>
              </w:rPr>
              <w:t>ачестве задатка является крупной сделкой.  Для физ. лиц: 1) Копия документа, удостоверяющего личность; 2) Копия свидетельства о присвоении ИНН; 3) Действительную на день предоставления заявки выписку из ЕГРИП (для индивидуальных предпринимателей)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A875B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E90BCA" w:rsidRDefault="00D342D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E90BCA" w:rsidRDefault="00E90BC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570 700.00 руб.</w:t>
            </w:r>
          </w:p>
          <w:p w:rsidR="00E90BCA" w:rsidRDefault="00E90BC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110 800.00 руб.</w:t>
            </w:r>
          </w:p>
          <w:p w:rsidR="00E90BCA" w:rsidRDefault="00E90BC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131 100.00 руб.</w:t>
            </w:r>
          </w:p>
          <w:p w:rsidR="00E90BCA" w:rsidRDefault="00E90BC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22 800.00 руб.</w:t>
            </w:r>
          </w:p>
          <w:p w:rsidR="00D342DA" w:rsidRPr="001D2D62" w:rsidRDefault="00D342D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A875B6" w:rsidRDefault="00E90BC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75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 должен быть внесен расчетный счет </w:t>
            </w:r>
            <w:r w:rsidR="00A875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 даты подачи заявления на участие в торгах </w:t>
            </w:r>
            <w:r w:rsidRPr="00A875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даты окончания приема заявок на участие в торгах.  1</w:t>
            </w:r>
            <w:proofErr w:type="gramStart"/>
            <w:r w:rsidRPr="00A875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A875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случае, если  «Претендент»  участвовал  в  торгах, но не выиграл их, «Организатора торгов» обязуется возвратить сумму внесенного «Претендентом» задатка   в течение  пяти  рабочих дней со дня  подписания протокола о результатах проведения торгов.   2. В случае отзыва «Претендентом» заявки на участие в торгах до истечения срока подачи </w:t>
            </w:r>
            <w:r w:rsidRPr="00A875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предложений «Организатора торгов»  обязуется возвратить сумму внесенного «Претендентом» задатка в срок не позднее 5 (пяти) дней с момента поступления «Организатору торгов» уведомления об отзыве заявки.   3. В случае признания торгов несостоявшимися «Организатора торгов» обязуется возвратить сумму внесенного «Претендентом» задатка в течение 5 (пяти) дней </w:t>
            </w:r>
            <w:proofErr w:type="gramStart"/>
            <w:r w:rsidRPr="00A875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подписания</w:t>
            </w:r>
            <w:proofErr w:type="gramEnd"/>
            <w:r w:rsidRPr="00A875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протокола о признании торгов несостоявшимися.   4. Внесенный задаток не возвращается в случае, если «Претендент», признанный победителем торгов:  </w:t>
            </w:r>
            <w:proofErr w:type="gramStart"/>
            <w:r w:rsidRPr="00A875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-о</w:t>
            </w:r>
            <w:proofErr w:type="gramEnd"/>
            <w:r w:rsidRPr="00A875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тказывается  или уклоняется от подписания договора купли-продажи имущества в течение 5 дней с момента направления  конкурсным управляющим  победителю  торгов  предложения  заключить договор    купли-продажи;  - уклоняется от исполнения условий заключенного по результатам торгов договора, в том числе касающихся внесения оплаты в установленный договором срок.  4. В течение 5 рабочих дней со дня утверждения результатов торгов, с победителем заключается договор. Внесенный «Претендентом», ставшим победителем, задаток засчитывается в качестве оплаты по договору, заключенному по результатам торгов, при условии, внесения полной оплаты в установленный договором срок</w:t>
            </w:r>
            <w:proofErr w:type="gramStart"/>
            <w:r w:rsidRPr="00A875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A875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A875B6" w:rsidRDefault="00E90BCA" w:rsidP="00F71C27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875B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A875B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/с 40802810967100045375 в Тюменское городское ОСБ №29 </w:t>
            </w:r>
            <w:proofErr w:type="spellStart"/>
            <w:r w:rsidRPr="00A875B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Западно-Сибирского</w:t>
            </w:r>
            <w:proofErr w:type="spellEnd"/>
            <w:r w:rsidRPr="00A875B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банка СБ РФ, к/с 30101810800000000651, БИК 047102651.получатель: ИП Черепанов Ю.В., ИНН 722406507559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E90BCA" w:rsidRPr="00A875B6" w:rsidRDefault="00E90BC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75B6">
              <w:rPr>
                <w:rFonts w:ascii="Times New Roman" w:hAnsi="Times New Roman" w:cs="Times New Roman"/>
                <w:sz w:val="28"/>
                <w:szCs w:val="28"/>
              </w:rPr>
              <w:t>Лот 1: 5 707 000.00 руб.</w:t>
            </w:r>
          </w:p>
          <w:p w:rsidR="00E90BCA" w:rsidRPr="00A875B6" w:rsidRDefault="00E90BC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75B6">
              <w:rPr>
                <w:rFonts w:ascii="Times New Roman" w:hAnsi="Times New Roman" w:cs="Times New Roman"/>
                <w:sz w:val="28"/>
                <w:szCs w:val="28"/>
              </w:rPr>
              <w:t>Лот 2: 1 108 000.00 руб.</w:t>
            </w:r>
          </w:p>
          <w:p w:rsidR="00E90BCA" w:rsidRPr="00A875B6" w:rsidRDefault="00E90BC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75B6">
              <w:rPr>
                <w:rFonts w:ascii="Times New Roman" w:hAnsi="Times New Roman" w:cs="Times New Roman"/>
                <w:sz w:val="28"/>
                <w:szCs w:val="28"/>
              </w:rPr>
              <w:t>Лот 3: 1 311 000.00 руб.</w:t>
            </w:r>
          </w:p>
          <w:p w:rsidR="00E90BCA" w:rsidRDefault="00E90BC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4: 228 000.00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E90BCA" w:rsidRDefault="00E90BCA" w:rsidP="00F71C27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285 350.00 руб.</w:t>
            </w:r>
          </w:p>
          <w:p w:rsidR="00E90BCA" w:rsidRDefault="00E90BCA" w:rsidP="00F71C27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55 400.00 руб.</w:t>
            </w:r>
          </w:p>
          <w:p w:rsidR="00E90BCA" w:rsidRDefault="00E90BCA" w:rsidP="00F71C27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65 550.00 руб.</w:t>
            </w:r>
          </w:p>
          <w:p w:rsidR="00E90BCA" w:rsidRDefault="00E90BCA" w:rsidP="00F71C27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11 400.00 руб.</w:t>
            </w:r>
          </w:p>
          <w:p w:rsidR="00D342DA" w:rsidRPr="001D2D62" w:rsidRDefault="00D342DA" w:rsidP="00F71C27">
            <w:pPr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A875B6" w:rsidRDefault="00E90BCA" w:rsidP="00F71C27">
            <w:pPr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наиболее высокую цену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90BCA" w:rsidP="00F71C27">
            <w:pPr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оформляются протоколом о результатах торгов в день их проведения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90BCA" w:rsidP="00F71C27">
            <w:pPr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организатор торгов направляет победителю торгов предложение заключить договор купли-продажи с приложением проекта договора. Победитель торгов обязан подписать договор купли-продажи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указанного предложения организатора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A875B6" w:rsidRDefault="00E90BCA" w:rsidP="00F71C27">
            <w:pPr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Задаток вносится на расчетный счет с </w:t>
            </w:r>
            <w:r w:rsidR="00A875B6">
              <w:rPr>
                <w:color w:val="auto"/>
                <w:sz w:val="28"/>
                <w:szCs w:val="28"/>
              </w:rPr>
              <w:t>09ч.00 мин 15.04.2014г.</w:t>
            </w:r>
            <w:r>
              <w:rPr>
                <w:color w:val="auto"/>
                <w:sz w:val="28"/>
                <w:szCs w:val="28"/>
              </w:rPr>
              <w:t xml:space="preserve"> и до 23ч.45мин. 23.05.2014г.  Срок оплаты по договору купли продажи - в течение 30 дней со дня подписания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8A15A9" w:rsidRDefault="00D342DA" w:rsidP="00F71C2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E90BCA"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Копытов  Александр Игоревич</w:t>
            </w:r>
            <w:r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0BCA"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720413738426</w:t>
            </w:r>
            <w:r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E90BCA"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Тюменская обл., </w:t>
            </w:r>
            <w:proofErr w:type="spellStart"/>
            <w:r w:rsidR="00E90BCA"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Тюменскийр-н</w:t>
            </w:r>
            <w:proofErr w:type="spellEnd"/>
            <w:r w:rsidR="00E90BCA"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</w:t>
            </w:r>
            <w:proofErr w:type="gramStart"/>
            <w:r w:rsidR="00E90BCA"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="00E90BCA"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оровский, ул.Новая Озерная, д.253</w:t>
            </w:r>
            <w:r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E90BCA" w:rsidRPr="008A1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+79129257035</w:t>
            </w:r>
            <w:r w:rsidRPr="008A1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8A1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8A1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E90BC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alekskptv</w:t>
              </w:r>
              <w:r w:rsidR="00E90BCA" w:rsidRPr="008A15A9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E90BC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E90BCA" w:rsidRPr="008A15A9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E90BC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8A1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A875B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</w:t>
            </w:r>
            <w:r w:rsidRPr="001D2D62">
              <w:rPr>
                <w:sz w:val="28"/>
                <w:szCs w:val="28"/>
              </w:rPr>
              <w:lastRenderedPageBreak/>
              <w:t xml:space="preserve">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D2D62">
                <w:rPr>
                  <w:sz w:val="28"/>
                  <w:szCs w:val="28"/>
                </w:rPr>
                <w:t>2002 г</w:t>
              </w:r>
            </w:smartTag>
            <w:r w:rsidRPr="001D2D62">
              <w:rPr>
                <w:sz w:val="28"/>
                <w:szCs w:val="28"/>
              </w:rPr>
              <w:t>.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Default="00A875B6" w:rsidP="00F71C27">
            <w:pPr>
              <w:pStyle w:val="ConsPlusNormal"/>
              <w:ind w:left="16"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газете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Коммерсантъ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90BCA"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12.04.2014</w:t>
            </w:r>
            <w:r w:rsidR="00D342DA"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875B6" w:rsidRPr="00D52257" w:rsidRDefault="00A875B6" w:rsidP="00F71C27">
            <w:pPr>
              <w:pStyle w:val="ConsPlusNormal"/>
              <w:ind w:left="16"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печатном органе по месту нахождения должника</w:t>
            </w:r>
            <w:r w:rsidR="00F71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22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1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257">
              <w:rPr>
                <w:rFonts w:ascii="Times New Roman" w:hAnsi="Times New Roman" w:cs="Times New Roman"/>
                <w:sz w:val="28"/>
                <w:szCs w:val="28"/>
              </w:rPr>
              <w:t xml:space="preserve"> газета «Из рук в руки» - 14.04.2014г.</w:t>
            </w:r>
          </w:p>
          <w:p w:rsidR="00A875B6" w:rsidRDefault="00A875B6" w:rsidP="00F71C27">
            <w:pPr>
              <w:pStyle w:val="ConsPlusNormal"/>
              <w:ind w:left="16"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сайте Единого федерального реестра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сведений о банкротстве 08.04.2014</w:t>
            </w:r>
          </w:p>
          <w:p w:rsidR="00D342DA" w:rsidRPr="00A875B6" w:rsidRDefault="00D342DA" w:rsidP="00F71C27">
            <w:pPr>
              <w:pStyle w:val="ConsPlusNormal"/>
              <w:ind w:left="16" w:firstLine="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342DA" w:rsidRPr="00A875B6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A15A9"/>
    <w:rsid w:val="009541A3"/>
    <w:rsid w:val="00985426"/>
    <w:rsid w:val="00A03A31"/>
    <w:rsid w:val="00A370C5"/>
    <w:rsid w:val="00A57765"/>
    <w:rsid w:val="00A86235"/>
    <w:rsid w:val="00A875B6"/>
    <w:rsid w:val="00B16892"/>
    <w:rsid w:val="00B438AA"/>
    <w:rsid w:val="00B4576E"/>
    <w:rsid w:val="00B77F6B"/>
    <w:rsid w:val="00B8569E"/>
    <w:rsid w:val="00B86FE2"/>
    <w:rsid w:val="00BA77EE"/>
    <w:rsid w:val="00BE4C4E"/>
    <w:rsid w:val="00C0559E"/>
    <w:rsid w:val="00C70A36"/>
    <w:rsid w:val="00C80788"/>
    <w:rsid w:val="00CC62CC"/>
    <w:rsid w:val="00D342DA"/>
    <w:rsid w:val="00D52257"/>
    <w:rsid w:val="00DA7C2C"/>
    <w:rsid w:val="00E27E49"/>
    <w:rsid w:val="00E90BCA"/>
    <w:rsid w:val="00EF0ADD"/>
    <w:rsid w:val="00EF3400"/>
    <w:rsid w:val="00F06861"/>
    <w:rsid w:val="00F12C48"/>
    <w:rsid w:val="00F206A6"/>
    <w:rsid w:val="00F25B2D"/>
    <w:rsid w:val="00F373CD"/>
    <w:rsid w:val="00F50ADF"/>
    <w:rsid w:val="00F52475"/>
    <w:rsid w:val="00F53570"/>
    <w:rsid w:val="00F71C27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10823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D</cp:lastModifiedBy>
  <cp:revision>6</cp:revision>
  <cp:lastPrinted>2010-11-10T11:05:00Z</cp:lastPrinted>
  <dcterms:created xsi:type="dcterms:W3CDTF">2014-04-09T11:09:00Z</dcterms:created>
  <dcterms:modified xsi:type="dcterms:W3CDTF">2014-04-10T03:56:00Z</dcterms:modified>
</cp:coreProperties>
</file>