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BA" w:rsidRPr="006536FB" w:rsidRDefault="003F43BA" w:rsidP="003F43BA">
      <w:pPr>
        <w:pStyle w:val="1"/>
        <w:ind w:firstLine="540"/>
        <w:jc w:val="right"/>
        <w:rPr>
          <w:b w:val="0"/>
          <w:sz w:val="24"/>
        </w:rPr>
      </w:pPr>
      <w:bookmarkStart w:id="0" w:name="_Toc351114776"/>
      <w:r w:rsidRPr="006536FB">
        <w:rPr>
          <w:b w:val="0"/>
          <w:sz w:val="24"/>
        </w:rPr>
        <w:t>Форма договора</w:t>
      </w:r>
      <w:bookmarkEnd w:id="0"/>
    </w:p>
    <w:p w:rsidR="003F43BA" w:rsidRPr="00A83CA1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CA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</w:t>
      </w:r>
    </w:p>
    <w:p w:rsidR="003F43BA" w:rsidRPr="00EE2E45" w:rsidRDefault="003F43BA" w:rsidP="003F43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купли-продажи недвижимого имущества № _____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301"/>
        <w:gridCol w:w="3301"/>
        <w:gridCol w:w="3302"/>
      </w:tblGrid>
      <w:tr w:rsidR="003F43BA" w:rsidRPr="00EE2E45" w:rsidTr="00B62426">
        <w:trPr>
          <w:trHeight w:val="308"/>
        </w:trPr>
        <w:tc>
          <w:tcPr>
            <w:tcW w:w="3301" w:type="dxa"/>
          </w:tcPr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г. Воронеж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3301" w:type="dxa"/>
          </w:tcPr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</w:tcPr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 2014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  <w:r w:rsidRPr="00EE2E45">
        <w:rPr>
          <w:rFonts w:ascii="Times New Roman" w:hAnsi="Times New Roman"/>
          <w:sz w:val="24"/>
          <w:szCs w:val="24"/>
          <w:lang w:eastAsia="ru-RU"/>
        </w:rPr>
        <w:tab/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«Российский концерн по производству электрической и тепловой энергии на атомных станциях», именуемое в дальнейшем «Продавец», в лице директора филиала ОАО «Концерн </w:t>
      </w:r>
      <w:proofErr w:type="spellStart"/>
      <w:r w:rsidRPr="00EE2E45">
        <w:rPr>
          <w:rFonts w:ascii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EE2E45">
        <w:rPr>
          <w:rFonts w:ascii="Times New Roman" w:hAnsi="Times New Roman"/>
          <w:sz w:val="24"/>
          <w:szCs w:val="24"/>
          <w:lang w:eastAsia="ru-RU"/>
        </w:rPr>
        <w:t>» «Дирекция строящейся Воронежской атомной станции теплоснабжения» Кононова Валентина Петровича, действующего на основании доверенности № __________ от _______, с одной стороны, и _____________, именуемый в дальнейшем «Покупатель», ______________, с другой стороны,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далее совместно именуемы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«Стороны»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, а отдельно –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«Сторона»</w:t>
      </w:r>
      <w:r w:rsidRPr="00EE2E45">
        <w:rPr>
          <w:rFonts w:ascii="Times New Roman" w:hAnsi="Times New Roman"/>
          <w:sz w:val="24"/>
          <w:szCs w:val="24"/>
          <w:lang w:eastAsia="ru-RU"/>
        </w:rPr>
        <w:t>, заключили настоящий договор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купли-продажи недвижимого имущества (далее – «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</w:t>
      </w:r>
      <w:r w:rsidRPr="00EE2E45">
        <w:rPr>
          <w:rFonts w:ascii="Times New Roman" w:hAnsi="Times New Roman"/>
          <w:sz w:val="24"/>
          <w:szCs w:val="24"/>
          <w:lang w:eastAsia="ru-RU"/>
        </w:rPr>
        <w:t>») о нижеследующем: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EC06D0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EE2E45">
        <w:rPr>
          <w:rFonts w:ascii="Times New Roman" w:hAnsi="Times New Roman"/>
          <w:sz w:val="24"/>
          <w:szCs w:val="24"/>
          <w:lang w:eastAsia="ru-RU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имущество: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Имущество принадлежит Продавцу на праве собственности. Право собственности на Имущество зарегистрировано в Едином государственном реестре прав на недвижимое имущество и сделок с ним: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-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Имущество расположено на земельном участке размером </w:t>
      </w:r>
      <w:smartTag w:uri="urn:schemas-microsoft-com:office:smarttags" w:element="metricconverter">
        <w:smartTagPr>
          <w:attr w:name="ProductID" w:val="408908 кв. м"/>
        </w:smartTagPr>
        <w:r w:rsidRPr="00EE2E45">
          <w:rPr>
            <w:rFonts w:ascii="Times New Roman" w:hAnsi="Times New Roman"/>
            <w:sz w:val="24"/>
            <w:szCs w:val="24"/>
            <w:lang w:eastAsia="ru-RU"/>
          </w:rPr>
          <w:t>408908 кв. м</w:t>
        </w:r>
      </w:smartTag>
      <w:r w:rsidRPr="00EE2E45">
        <w:rPr>
          <w:rFonts w:ascii="Times New Roman" w:hAnsi="Times New Roman"/>
          <w:sz w:val="24"/>
          <w:szCs w:val="24"/>
          <w:lang w:eastAsia="ru-RU"/>
        </w:rPr>
        <w:t xml:space="preserve">, который принадлежит Продавцу на праве долгосрочной аренды, на основании договора аренды земельного участка № 419 от «01» ноября </w:t>
      </w:r>
      <w:smartTag w:uri="urn:schemas-microsoft-com:office:smarttags" w:element="metricconverter">
        <w:smartTagPr>
          <w:attr w:name="ProductID" w:val="2008 г"/>
        </w:smartTagPr>
        <w:r w:rsidRPr="00EE2E45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EE2E45">
        <w:rPr>
          <w:rFonts w:ascii="Times New Roman" w:hAnsi="Times New Roman"/>
          <w:sz w:val="24"/>
          <w:szCs w:val="24"/>
          <w:lang w:eastAsia="ru-RU"/>
        </w:rPr>
        <w:t>., зарегистрированного управлением Федеральной регистрационной службы по Воронежской области 08.12.2008г., регистрационный номер 36-36-01/247/2008-473. Кадастровый номер земельного участка 36:34:0516001:8.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Риск случайной гибели или случайного повреждения Имущества переходит от Продавца к Покупателю с момента фактической передачи Имущества и подписания Сторонами Акта приема-передачи Имущества, указанного в п.4.1. настоящего Договора (</w:t>
      </w:r>
      <w:r w:rsidRPr="00EE2E45">
        <w:rPr>
          <w:rFonts w:ascii="Times New Roman" w:hAnsi="Times New Roman"/>
          <w:sz w:val="24"/>
          <w:szCs w:val="24"/>
          <w:lang w:eastAsia="ru-RU"/>
        </w:rPr>
        <w:t>далее – «Акт приема-передачи»)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3F43BA" w:rsidRPr="00EE2E45" w:rsidRDefault="003F43BA" w:rsidP="003F43B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b/>
          <w:sz w:val="24"/>
          <w:szCs w:val="24"/>
          <w:lang w:eastAsia="ru-RU"/>
        </w:rPr>
        <w:t>Продавец обязан: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2.1.1. </w:t>
      </w:r>
      <w:r w:rsidRPr="00EE2E45">
        <w:rPr>
          <w:rFonts w:ascii="Times New Roman" w:hAnsi="Times New Roman"/>
          <w:sz w:val="24"/>
          <w:szCs w:val="24"/>
          <w:lang w:eastAsia="ru-RU"/>
        </w:rPr>
        <w:t>В течение 5 (пяти) рабочих дней с момента полной оплаты Покупателем Стоимости Имущества передать Имущество Покупателю по Акту приема-передачи.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</w:t>
      </w:r>
      <w:r w:rsidRPr="00EE2E45">
        <w:rPr>
          <w:rFonts w:ascii="Times New Roman" w:hAnsi="Times New Roman"/>
          <w:sz w:val="24"/>
          <w:szCs w:val="24"/>
          <w:lang w:eastAsia="ru-RU"/>
        </w:rPr>
        <w:t>В течение 5 (пяти) рабочих дней с момента подписания Сторонами Договора передать Покупателю документы, необходимые для государственной регистрации перехода права собственности на Имущество к Покупателю в соответствии с 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от 21.07.1997 N 122-ФЗ (ред. от 07.05.2013) «О государственной регистрации прав на недвижимое имущество и сделок с ним».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Продавец обязуется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течение 100 (ста) рабочих дней с момента подписания акта приема-передачи Имущества провести комплекс кадастровых и иных работ по формированию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земельного участка, фактически занимаемого Имуществом и результат работ в виде кадастровых паспортов (либо межевых дел) передать Покупателю для дальнейшего оформления, в соответствии с действующим законодательством, прав на данные земельные участки.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Продавец в согласованном порядке обязан отказаться от аренды части земельного участка, занимаемого Имуществом, в целях реализации Покупателем положений ст.25.5 Федерального закона от 21.07.1997 № 122-ФЗ (ред. от 07.05.2013)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Огосударственнойрегистрации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ним».</w:t>
      </w:r>
    </w:p>
    <w:p w:rsidR="003F43BA" w:rsidRPr="00F44683" w:rsidRDefault="003F43BA" w:rsidP="003F43BA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44683">
        <w:rPr>
          <w:rFonts w:ascii="Times New Roman" w:hAnsi="Times New Roman"/>
          <w:b/>
          <w:sz w:val="24"/>
          <w:szCs w:val="24"/>
          <w:lang w:eastAsia="ru-RU"/>
        </w:rPr>
        <w:t>Покупатель обязан:</w:t>
      </w:r>
    </w:p>
    <w:p w:rsidR="003F43BA" w:rsidRPr="00F44683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</w:t>
      </w:r>
      <w:r w:rsidRPr="00F44683">
        <w:rPr>
          <w:rFonts w:ascii="Times New Roman" w:hAnsi="Times New Roman"/>
          <w:sz w:val="24"/>
          <w:szCs w:val="24"/>
          <w:lang w:eastAsia="ru-RU"/>
        </w:rPr>
        <w:t>Оплатить Имущество в порядке, предусмотренном статьей 3 Договора.</w:t>
      </w:r>
    </w:p>
    <w:p w:rsidR="003F43BA" w:rsidRPr="00F44683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2.2.2. </w:t>
      </w:r>
      <w:r w:rsidRPr="00F44683">
        <w:rPr>
          <w:rFonts w:ascii="Times New Roman" w:hAnsi="Times New Roman"/>
          <w:sz w:val="24"/>
          <w:szCs w:val="24"/>
          <w:lang w:eastAsia="ru-RU"/>
        </w:rPr>
        <w:t>Принять Имущество по Акту приема-передачи в срок не позднее 5 (пяти) рабочих дней с момента полной оплаты Стоимости Имущества.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Осуществить действия по государственной регистрации перехода права собственности на Имущество от Продавца к Покупателю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Покупатель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обязуется выполнить любые действия, необходимые для государственной регистрации перехода права собственности  на Имущество к Покупателю не позднее тридцати пяти рабочих дней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от Продавца документов, предусмотренных пунктом 2.1.2. настоящего Договора. Покупатель обязан получить в органе, осуществляющем государственную регистрацию прав на недвижимое имущество и сделок с ним,</w:t>
      </w:r>
      <w:r w:rsidRPr="00EE2E45" w:rsidDel="00AE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и предоставить Продавцу один экземпляр настоящего Договора (экземпляр Продавца) со штампом о государственной регистрации перехода права собственности на Имущество в течение 5 (пяти) рабочих дней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такой регистрации.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передачи Имущества по Акту приема-передачи, указанному в п.4.1 Договора,  до момента переоформления коммунальных, эксплуатационных договоров и договоров по предоставлению услуг связи в отношении Имущ</w:t>
      </w:r>
      <w:r>
        <w:rPr>
          <w:rFonts w:ascii="Times New Roman" w:hAnsi="Times New Roman"/>
          <w:sz w:val="24"/>
          <w:szCs w:val="24"/>
          <w:lang w:eastAsia="ru-RU"/>
        </w:rPr>
        <w:t>ества с Продавца на Покупателя.</w:t>
      </w:r>
      <w:proofErr w:type="gramEnd"/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2.2.4. </w:t>
      </w:r>
      <w:r w:rsidRPr="00EE2E45">
        <w:rPr>
          <w:rFonts w:ascii="Times New Roman" w:hAnsi="Times New Roman"/>
          <w:sz w:val="24"/>
          <w:szCs w:val="24"/>
          <w:lang w:eastAsia="ru-RU"/>
        </w:rPr>
        <w:t>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2.2.5. </w:t>
      </w:r>
      <w:r w:rsidRPr="00EE2E45">
        <w:rPr>
          <w:rFonts w:ascii="Times New Roman" w:hAnsi="Times New Roman"/>
          <w:sz w:val="24"/>
          <w:szCs w:val="24"/>
          <w:lang w:eastAsia="ru-RU"/>
        </w:rPr>
        <w:t>Своевременно в письменном виде информировать Продавца обо всех обстоятельствах, препятствующих подписанию Акта приема-передачи в установленный в настоящем Договоре срок, в том числе возникших по вине Продавца.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2.2.6. </w:t>
      </w:r>
      <w:r w:rsidRPr="00EE2E45">
        <w:rPr>
          <w:rFonts w:ascii="Times New Roman" w:hAnsi="Times New Roman"/>
          <w:sz w:val="24"/>
          <w:szCs w:val="24"/>
          <w:lang w:eastAsia="ru-RU"/>
        </w:rPr>
        <w:t>В целях надлежащего исполнения условий Договора Стороны окажут друг другу любое необходимое и возможное содействие.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F44683" w:rsidRDefault="003F43BA" w:rsidP="003F43BA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F44683">
        <w:rPr>
          <w:rFonts w:ascii="Times New Roman" w:hAnsi="Times New Roman"/>
          <w:b/>
          <w:sz w:val="24"/>
          <w:szCs w:val="24"/>
          <w:lang w:eastAsia="ru-RU"/>
        </w:rPr>
        <w:t>Стоимость</w:t>
      </w:r>
      <w:r w:rsidRPr="00F446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Имущества и порядок расчетов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EE2E45">
        <w:rPr>
          <w:rFonts w:ascii="Times New Roman" w:hAnsi="Times New Roman"/>
          <w:sz w:val="24"/>
          <w:szCs w:val="24"/>
          <w:lang w:eastAsia="ru-RU"/>
        </w:rPr>
        <w:t>Общая Стоимость Имущества составляет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 _____________ (_________) 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>рубля ___ копеек (далее – «Стоимость Имущества»)</w:t>
      </w:r>
      <w:r>
        <w:rPr>
          <w:rFonts w:ascii="Times New Roman" w:hAnsi="Times New Roman"/>
          <w:sz w:val="24"/>
          <w:szCs w:val="24"/>
          <w:lang w:eastAsia="ru-RU"/>
        </w:rPr>
        <w:t>, в том числе НДС 18% в размере _______________ (________________) рублей,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включает в себя Стоимость Имущества и затраты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Прдавца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связанные с реализацией Имущества.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EE2E45">
        <w:rPr>
          <w:rFonts w:ascii="Times New Roman" w:hAnsi="Times New Roman"/>
          <w:sz w:val="24"/>
          <w:szCs w:val="24"/>
          <w:lang w:eastAsia="ru-RU"/>
        </w:rPr>
        <w:t>Стоимость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Имущества согласована Сторонами в Приложении №1 к настоящему Договору, является фиксированной и изменению не подлежит.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EE2E45">
        <w:rPr>
          <w:rFonts w:ascii="Times New Roman" w:hAnsi="Times New Roman"/>
          <w:sz w:val="24"/>
          <w:szCs w:val="24"/>
          <w:lang w:eastAsia="ru-RU"/>
        </w:rPr>
        <w:t>Оплата Стоимости Имущества производится Покупателем в следующем порядке: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3.3.1. </w:t>
      </w:r>
      <w:r w:rsidRPr="00EE2E45">
        <w:rPr>
          <w:rFonts w:ascii="Times New Roman" w:hAnsi="Times New Roman"/>
          <w:sz w:val="24"/>
          <w:szCs w:val="24"/>
          <w:lang w:eastAsia="ru-RU"/>
        </w:rPr>
        <w:t>С учетом ранее оплаченного задатка в размере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 xml:space="preserve"> __________ (_________) 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>рублей Покупатель обязан оплатить __________ (__________) рублей в течение четырнадцати рабочих дней с даты подписания договора.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Все платежи, предусмотренные настоящим Договором, осуществляются в безналичной форме банковским переводом на банковские счета Сторон, указанные в </w:t>
      </w:r>
      <w:r>
        <w:rPr>
          <w:rFonts w:ascii="Times New Roman" w:hAnsi="Times New Roman"/>
          <w:sz w:val="24"/>
          <w:szCs w:val="24"/>
          <w:lang w:eastAsia="ru-RU"/>
        </w:rPr>
        <w:t>разделе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11 Договора.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В платежном поручении Покупателя должны быть указаны сведения о наименовании Покупателя, наименовании и дат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заключения Договора.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lastRenderedPageBreak/>
        <w:t>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срок, указанный в п. 3.3 Договора.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Исполнение обязательства по оплате Имущества может быть возложено Покупателем на третье лицо в порядке, установленном законодательством Российской Федерации. При этом Продавец обязан принять платеж, произведенный третьим лицом за Покупателя.</w:t>
      </w:r>
    </w:p>
    <w:p w:rsidR="003F43BA" w:rsidRPr="00C312BF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C312BF">
        <w:rPr>
          <w:rFonts w:ascii="Times New Roman" w:hAnsi="Times New Roman"/>
          <w:sz w:val="24"/>
          <w:szCs w:val="24"/>
          <w:lang w:eastAsia="ru-RU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Передача Имущества. Переход права собственности на Имущество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№2 (Имущество) к настоящему Договору в течение 5 (пяти) рабочих дней с момента полной оплаты Покупателем Стоимости Имущества. 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 xml:space="preserve">В Акте приема-передачи Стороны указывают состояние Имущества, его пригодность для использования по назначению, а также все недостатки Имущества, выявленные Покупателем при его осмотре. 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>Одновременно с передачей Имущества по Акту приема-передачи Продавец обязан передать Покупателю всю имеющуюся документацию на Имущество. При этом отсутствие у Продавца таких документов не является недостатком Имущества, и не рассматривается в качестве основания для отказа Покупателя от товара, расторжения Договора или для уменьшения Стоимости Имущества.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EE2E45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с момента государственной регистрации такого перехода органом, осуществляющим государственную регистрацию прав на недвижимое имущество и сделок с ним, в порядке, предусмотренном законодательством Российской Федерации.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Обязательство Продавца передать Имущество считается исполненным после подписания Сторонами Акта приема-передачи. 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 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EC06D0" w:rsidRDefault="003F43BA" w:rsidP="003F43BA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Заверения и гарантии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EE2E45">
        <w:rPr>
          <w:rFonts w:ascii="Times New Roman" w:hAnsi="Times New Roman"/>
          <w:sz w:val="24"/>
          <w:szCs w:val="24"/>
          <w:lang w:eastAsia="ru-RU"/>
        </w:rPr>
        <w:t>Продавец заверяет и гарантирует Покупателю, что на дату заключения Договора: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EE2E45">
        <w:rPr>
          <w:rFonts w:ascii="Times New Roman" w:hAnsi="Times New Roman"/>
          <w:sz w:val="24"/>
          <w:szCs w:val="24"/>
          <w:lang w:eastAsia="ru-RU"/>
        </w:rPr>
        <w:t>родавец обладает всеми необходимыми правомочиями для распоряжения Имуществом согласно условиям настоящего Договора.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5.1.2. </w:t>
      </w:r>
      <w:r w:rsidRPr="00EE2E45">
        <w:rPr>
          <w:rFonts w:ascii="Times New Roman" w:hAnsi="Times New Roman"/>
          <w:sz w:val="24"/>
          <w:szCs w:val="24"/>
          <w:lang w:eastAsia="ru-RU"/>
        </w:rPr>
        <w:t>Имущество на дату заключения настоящего Договора свободно от каких-либо обременений,  залогов, прав или требований третьих лиц. Имущество не сдано в аренду третьим лицам, не состоит в споре, под запретом или под арестом.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Продавцом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Продавца, включая одобрение сделки с заинтересованностью, одобрение крупной сделки).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5.1.4.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Продавец подтверждает факт отсутствия задолженностей в отношении Имущества по коммунальным платежам (холодное водоснабжение, водоотведение, </w:t>
      </w:r>
      <w:proofErr w:type="spellStart"/>
      <w:r w:rsidRPr="00EE2E45">
        <w:rPr>
          <w:rFonts w:ascii="Times New Roman" w:hAnsi="Times New Roman"/>
          <w:bCs/>
          <w:sz w:val="24"/>
          <w:szCs w:val="24"/>
          <w:lang w:eastAsia="ru-RU"/>
        </w:rPr>
        <w:t>электро</w:t>
      </w:r>
      <w:proofErr w:type="spellEnd"/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- и газоснабжение), эксплуатационным платежам, телефонной связи. В случае обнаружения задолженности за период, предшествующий передаче Имущества Покупателю в порядке,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lastRenderedPageBreak/>
        <w:t>установленном настоящим Договором, Продавец обязуется погасить  ее в течение 10 (десяти) рабочих дней с момента предъявления соответствующего требования.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EE2E45">
        <w:rPr>
          <w:rFonts w:ascii="Times New Roman" w:hAnsi="Times New Roman"/>
          <w:sz w:val="24"/>
          <w:szCs w:val="24"/>
          <w:lang w:eastAsia="ru-RU"/>
        </w:rPr>
        <w:t>Покупатель заверяет Продавца и гарантирует ему, что на дату заключения Договора: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5.2.1.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Покупателем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Покупателя, включая одобрение сделки с заинтересованностью, одобрение крупной сделки).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5.2.2.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Договор заключен Покупателем не вследствие стечения тяжелых обстоятельств на крайне невыгодных для себя условиях, и Договор не является для Покупателя кабальной сделкой.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5.3.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Каждая из Сторон гарантирует другой Стороне, что Договор подписан должным образом уполномоченными на то представителями Сторон.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43BA" w:rsidRPr="00EC06D0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EC06D0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условия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EE2E45">
        <w:rPr>
          <w:rFonts w:ascii="Times New Roman" w:hAnsi="Times New Roman"/>
          <w:sz w:val="24"/>
          <w:szCs w:val="24"/>
          <w:lang w:eastAsia="ru-RU"/>
        </w:rPr>
        <w:t>Положения настоящего Договора и любая информация и/или документация, передаваемая в любой форме одной Стороной другой Стороне во исполнение Договора, являются конфиденциальной информацией, которая подлежит охране.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Сторон. Расторжение Договора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За нарушение срока оплаты Стоимости Имущества, установленного в п. 3.3 Договора, Покупатель по требованию Продавца уплачивает Продавцу пеню в размере 0,5 % (пять десятых) от неоплаченной суммы за каждый день просрочки. 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sz w:val="24"/>
          <w:szCs w:val="24"/>
          <w:lang w:eastAsia="ru-RU"/>
        </w:rPr>
        <w:t xml:space="preserve">Продавец с момента истечения срока, указанного в п.3.3.1. Договора может направить Покупателю письменное уведомление об одностороннем отказе от исполнения обязательств по Договору,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с даты отправления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 случае просрочки Покупателем установленного настоящим Договором срока принятия Имущества по Акту приема-передачи более чем на 15 (пятнадцать) календарных дней Продавец имеет право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  <w:proofErr w:type="gramEnd"/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7.4. </w:t>
      </w:r>
      <w:r w:rsidRPr="00EE2E45">
        <w:rPr>
          <w:rFonts w:ascii="Times New Roman" w:hAnsi="Times New Roman"/>
          <w:sz w:val="24"/>
          <w:szCs w:val="24"/>
          <w:lang w:eastAsia="ru-RU"/>
        </w:rPr>
        <w:t>В части, не покрытой неустойкой, Продавец также вправе потребовать от Покупателя возмещения убытков, причиненных Продавцу просрочкой Покупателя.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7.5.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нарушение Продавцом установленного настоящим Договором срока передачи Имущества Продавец по требованию Покупателя уплачивает Покупателю пеню в размере 0,1 % (одна десятая) от Стоимости Имущества, указанной в п. 3.1. Договора, за каждый день просрочки.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Pr="00EE2E45">
        <w:rPr>
          <w:rFonts w:ascii="Times New Roman" w:hAnsi="Times New Roman"/>
          <w:sz w:val="24"/>
          <w:szCs w:val="24"/>
          <w:lang w:eastAsia="ru-RU"/>
        </w:rPr>
        <w:t>За нарушение Покупателем установленного настоящим Договором срока передачи Имущества Покупатель по требованию Продавца уплачивает Продавцу пеню в размере 0,1 % (одна десятая) от Стоимости Имущества, указанной в п. 3.1. Договора, за каждый день просрочки.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EE2E45">
        <w:rPr>
          <w:rFonts w:ascii="Times New Roman" w:hAnsi="Times New Roman"/>
          <w:sz w:val="24"/>
          <w:szCs w:val="24"/>
          <w:lang w:eastAsia="ru-RU"/>
        </w:rPr>
        <w:t>Указанная в п.п.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7.5., 7.6 Договора неустойка должна быть оплачена нарушившей обязательство Стороной в течение 5 (пяти) рабочих дней после получения соответствующего письменного уведомления от другой Стороны.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7.8. </w:t>
      </w:r>
      <w:r w:rsidRPr="00EE2E45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proofErr w:type="gramStart"/>
      <w:r w:rsidRPr="00EE2E45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EE2E45">
        <w:rPr>
          <w:rFonts w:ascii="Times New Roman" w:hAnsi="Times New Roman"/>
          <w:sz w:val="24"/>
          <w:szCs w:val="24"/>
          <w:lang w:eastAsia="ru-RU"/>
        </w:rPr>
        <w:t xml:space="preserve"> может  быть расторгнут по соглашению Сторон, а также по иным основаниям, установленным действующим законодательством Российской Федерации и настоящим Договором.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Порядок разрешения споров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8.1. </w:t>
      </w:r>
      <w:r w:rsidRPr="00EE2E45">
        <w:rPr>
          <w:rFonts w:ascii="Times New Roman" w:hAnsi="Times New Roman"/>
          <w:sz w:val="24"/>
          <w:szCs w:val="24"/>
          <w:lang w:eastAsia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Форс-мажор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9.1.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 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9.2.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9.3. </w:t>
      </w:r>
      <w:proofErr w:type="gramStart"/>
      <w:r w:rsidRPr="00EE2E45">
        <w:rPr>
          <w:rFonts w:ascii="Times New Roman" w:hAnsi="Times New Roman"/>
          <w:bCs/>
          <w:sz w:val="24"/>
          <w:szCs w:val="24"/>
          <w:lang w:eastAsia="ru-RU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t>
      </w:r>
      <w:proofErr w:type="gramEnd"/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9.4.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9.5.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t>
      </w: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9.6. </w:t>
      </w:r>
      <w:r w:rsidRPr="00EE2E45">
        <w:rPr>
          <w:rFonts w:ascii="Times New Roman" w:hAnsi="Times New Roman"/>
          <w:bCs/>
          <w:sz w:val="24"/>
          <w:szCs w:val="24"/>
          <w:lang w:eastAsia="ru-RU"/>
        </w:rPr>
        <w:t>Если подобные обстоятельства продлятся более 15 (пятнадцати) дней, то любая из Сторон вправе расторгнуть Договор в одностороннем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43BA" w:rsidRPr="00EE2E45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EE2E45">
        <w:rPr>
          <w:rFonts w:ascii="Times New Roman" w:hAnsi="Times New Roman"/>
          <w:b/>
          <w:bCs/>
          <w:sz w:val="24"/>
          <w:szCs w:val="24"/>
          <w:lang w:eastAsia="ru-RU"/>
        </w:rPr>
        <w:t>Прочие положения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 </w:t>
      </w:r>
      <w:r w:rsidRPr="00EE2E45">
        <w:rPr>
          <w:rFonts w:ascii="Times New Roman" w:hAnsi="Times New Roman"/>
          <w:sz w:val="24"/>
          <w:szCs w:val="24"/>
          <w:lang w:eastAsia="ru-RU"/>
        </w:rPr>
        <w:t>Все изменения и дополнения к настоящему Договору являются его неотъемлемой частью и вступают в силу с момента подписания Сторонами.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10.2. </w:t>
      </w:r>
      <w:r w:rsidRPr="00EE2E45">
        <w:rPr>
          <w:rFonts w:ascii="Times New Roman" w:hAnsi="Times New Roman"/>
          <w:sz w:val="24"/>
          <w:szCs w:val="24"/>
          <w:lang w:eastAsia="ru-RU"/>
        </w:rPr>
        <w:t>В случае если любое из положений Договора становится недействительным или теряет свою юридическую силу, это не влияет на действие прочих положений Договора.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E2E45">
        <w:rPr>
          <w:rFonts w:ascii="Times New Roman" w:hAnsi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10.4. </w:t>
      </w:r>
      <w:r w:rsidRPr="00EE2E45">
        <w:rPr>
          <w:rFonts w:ascii="Times New Roman" w:hAnsi="Times New Roman"/>
          <w:sz w:val="24"/>
          <w:szCs w:val="24"/>
          <w:lang w:eastAsia="ru-RU"/>
        </w:rPr>
        <w:t>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курьером, осуществляющим доставку под подпись о получении, по адресам, указанным в статье 11 Договора.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10.5. </w:t>
      </w:r>
      <w:r w:rsidRPr="00EE2E45">
        <w:rPr>
          <w:rFonts w:ascii="Times New Roman" w:hAnsi="Times New Roman"/>
          <w:sz w:val="24"/>
          <w:szCs w:val="24"/>
          <w:lang w:eastAsia="ru-RU"/>
        </w:rPr>
        <w:t>Договор регулируется и подлежит толкованию в соответствии с законодательством Российской Федерации.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10.6. </w:t>
      </w:r>
      <w:r w:rsidRPr="00EE2E45">
        <w:rPr>
          <w:rFonts w:ascii="Times New Roman" w:hAnsi="Times New Roman"/>
          <w:sz w:val="24"/>
          <w:szCs w:val="24"/>
          <w:lang w:eastAsia="ru-RU"/>
        </w:rPr>
        <w:t>Стороны заключили Договор в 3 (трех) экземплярах, имеющих равную юридическую силу, 1 (один) – для Продавца, 1 (один) – для Покупателя, 1 (один) – для органа, осуществляющего государственную регистрацию прав на недвижимое имущество и сделок с ним.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10.7. </w:t>
      </w:r>
      <w:r w:rsidRPr="00EE2E45">
        <w:rPr>
          <w:rFonts w:ascii="Times New Roman" w:hAnsi="Times New Roman"/>
          <w:sz w:val="24"/>
          <w:szCs w:val="24"/>
          <w:lang w:eastAsia="ru-RU"/>
        </w:rPr>
        <w:t>Следующие Приложения являютс</w:t>
      </w:r>
      <w:r>
        <w:rPr>
          <w:rFonts w:ascii="Times New Roman" w:hAnsi="Times New Roman"/>
          <w:sz w:val="24"/>
          <w:szCs w:val="24"/>
          <w:lang w:eastAsia="ru-RU"/>
        </w:rPr>
        <w:t>я неотъемлемой частью Договора: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E45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2E45">
        <w:rPr>
          <w:rFonts w:ascii="Times New Roman" w:hAnsi="Times New Roman"/>
          <w:sz w:val="24"/>
          <w:szCs w:val="24"/>
          <w:lang w:eastAsia="ru-RU"/>
        </w:rPr>
        <w:t>–  Перечень Имущества;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E2E45">
        <w:rPr>
          <w:rFonts w:ascii="Times New Roman" w:hAnsi="Times New Roman"/>
          <w:sz w:val="24"/>
          <w:szCs w:val="24"/>
          <w:lang w:eastAsia="ru-RU"/>
        </w:rPr>
        <w:t>–  Акт приема-передачи Имущества;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 </w:t>
      </w:r>
      <w:r w:rsidRPr="00EE2E45">
        <w:rPr>
          <w:rFonts w:ascii="Times New Roman" w:hAnsi="Times New Roman"/>
          <w:sz w:val="24"/>
          <w:szCs w:val="24"/>
          <w:lang w:eastAsia="ru-RU"/>
        </w:rPr>
        <w:t>– Копия заключенного Сторонами Договора о конфиденциальности и взаимном неразглашении информации.</w:t>
      </w:r>
    </w:p>
    <w:p w:rsidR="003F43BA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C312BF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11.</w:t>
      </w:r>
      <w:r w:rsidRPr="00C312BF">
        <w:rPr>
          <w:rFonts w:ascii="Times New Roman" w:hAnsi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3F43BA" w:rsidRPr="00EE2E45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15"/>
        <w:gridCol w:w="5222"/>
      </w:tblGrid>
      <w:tr w:rsidR="003F43BA" w:rsidRPr="00EE2E45" w:rsidTr="00B62426">
        <w:tc>
          <w:tcPr>
            <w:tcW w:w="4928" w:type="dxa"/>
          </w:tcPr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Продавец: ОАО «Концерн </w:t>
            </w:r>
            <w:proofErr w:type="spellStart"/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Росэнергоатом</w:t>
            </w:r>
            <w:proofErr w:type="spellEnd"/>
            <w:r w:rsidRPr="00EE2E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 7721632827 КПП 772101001 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109507, г. Москва, ул. Ферганская, 25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Расчеты по договору производит: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ОАО «Концерн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Росэнергоатом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«Дирекция строящейся Воронежской атомной станции теплоснабжения»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394048, г. Воронеж, ул.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Острогожская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, д. 151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ИНН 7721632827, КПП 366543001,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 Черноземный банк </w:t>
            </w:r>
            <w:proofErr w:type="gram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г. Воронежа  </w:t>
            </w:r>
            <w:proofErr w:type="spell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№40702810113000024237 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к/с №30101810600000000681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БИК 042007681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                 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В.П. Кононов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3F43BA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Покупатель</w:t>
            </w:r>
            <w:proofErr w:type="gramStart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EE2E45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E45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Приложение № 1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договору купли-продажи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недвижимого имущества №____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«_____» ____________2014г.</w:t>
      </w: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514412" w:rsidRDefault="003F43BA" w:rsidP="003F43B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-98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514412">
        <w:rPr>
          <w:rFonts w:ascii="Times New Roman" w:hAnsi="Times New Roman"/>
          <w:b/>
          <w:color w:val="000000"/>
          <w:sz w:val="24"/>
          <w:szCs w:val="24"/>
        </w:rPr>
        <w:t>еречень Имущества</w:t>
      </w:r>
    </w:p>
    <w:p w:rsidR="003F43BA" w:rsidRPr="00D92F2C" w:rsidRDefault="003F43BA" w:rsidP="003F43B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98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</w:p>
    <w:p w:rsidR="003F43BA" w:rsidRPr="00D92F2C" w:rsidRDefault="003F43BA" w:rsidP="003F43B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3F43BA" w:rsidRPr="00D92F2C" w:rsidRDefault="003F43BA" w:rsidP="003F43B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3F43BA" w:rsidRPr="00D92F2C" w:rsidRDefault="003F43BA" w:rsidP="003F43B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3F43BA" w:rsidRPr="00D92F2C" w:rsidRDefault="003F43BA" w:rsidP="003F43B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92F2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Подписи Сторон</w:t>
      </w:r>
    </w:p>
    <w:p w:rsidR="003F43BA" w:rsidRPr="00C26993" w:rsidRDefault="003F43BA" w:rsidP="003F43B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5632"/>
        <w:gridCol w:w="4505"/>
      </w:tblGrid>
      <w:tr w:rsidR="003F43BA" w:rsidRPr="00D92F2C" w:rsidTr="00B62426">
        <w:trPr>
          <w:trHeight w:val="2119"/>
        </w:trPr>
        <w:tc>
          <w:tcPr>
            <w:tcW w:w="2778" w:type="pct"/>
            <w:tcBorders>
              <w:right w:val="nil"/>
            </w:tcBorders>
          </w:tcPr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От имени Продавца:</w:t>
            </w: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    </w:t>
            </w: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В.П. Кононов</w:t>
            </w: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222" w:type="pct"/>
            <w:tcBorders>
              <w:left w:val="nil"/>
            </w:tcBorders>
          </w:tcPr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От имени Покупателя:</w:t>
            </w: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3BA" w:rsidRPr="00D92F2C" w:rsidRDefault="003F43BA" w:rsidP="00B62426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F2C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F2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договору купли-продажи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недвижимого имущества №____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«_____» ____________201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B5502">
        <w:rPr>
          <w:rFonts w:ascii="Times New Roman" w:hAnsi="Times New Roman"/>
          <w:sz w:val="24"/>
          <w:szCs w:val="24"/>
          <w:lang w:eastAsia="ru-RU"/>
        </w:rPr>
        <w:t>г.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7B5502" w:rsidRDefault="003F43BA" w:rsidP="003F4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5502">
        <w:rPr>
          <w:rFonts w:ascii="Times New Roman" w:hAnsi="Times New Roman"/>
          <w:b/>
          <w:sz w:val="24"/>
          <w:szCs w:val="24"/>
          <w:lang w:eastAsia="ru-RU"/>
        </w:rPr>
        <w:t>Акт приема-передачи Имущества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/>
      </w:tblPr>
      <w:tblGrid>
        <w:gridCol w:w="3379"/>
        <w:gridCol w:w="3378"/>
        <w:gridCol w:w="3380"/>
      </w:tblGrid>
      <w:tr w:rsidR="003F43BA" w:rsidRPr="007B5502" w:rsidTr="00B62426">
        <w:trPr>
          <w:trHeight w:val="441"/>
        </w:trPr>
        <w:tc>
          <w:tcPr>
            <w:tcW w:w="1666" w:type="pct"/>
          </w:tcPr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г. Воронеж</w:t>
            </w: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1666" w:type="pct"/>
          </w:tcPr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 2014</w:t>
            </w: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Настоящий акт подписан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между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>: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«Российский концерн по производству электрической и тепловой энергии на атомных станциях», именуемое в дальнейшем «Продавец», в лице директора филиала ОАО «Концерн </w:t>
      </w:r>
      <w:proofErr w:type="spellStart"/>
      <w:r w:rsidRPr="007B5502">
        <w:rPr>
          <w:rFonts w:ascii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» «Дирекция строящейся Воронежской атомной станции теплоснабжения» Кононова Валентина Петровича, действующего на основании доверенности № __________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 _______, </w:t>
      </w:r>
      <w:proofErr w:type="gramStart"/>
      <w:r w:rsidRPr="007B550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B5502">
        <w:rPr>
          <w:rFonts w:ascii="Times New Roman" w:hAnsi="Times New Roman"/>
          <w:sz w:val="24"/>
          <w:szCs w:val="24"/>
          <w:lang w:eastAsia="ru-RU"/>
        </w:rPr>
        <w:t xml:space="preserve"> одной стороны, и __________, именуемый в дальнейшем «Покупатель», ________________, с другой стороны,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 xml:space="preserve">далее совместно именуемыми </w:t>
      </w:r>
      <w:r w:rsidRPr="007B5502">
        <w:rPr>
          <w:rFonts w:ascii="Times New Roman" w:hAnsi="Times New Roman"/>
          <w:bCs/>
          <w:sz w:val="24"/>
          <w:szCs w:val="24"/>
          <w:lang w:eastAsia="ru-RU"/>
        </w:rPr>
        <w:t>«Стороны»</w:t>
      </w:r>
      <w:r w:rsidRPr="007B5502">
        <w:rPr>
          <w:rFonts w:ascii="Times New Roman" w:hAnsi="Times New Roman"/>
          <w:sz w:val="24"/>
          <w:szCs w:val="24"/>
          <w:lang w:eastAsia="ru-RU"/>
        </w:rPr>
        <w:t xml:space="preserve">, а отдельно – </w:t>
      </w:r>
      <w:r w:rsidRPr="007B5502">
        <w:rPr>
          <w:rFonts w:ascii="Times New Roman" w:hAnsi="Times New Roman"/>
          <w:bCs/>
          <w:sz w:val="24"/>
          <w:szCs w:val="24"/>
          <w:lang w:eastAsia="ru-RU"/>
        </w:rPr>
        <w:t>«Сторона»</w:t>
      </w:r>
      <w:r w:rsidRPr="007B5502">
        <w:rPr>
          <w:rFonts w:ascii="Times New Roman" w:hAnsi="Times New Roman"/>
          <w:sz w:val="24"/>
          <w:szCs w:val="24"/>
          <w:lang w:eastAsia="ru-RU"/>
        </w:rPr>
        <w:t>.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502">
        <w:rPr>
          <w:rFonts w:ascii="Times New Roman" w:hAnsi="Times New Roman"/>
          <w:sz w:val="24"/>
          <w:szCs w:val="24"/>
          <w:lang w:eastAsia="ru-RU"/>
        </w:rPr>
        <w:t>На основании заключенного Сторонами Договора купли-продажи недвижимого имущества  № ____ от _____ (далее – «Договор») Продавец передал, а Покупатель принял следующее недвижимое  имущество: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550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Подписи Сторон</w:t>
      </w:r>
    </w:p>
    <w:p w:rsidR="003F43BA" w:rsidRPr="007B5502" w:rsidRDefault="003F43BA" w:rsidP="003F43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5632"/>
        <w:gridCol w:w="4505"/>
      </w:tblGrid>
      <w:tr w:rsidR="003F43BA" w:rsidRPr="007B5502" w:rsidTr="00B62426">
        <w:trPr>
          <w:trHeight w:val="2119"/>
        </w:trPr>
        <w:tc>
          <w:tcPr>
            <w:tcW w:w="2778" w:type="pct"/>
            <w:tcBorders>
              <w:right w:val="nil"/>
            </w:tcBorders>
          </w:tcPr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От имени Продавца:</w:t>
            </w: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   </w:t>
            </w: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В.П. Кононов</w:t>
            </w: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2" w:type="pct"/>
            <w:tcBorders>
              <w:left w:val="nil"/>
            </w:tcBorders>
          </w:tcPr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От имени Покупателя:</w:t>
            </w: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3BA" w:rsidRPr="007B5502" w:rsidRDefault="003F43BA" w:rsidP="00B6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502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Default="003F43BA" w:rsidP="003F43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43BA" w:rsidRPr="00D92F2C" w:rsidRDefault="003F43BA" w:rsidP="003F43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43BA" w:rsidRPr="006536FB" w:rsidRDefault="003F43BA" w:rsidP="003F43B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6B93" w:rsidRPr="003F43BA" w:rsidRDefault="00616B93" w:rsidP="003F43BA"/>
    <w:sectPr w:rsidR="00616B93" w:rsidRPr="003F43BA" w:rsidSect="000A1762">
      <w:headerReference w:type="default" r:id="rId7"/>
      <w:headerReference w:type="first" r:id="rId8"/>
      <w:pgSz w:w="11906" w:h="16838"/>
      <w:pgMar w:top="1134" w:right="567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59" w:rsidRDefault="00F47959" w:rsidP="002902F5">
      <w:pPr>
        <w:spacing w:after="0" w:line="240" w:lineRule="auto"/>
      </w:pPr>
      <w:r>
        <w:separator/>
      </w:r>
    </w:p>
  </w:endnote>
  <w:endnote w:type="continuationSeparator" w:id="0">
    <w:p w:rsidR="00F47959" w:rsidRDefault="00F47959" w:rsidP="0029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59" w:rsidRDefault="00F47959" w:rsidP="002902F5">
      <w:pPr>
        <w:spacing w:after="0" w:line="240" w:lineRule="auto"/>
      </w:pPr>
      <w:r>
        <w:separator/>
      </w:r>
    </w:p>
  </w:footnote>
  <w:footnote w:type="continuationSeparator" w:id="0">
    <w:p w:rsidR="00F47959" w:rsidRDefault="00F47959" w:rsidP="0029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7509390"/>
      <w:docPartObj>
        <w:docPartGallery w:val="Page Numbers (Top of Page)"/>
        <w:docPartUnique/>
      </w:docPartObj>
    </w:sdtPr>
    <w:sdtContent>
      <w:p w:rsidR="00100985" w:rsidRDefault="002902F5">
        <w:pPr>
          <w:pStyle w:val="aa"/>
          <w:jc w:val="center"/>
        </w:pPr>
        <w:r>
          <w:fldChar w:fldCharType="begin"/>
        </w:r>
        <w:r w:rsidR="009E0C85">
          <w:instrText>PAGE   \* MERGEFORMAT</w:instrText>
        </w:r>
        <w:r>
          <w:fldChar w:fldCharType="separate"/>
        </w:r>
        <w:r w:rsidR="003F43BA">
          <w:rPr>
            <w:noProof/>
          </w:rPr>
          <w:t>7</w:t>
        </w:r>
        <w:r>
          <w:fldChar w:fldCharType="end"/>
        </w:r>
      </w:p>
    </w:sdtContent>
  </w:sdt>
  <w:p w:rsidR="00100985" w:rsidRDefault="00F47959" w:rsidP="00B072D7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5" w:rsidRDefault="002902F5" w:rsidP="00B072D7">
    <w:pPr>
      <w:tabs>
        <w:tab w:val="center" w:pos="4677"/>
        <w:tab w:val="right" w:pos="9355"/>
      </w:tabs>
      <w:jc w:val="center"/>
    </w:pPr>
    <w:r>
      <w:rPr>
        <w:noProof/>
      </w:rPr>
      <w:pict>
        <v:rect id="Прямоугольник 3" o:spid="_x0000_s3073" style="position:absolute;left:0;text-align:left;margin-left:222.55pt;margin-top:-6.9pt;width:40.75pt;height:23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" stroked="f" strokeweight="2pt">
          <v:path arrowok="t"/>
        </v:rect>
      </w:pict>
    </w:r>
    <w:r>
      <w:fldChar w:fldCharType="begin"/>
    </w:r>
    <w:r w:rsidR="009E0C85">
      <w:instrText xml:space="preserve"> PAGE  \* Arabic  \* MERGEFORMAT </w:instrText>
    </w:r>
    <w:r>
      <w:fldChar w:fldCharType="separate"/>
    </w:r>
    <w:r w:rsidR="003F43BA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79C"/>
    <w:multiLevelType w:val="multilevel"/>
    <w:tmpl w:val="8F3EA2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3144337B"/>
    <w:multiLevelType w:val="multilevel"/>
    <w:tmpl w:val="9D9E65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5B260C9B"/>
    <w:multiLevelType w:val="hybridMultilevel"/>
    <w:tmpl w:val="ADCABE28"/>
    <w:lvl w:ilvl="0" w:tplc="6ED432BA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7F0A0AE2" w:tentative="1">
      <w:start w:val="1"/>
      <w:numFmt w:val="lowerLetter"/>
      <w:lvlText w:val="%2."/>
      <w:lvlJc w:val="left"/>
      <w:pPr>
        <w:ind w:left="2291" w:hanging="360"/>
      </w:pPr>
    </w:lvl>
    <w:lvl w:ilvl="2" w:tplc="D7B2896A" w:tentative="1">
      <w:start w:val="1"/>
      <w:numFmt w:val="lowerRoman"/>
      <w:lvlText w:val="%3."/>
      <w:lvlJc w:val="right"/>
      <w:pPr>
        <w:ind w:left="3011" w:hanging="180"/>
      </w:pPr>
    </w:lvl>
    <w:lvl w:ilvl="3" w:tplc="476EC540" w:tentative="1">
      <w:start w:val="1"/>
      <w:numFmt w:val="decimal"/>
      <w:lvlText w:val="%4."/>
      <w:lvlJc w:val="left"/>
      <w:pPr>
        <w:ind w:left="3731" w:hanging="360"/>
      </w:pPr>
    </w:lvl>
    <w:lvl w:ilvl="4" w:tplc="C8645972" w:tentative="1">
      <w:start w:val="1"/>
      <w:numFmt w:val="lowerLetter"/>
      <w:lvlText w:val="%5."/>
      <w:lvlJc w:val="left"/>
      <w:pPr>
        <w:ind w:left="4451" w:hanging="360"/>
      </w:pPr>
    </w:lvl>
    <w:lvl w:ilvl="5" w:tplc="CC5223B8" w:tentative="1">
      <w:start w:val="1"/>
      <w:numFmt w:val="lowerRoman"/>
      <w:lvlText w:val="%6."/>
      <w:lvlJc w:val="right"/>
      <w:pPr>
        <w:ind w:left="5171" w:hanging="180"/>
      </w:pPr>
    </w:lvl>
    <w:lvl w:ilvl="6" w:tplc="9EC0A626" w:tentative="1">
      <w:start w:val="1"/>
      <w:numFmt w:val="decimal"/>
      <w:lvlText w:val="%7."/>
      <w:lvlJc w:val="left"/>
      <w:pPr>
        <w:ind w:left="5891" w:hanging="360"/>
      </w:pPr>
    </w:lvl>
    <w:lvl w:ilvl="7" w:tplc="6DACC240" w:tentative="1">
      <w:start w:val="1"/>
      <w:numFmt w:val="lowerLetter"/>
      <w:lvlText w:val="%8."/>
      <w:lvlJc w:val="left"/>
      <w:pPr>
        <w:ind w:left="6611" w:hanging="360"/>
      </w:pPr>
    </w:lvl>
    <w:lvl w:ilvl="8" w:tplc="B6DA5C7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41E72EC"/>
    <w:multiLevelType w:val="multilevel"/>
    <w:tmpl w:val="A50E72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443F3"/>
    <w:rsid w:val="00116706"/>
    <w:rsid w:val="00127D29"/>
    <w:rsid w:val="001574AF"/>
    <w:rsid w:val="002902F5"/>
    <w:rsid w:val="00362A82"/>
    <w:rsid w:val="003F43BA"/>
    <w:rsid w:val="00402ABC"/>
    <w:rsid w:val="00412D25"/>
    <w:rsid w:val="005443F3"/>
    <w:rsid w:val="00591E98"/>
    <w:rsid w:val="00616B93"/>
    <w:rsid w:val="0069043F"/>
    <w:rsid w:val="0082658A"/>
    <w:rsid w:val="008A6625"/>
    <w:rsid w:val="00901536"/>
    <w:rsid w:val="009E0C85"/>
    <w:rsid w:val="009F791D"/>
    <w:rsid w:val="00A2127C"/>
    <w:rsid w:val="00AD13C0"/>
    <w:rsid w:val="00B941BB"/>
    <w:rsid w:val="00D21B5F"/>
    <w:rsid w:val="00D41CD6"/>
    <w:rsid w:val="00E1362F"/>
    <w:rsid w:val="00E66842"/>
    <w:rsid w:val="00F01AA0"/>
    <w:rsid w:val="00F47959"/>
    <w:rsid w:val="00F66EE0"/>
    <w:rsid w:val="00FD41C7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2A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B93"/>
    <w:pPr>
      <w:spacing w:after="0" w:line="240" w:lineRule="auto"/>
    </w:pPr>
  </w:style>
  <w:style w:type="table" w:styleId="a4">
    <w:name w:val="Table Grid"/>
    <w:basedOn w:val="a1"/>
    <w:uiPriority w:val="59"/>
    <w:rsid w:val="00616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62A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62A82"/>
    <w:pPr>
      <w:ind w:left="720"/>
      <w:contextualSpacing/>
    </w:pPr>
  </w:style>
  <w:style w:type="paragraph" w:customStyle="1" w:styleId="11">
    <w:name w:val="Абзац списка1"/>
    <w:basedOn w:val="a"/>
    <w:rsid w:val="00362A82"/>
    <w:pPr>
      <w:spacing w:after="0" w:line="240" w:lineRule="auto"/>
      <w:ind w:left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8">
    <w:name w:val="Обычный нумерованный текст"/>
    <w:basedOn w:val="a"/>
    <w:link w:val="a9"/>
    <w:qFormat/>
    <w:rsid w:val="00362A82"/>
    <w:pPr>
      <w:widowControl w:val="0"/>
      <w:numPr>
        <w:ilvl w:val="2"/>
      </w:numPr>
      <w:tabs>
        <w:tab w:val="left" w:pos="1701"/>
      </w:tabs>
      <w:spacing w:after="0" w:line="240" w:lineRule="auto"/>
      <w:ind w:firstLine="851"/>
      <w:jc w:val="both"/>
      <w:outlineLvl w:val="1"/>
    </w:pPr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a9">
    <w:name w:val="Обычный нумерованный текст Знак"/>
    <w:link w:val="a8"/>
    <w:rsid w:val="00362A82"/>
    <w:rPr>
      <w:rFonts w:ascii="Times New Roman" w:eastAsia="Calibri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"/>
    <w:link w:val="ab"/>
    <w:uiPriority w:val="99"/>
    <w:rsid w:val="009E0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0"/>
    <w:link w:val="aa"/>
    <w:uiPriority w:val="99"/>
    <w:rsid w:val="009E0C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pinchuk</dc:creator>
  <cp:keywords/>
  <dc:description/>
  <cp:lastModifiedBy>smotrova</cp:lastModifiedBy>
  <cp:revision>2</cp:revision>
  <cp:lastPrinted>2013-12-11T12:55:00Z</cp:lastPrinted>
  <dcterms:created xsi:type="dcterms:W3CDTF">2014-03-18T08:29:00Z</dcterms:created>
  <dcterms:modified xsi:type="dcterms:W3CDTF">2014-03-18T08:29:00Z</dcterms:modified>
</cp:coreProperties>
</file>