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9A" w:rsidRDefault="00BE139A" w:rsidP="001F69E7">
      <w:pPr>
        <w:tabs>
          <w:tab w:val="left" w:pos="142"/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B87A4B" w:rsidRDefault="00B87A4B" w:rsidP="001F69E7">
      <w:pPr>
        <w:tabs>
          <w:tab w:val="left" w:pos="142"/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302115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302115">
        <w:rPr>
          <w:rFonts w:ascii="Times New Roman" w:hAnsi="Times New Roman" w:cs="Times New Roman"/>
          <w:sz w:val="24"/>
          <w:szCs w:val="24"/>
        </w:rPr>
        <w:t xml:space="preserve"> </w:t>
      </w:r>
      <w:r w:rsidR="001B6D44" w:rsidRPr="00302115">
        <w:rPr>
          <w:rFonts w:ascii="Times New Roman" w:hAnsi="Times New Roman" w:cs="Times New Roman"/>
          <w:sz w:val="24"/>
          <w:szCs w:val="24"/>
        </w:rPr>
        <w:t xml:space="preserve"> </w:t>
      </w:r>
      <w:r w:rsidRPr="00302115">
        <w:rPr>
          <w:rFonts w:ascii="Times New Roman" w:hAnsi="Times New Roman" w:cs="Times New Roman"/>
          <w:sz w:val="24"/>
          <w:szCs w:val="24"/>
        </w:rPr>
        <w:t>сообщение о продаже</w:t>
      </w:r>
    </w:p>
    <w:p w:rsidR="0083287F" w:rsidRPr="009D66AE" w:rsidRDefault="0083287F" w:rsidP="0083287F">
      <w:pPr>
        <w:tabs>
          <w:tab w:val="left" w:pos="142"/>
          <w:tab w:val="left" w:pos="851"/>
        </w:tabs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торгов ООО «Стандарт» проводит электронные торги  в форме открытого аукциона на понижение цены, по продаже имущества ОАО «Концерн </w:t>
      </w:r>
      <w:proofErr w:type="spellStart"/>
      <w:r>
        <w:rPr>
          <w:rFonts w:ascii="Times New Roman" w:hAnsi="Times New Roman"/>
          <w:sz w:val="24"/>
          <w:szCs w:val="24"/>
        </w:rPr>
        <w:t>Росэнергоатом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B87A4B" w:rsidRPr="00302115" w:rsidRDefault="00B87A4B" w:rsidP="001F69E7">
      <w:pPr>
        <w:pStyle w:val="a6"/>
        <w:numPr>
          <w:ilvl w:val="0"/>
          <w:numId w:val="5"/>
        </w:numPr>
        <w:tabs>
          <w:tab w:val="left" w:pos="142"/>
          <w:tab w:val="left" w:pos="851"/>
        </w:tabs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302115">
        <w:rPr>
          <w:rFonts w:ascii="Times New Roman" w:hAnsi="Times New Roman" w:cs="Times New Roman"/>
          <w:b/>
          <w:sz w:val="24"/>
          <w:szCs w:val="24"/>
        </w:rPr>
        <w:t>Наименование имущества:</w:t>
      </w:r>
    </w:p>
    <w:p w:rsidR="00E452CD" w:rsidRPr="003E740E" w:rsidRDefault="00E452CD" w:rsidP="00E452CD">
      <w:pPr>
        <w:pStyle w:val="a6"/>
        <w:tabs>
          <w:tab w:val="left" w:pos="426"/>
          <w:tab w:val="left" w:pos="993"/>
        </w:tabs>
        <w:spacing w:after="0"/>
        <w:ind w:left="840"/>
        <w:rPr>
          <w:rFonts w:ascii="Times New Roman" w:hAnsi="Times New Roman"/>
          <w:sz w:val="24"/>
          <w:szCs w:val="24"/>
        </w:rPr>
      </w:pPr>
      <w:bookmarkStart w:id="0" w:name="_GoBack"/>
      <w:r w:rsidRPr="003E740E">
        <w:rPr>
          <w:rFonts w:ascii="Times New Roman" w:hAnsi="Times New Roman"/>
          <w:sz w:val="24"/>
          <w:szCs w:val="24"/>
        </w:rPr>
        <w:t>Лот № 1:</w:t>
      </w:r>
    </w:p>
    <w:p w:rsidR="00E452CD" w:rsidRDefault="00E452CD" w:rsidP="00E452CD">
      <w:pPr>
        <w:pStyle w:val="a6"/>
        <w:tabs>
          <w:tab w:val="left" w:pos="426"/>
          <w:tab w:val="left" w:pos="993"/>
        </w:tabs>
        <w:spacing w:after="0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Сооружение (Площадка для мойки машин). </w:t>
      </w:r>
      <w:r>
        <w:rPr>
          <w:rFonts w:ascii="Times New Roman" w:hAnsi="Times New Roman"/>
          <w:sz w:val="24"/>
          <w:szCs w:val="24"/>
          <w:lang w:eastAsia="ru-RU"/>
        </w:rPr>
        <w:t>Адрес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Воронежская область, </w:t>
      </w:r>
      <w:proofErr w:type="gramStart"/>
      <w:r w:rsidRPr="00B562E6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B562E6">
        <w:rPr>
          <w:rFonts w:ascii="Times New Roman" w:hAnsi="Times New Roman"/>
          <w:sz w:val="24"/>
          <w:szCs w:val="24"/>
          <w:lang w:eastAsia="ru-RU"/>
        </w:rPr>
        <w:t xml:space="preserve">. Воронеж,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Советский район, 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B562E6">
        <w:rPr>
          <w:rFonts w:ascii="Times New Roman" w:hAnsi="Times New Roman"/>
          <w:sz w:val="24"/>
          <w:szCs w:val="24"/>
          <w:lang w:eastAsia="ru-RU"/>
        </w:rPr>
        <w:t>Острогожс</w:t>
      </w:r>
      <w:r>
        <w:rPr>
          <w:rFonts w:ascii="Times New Roman" w:hAnsi="Times New Roman"/>
          <w:sz w:val="24"/>
          <w:szCs w:val="24"/>
          <w:lang w:eastAsia="ru-RU"/>
        </w:rPr>
        <w:t>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151. </w:t>
      </w:r>
      <w:r>
        <w:rPr>
          <w:rFonts w:ascii="Times New Roman" w:hAnsi="Times New Roman"/>
          <w:sz w:val="24"/>
          <w:szCs w:val="24"/>
        </w:rPr>
        <w:t xml:space="preserve">Площадь: 225,5 кв.м., инв. № 7462. Литер: 2Я. Инв. номер по бухгалтерскому учёту – 8033. Кадастровый (или </w:t>
      </w:r>
      <w:r w:rsidRPr="00BE6EA5">
        <w:rPr>
          <w:rFonts w:ascii="Times New Roman" w:hAnsi="Times New Roman"/>
          <w:sz w:val="24"/>
          <w:szCs w:val="24"/>
          <w:u w:val="single"/>
        </w:rPr>
        <w:t>условный</w:t>
      </w:r>
      <w:r>
        <w:rPr>
          <w:rFonts w:ascii="Times New Roman" w:hAnsi="Times New Roman"/>
          <w:sz w:val="24"/>
          <w:szCs w:val="24"/>
        </w:rPr>
        <w:t>) номер: 36-36-01/210/2006-161;</w:t>
      </w:r>
    </w:p>
    <w:p w:rsidR="00E452CD" w:rsidRPr="003E740E" w:rsidRDefault="00E452CD" w:rsidP="00E452CD">
      <w:pPr>
        <w:pStyle w:val="a6"/>
        <w:tabs>
          <w:tab w:val="left" w:pos="426"/>
          <w:tab w:val="left" w:pos="993"/>
        </w:tabs>
        <w:spacing w:after="0"/>
        <w:ind w:left="840"/>
        <w:rPr>
          <w:rFonts w:ascii="Times New Roman" w:hAnsi="Times New Roman"/>
          <w:sz w:val="24"/>
          <w:szCs w:val="24"/>
        </w:rPr>
      </w:pPr>
      <w:r w:rsidRPr="003E740E">
        <w:rPr>
          <w:rFonts w:ascii="Times New Roman" w:hAnsi="Times New Roman"/>
          <w:sz w:val="24"/>
          <w:szCs w:val="24"/>
        </w:rPr>
        <w:t xml:space="preserve">1.2. Здание (Площадка для мойки машин). </w:t>
      </w:r>
      <w:r w:rsidRPr="003E740E">
        <w:rPr>
          <w:rFonts w:ascii="Times New Roman" w:hAnsi="Times New Roman"/>
          <w:sz w:val="24"/>
          <w:szCs w:val="24"/>
          <w:lang w:eastAsia="ru-RU"/>
        </w:rPr>
        <w:t xml:space="preserve">Адрес: Воронежская область, </w:t>
      </w:r>
      <w:proofErr w:type="gramStart"/>
      <w:r w:rsidRPr="003E740E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3E740E">
        <w:rPr>
          <w:rFonts w:ascii="Times New Roman" w:hAnsi="Times New Roman"/>
          <w:sz w:val="24"/>
          <w:szCs w:val="24"/>
          <w:lang w:eastAsia="ru-RU"/>
        </w:rPr>
        <w:t xml:space="preserve">. Воронеж, Советский район, ул. </w:t>
      </w:r>
      <w:proofErr w:type="spellStart"/>
      <w:r w:rsidRPr="003E740E">
        <w:rPr>
          <w:rFonts w:ascii="Times New Roman" w:hAnsi="Times New Roman"/>
          <w:sz w:val="24"/>
          <w:szCs w:val="24"/>
          <w:lang w:eastAsia="ru-RU"/>
        </w:rPr>
        <w:t>Острогожская</w:t>
      </w:r>
      <w:proofErr w:type="spellEnd"/>
      <w:r w:rsidRPr="003E740E">
        <w:rPr>
          <w:rFonts w:ascii="Times New Roman" w:hAnsi="Times New Roman"/>
          <w:sz w:val="24"/>
          <w:szCs w:val="24"/>
          <w:lang w:eastAsia="ru-RU"/>
        </w:rPr>
        <w:t xml:space="preserve">, дом 151. </w:t>
      </w:r>
      <w:r w:rsidRPr="003E740E">
        <w:rPr>
          <w:rFonts w:ascii="Times New Roman" w:hAnsi="Times New Roman"/>
          <w:sz w:val="24"/>
          <w:szCs w:val="24"/>
        </w:rPr>
        <w:t xml:space="preserve">Площадь: 7,1 кв.м., инв. № 7462. Литер: 1Я. Инв. номер по бухгалтерскому учёту – 80331. Кадастровый (или </w:t>
      </w:r>
      <w:r w:rsidRPr="003E740E">
        <w:rPr>
          <w:rFonts w:ascii="Times New Roman" w:hAnsi="Times New Roman"/>
          <w:sz w:val="24"/>
          <w:szCs w:val="24"/>
          <w:u w:val="single"/>
        </w:rPr>
        <w:t>условный</w:t>
      </w:r>
      <w:r w:rsidRPr="003E740E">
        <w:rPr>
          <w:rFonts w:ascii="Times New Roman" w:hAnsi="Times New Roman"/>
          <w:sz w:val="24"/>
          <w:szCs w:val="24"/>
        </w:rPr>
        <w:t>) номер: 36-36-01/264/2006-235.</w:t>
      </w:r>
    </w:p>
    <w:p w:rsidR="00E452CD" w:rsidRPr="003330D0" w:rsidRDefault="00E452CD" w:rsidP="00E452CD">
      <w:pPr>
        <w:pStyle w:val="a6"/>
        <w:tabs>
          <w:tab w:val="left" w:pos="-142"/>
          <w:tab w:val="left" w:pos="426"/>
          <w:tab w:val="left" w:pos="993"/>
        </w:tabs>
        <w:ind w:left="840"/>
        <w:rPr>
          <w:rFonts w:ascii="Times New Roman" w:hAnsi="Times New Roman"/>
          <w:sz w:val="24"/>
          <w:szCs w:val="24"/>
        </w:rPr>
      </w:pPr>
      <w:r w:rsidRPr="003330D0">
        <w:rPr>
          <w:rFonts w:ascii="Times New Roman" w:hAnsi="Times New Roman"/>
          <w:sz w:val="24"/>
          <w:szCs w:val="24"/>
        </w:rPr>
        <w:t>Лот № 2:</w:t>
      </w:r>
    </w:p>
    <w:p w:rsidR="00E452CD" w:rsidRDefault="00E452CD" w:rsidP="00E452CD">
      <w:pPr>
        <w:pStyle w:val="a6"/>
        <w:tabs>
          <w:tab w:val="left" w:pos="426"/>
          <w:tab w:val="left" w:pos="993"/>
        </w:tabs>
        <w:spacing w:after="0"/>
        <w:ind w:left="840"/>
        <w:rPr>
          <w:rFonts w:ascii="Times New Roman" w:hAnsi="Times New Roman"/>
          <w:sz w:val="24"/>
          <w:szCs w:val="24"/>
        </w:rPr>
      </w:pPr>
      <w:r w:rsidRPr="003E740E">
        <w:rPr>
          <w:rFonts w:ascii="Times New Roman" w:hAnsi="Times New Roman"/>
          <w:sz w:val="24"/>
          <w:szCs w:val="24"/>
        </w:rPr>
        <w:t xml:space="preserve">1.1. Здание (Отдельно стоящее здание). </w:t>
      </w:r>
      <w:r w:rsidRPr="003E740E">
        <w:rPr>
          <w:rFonts w:ascii="Times New Roman" w:hAnsi="Times New Roman"/>
          <w:sz w:val="24"/>
          <w:szCs w:val="24"/>
          <w:lang w:eastAsia="ru-RU"/>
        </w:rPr>
        <w:t xml:space="preserve">Адрес: </w:t>
      </w:r>
      <w:proofErr w:type="gramStart"/>
      <w:r w:rsidRPr="003E740E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3E740E">
        <w:rPr>
          <w:rFonts w:ascii="Times New Roman" w:hAnsi="Times New Roman"/>
          <w:sz w:val="24"/>
          <w:szCs w:val="24"/>
          <w:lang w:eastAsia="ru-RU"/>
        </w:rPr>
        <w:t xml:space="preserve">. Воронеж, Советский район, ул. </w:t>
      </w:r>
      <w:proofErr w:type="spellStart"/>
      <w:r w:rsidRPr="003E740E">
        <w:rPr>
          <w:rFonts w:ascii="Times New Roman" w:hAnsi="Times New Roman"/>
          <w:sz w:val="24"/>
          <w:szCs w:val="24"/>
          <w:lang w:eastAsia="ru-RU"/>
        </w:rPr>
        <w:t>Острогожская</w:t>
      </w:r>
      <w:proofErr w:type="spellEnd"/>
      <w:r w:rsidRPr="003E740E">
        <w:rPr>
          <w:rFonts w:ascii="Times New Roman" w:hAnsi="Times New Roman"/>
          <w:sz w:val="24"/>
          <w:szCs w:val="24"/>
          <w:lang w:eastAsia="ru-RU"/>
        </w:rPr>
        <w:t xml:space="preserve">, дом 151. </w:t>
      </w:r>
      <w:r w:rsidRPr="003E740E">
        <w:rPr>
          <w:rFonts w:ascii="Times New Roman" w:hAnsi="Times New Roman"/>
          <w:sz w:val="24"/>
          <w:szCs w:val="24"/>
        </w:rPr>
        <w:t xml:space="preserve">Площадь: 689,5 кв.м., инв. № 7462. Литер: 2А. Инв. номер по бухгалтерскому учёту – 7019. Кадастровый (или </w:t>
      </w:r>
      <w:r w:rsidRPr="003E740E">
        <w:rPr>
          <w:rFonts w:ascii="Times New Roman" w:hAnsi="Times New Roman"/>
          <w:sz w:val="24"/>
          <w:szCs w:val="24"/>
          <w:u w:val="single"/>
        </w:rPr>
        <w:t>условный</w:t>
      </w:r>
      <w:r w:rsidRPr="003E740E">
        <w:rPr>
          <w:rFonts w:ascii="Times New Roman" w:hAnsi="Times New Roman"/>
          <w:sz w:val="24"/>
          <w:szCs w:val="24"/>
        </w:rPr>
        <w:t>) номер: 36-36-01/264/2006-235.</w:t>
      </w:r>
    </w:p>
    <w:p w:rsidR="00E452CD" w:rsidRPr="00E452CD" w:rsidRDefault="00E452CD" w:rsidP="00E452CD">
      <w:pPr>
        <w:pStyle w:val="a6"/>
        <w:tabs>
          <w:tab w:val="left" w:pos="426"/>
          <w:tab w:val="left" w:pos="993"/>
        </w:tabs>
        <w:spacing w:after="0"/>
        <w:ind w:left="840"/>
        <w:rPr>
          <w:rFonts w:ascii="Times New Roman" w:hAnsi="Times New Roman"/>
          <w:sz w:val="24"/>
          <w:szCs w:val="24"/>
        </w:rPr>
      </w:pPr>
      <w:r w:rsidRPr="00E452CD">
        <w:rPr>
          <w:rFonts w:ascii="Times New Roman" w:hAnsi="Times New Roman"/>
          <w:sz w:val="24"/>
          <w:szCs w:val="24"/>
        </w:rPr>
        <w:t xml:space="preserve">Объекты недвижимого имущества расположены на земельном участке с кадастровым номером 36:34:0516001:586 размером 394139  кв. м, который принадлежит ОАО «Концерн </w:t>
      </w:r>
      <w:proofErr w:type="spellStart"/>
      <w:r w:rsidRPr="00E452CD">
        <w:rPr>
          <w:rFonts w:ascii="Times New Roman" w:hAnsi="Times New Roman"/>
          <w:sz w:val="24"/>
          <w:szCs w:val="24"/>
        </w:rPr>
        <w:t>Росэнергоатом</w:t>
      </w:r>
      <w:proofErr w:type="spellEnd"/>
      <w:r w:rsidRPr="00E452CD">
        <w:rPr>
          <w:rFonts w:ascii="Times New Roman" w:hAnsi="Times New Roman"/>
          <w:sz w:val="24"/>
          <w:szCs w:val="24"/>
        </w:rPr>
        <w:t xml:space="preserve">» на основании договора долгосрочной аренды земельного участка № 419 от «01» ноября </w:t>
      </w:r>
      <w:smartTag w:uri="urn:schemas-microsoft-com:office:smarttags" w:element="metricconverter">
        <w:smartTagPr>
          <w:attr w:name="ProductID" w:val="2008 г"/>
        </w:smartTagPr>
        <w:r w:rsidRPr="00E452CD">
          <w:rPr>
            <w:rFonts w:ascii="Times New Roman" w:hAnsi="Times New Roman"/>
            <w:sz w:val="24"/>
            <w:szCs w:val="24"/>
          </w:rPr>
          <w:t>2008 г</w:t>
        </w:r>
      </w:smartTag>
      <w:r w:rsidRPr="00E452CD">
        <w:rPr>
          <w:rFonts w:ascii="Times New Roman" w:hAnsi="Times New Roman"/>
          <w:sz w:val="24"/>
          <w:szCs w:val="24"/>
        </w:rPr>
        <w:t>.</w:t>
      </w:r>
    </w:p>
    <w:bookmarkEnd w:id="0"/>
    <w:p w:rsidR="00B87A4B" w:rsidRDefault="00B87A4B" w:rsidP="001F69E7">
      <w:pPr>
        <w:tabs>
          <w:tab w:val="left" w:pos="142"/>
          <w:tab w:val="left" w:pos="284"/>
          <w:tab w:val="num" w:pos="720"/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F69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Вид процедуры продажи: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аукцион на понижение</w:t>
      </w:r>
    </w:p>
    <w:p w:rsidR="00B87A4B" w:rsidRPr="00302115" w:rsidRDefault="00B87A4B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Начальная </w:t>
      </w:r>
      <w:r w:rsidR="0075168B"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(стартовая) </w:t>
      </w: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цена продажи:</w:t>
      </w:r>
    </w:p>
    <w:p w:rsidR="008A0586" w:rsidRPr="006635B5" w:rsidRDefault="008A0586" w:rsidP="008A0586">
      <w:pPr>
        <w:tabs>
          <w:tab w:val="left" w:pos="426"/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6635B5">
        <w:rPr>
          <w:rFonts w:ascii="Times New Roman" w:hAnsi="Times New Roman"/>
          <w:sz w:val="24"/>
          <w:szCs w:val="24"/>
        </w:rPr>
        <w:t>Лот № 1 -</w:t>
      </w:r>
      <w:r w:rsidRPr="00550897">
        <w:rPr>
          <w:rStyle w:val="61"/>
          <w:color w:val="FF0000"/>
          <w:sz w:val="24"/>
          <w:szCs w:val="24"/>
        </w:rPr>
        <w:t xml:space="preserve"> </w:t>
      </w:r>
      <w:r w:rsidRPr="0066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420 884,15 (четыреста двадцать тысяч восемьсот восемьдесят четыре рубля 15 копеек).</w:t>
      </w:r>
    </w:p>
    <w:p w:rsidR="008A0586" w:rsidRPr="006635B5" w:rsidRDefault="008A0586" w:rsidP="008A0586">
      <w:pPr>
        <w:tabs>
          <w:tab w:val="left" w:pos="426"/>
          <w:tab w:val="left" w:pos="993"/>
        </w:tabs>
        <w:spacing w:after="0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6635B5">
        <w:rPr>
          <w:rFonts w:ascii="Times New Roman" w:hAnsi="Times New Roman"/>
          <w:sz w:val="24"/>
          <w:szCs w:val="24"/>
        </w:rPr>
        <w:t>Лот № 2 -</w:t>
      </w:r>
      <w:r w:rsidRPr="005508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6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1 052 176,52 (один миллион пятьдесят две тысячи сто семьдесят шесть рублей 52 копейки).</w:t>
      </w:r>
      <w:r w:rsidRPr="006635B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</w:p>
    <w:p w:rsidR="0075168B" w:rsidRPr="00302115" w:rsidRDefault="0075168B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spacing w:after="0"/>
        <w:ind w:left="0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Шаг понижения:</w:t>
      </w:r>
    </w:p>
    <w:p w:rsidR="008A0586" w:rsidRPr="008A0586" w:rsidRDefault="008A0586" w:rsidP="008A0586">
      <w:pPr>
        <w:pStyle w:val="a6"/>
        <w:tabs>
          <w:tab w:val="left" w:pos="426"/>
          <w:tab w:val="left" w:pos="993"/>
        </w:tabs>
        <w:spacing w:after="0"/>
        <w:ind w:left="644"/>
        <w:rPr>
          <w:rFonts w:ascii="Times New Roman" w:hAnsi="Times New Roman"/>
          <w:sz w:val="24"/>
          <w:szCs w:val="24"/>
        </w:rPr>
      </w:pPr>
      <w:r w:rsidRPr="008A0586">
        <w:rPr>
          <w:rFonts w:ascii="Times New Roman" w:hAnsi="Times New Roman"/>
          <w:sz w:val="24"/>
          <w:szCs w:val="24"/>
        </w:rPr>
        <w:t>Лот № 1 –</w:t>
      </w:r>
      <w:r w:rsidRPr="008A0586">
        <w:rPr>
          <w:rStyle w:val="61"/>
          <w:sz w:val="24"/>
          <w:szCs w:val="24"/>
        </w:rPr>
        <w:t xml:space="preserve"> </w:t>
      </w:r>
      <w:r w:rsidRPr="008A05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20 461,57 (двадцать тысяч четыреста шестьдесят один рубль 57 копеек).  </w:t>
      </w:r>
    </w:p>
    <w:p w:rsidR="008A0586" w:rsidRPr="008A0586" w:rsidRDefault="008A0586" w:rsidP="008A0586">
      <w:pPr>
        <w:pStyle w:val="a6"/>
        <w:tabs>
          <w:tab w:val="left" w:pos="426"/>
          <w:tab w:val="left" w:pos="993"/>
        </w:tabs>
        <w:spacing w:after="0"/>
        <w:ind w:left="644"/>
        <w:rPr>
          <w:rFonts w:ascii="Times New Roman" w:hAnsi="Times New Roman"/>
          <w:sz w:val="24"/>
          <w:szCs w:val="24"/>
        </w:rPr>
      </w:pPr>
      <w:r w:rsidRPr="008A0586">
        <w:rPr>
          <w:rFonts w:ascii="Times New Roman" w:hAnsi="Times New Roman"/>
          <w:sz w:val="24"/>
          <w:szCs w:val="24"/>
        </w:rPr>
        <w:t>Лот № 2 –</w:t>
      </w:r>
      <w:r w:rsidRPr="008A0586">
        <w:rPr>
          <w:rFonts w:ascii="Times New Roman" w:eastAsia="Times New Roman" w:hAnsi="Times New Roman"/>
          <w:sz w:val="24"/>
          <w:szCs w:val="24"/>
          <w:lang w:eastAsia="ru-RU"/>
        </w:rPr>
        <w:t xml:space="preserve">52 296,44 (пятьдесят две тысячи двести девяносто шесть рублей 44 копейки).  </w:t>
      </w:r>
    </w:p>
    <w:p w:rsidR="00BE139A" w:rsidRDefault="00BE139A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39A">
        <w:rPr>
          <w:rFonts w:ascii="Times New Roman" w:hAnsi="Times New Roman" w:cs="Times New Roman"/>
          <w:b/>
          <w:sz w:val="24"/>
          <w:szCs w:val="24"/>
          <w:lang w:eastAsia="ru-RU"/>
        </w:rPr>
        <w:t>Цена отсечения: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</w:t>
      </w:r>
      <w:r w:rsidR="008A0586">
        <w:rPr>
          <w:rFonts w:ascii="Times New Roman" w:hAnsi="Times New Roman"/>
          <w:sz w:val="24"/>
          <w:szCs w:val="24"/>
        </w:rPr>
        <w:t>1</w:t>
      </w:r>
      <w:r w:rsidRPr="0046393D">
        <w:rPr>
          <w:rFonts w:ascii="Times New Roman" w:hAnsi="Times New Roman"/>
          <w:sz w:val="24"/>
          <w:szCs w:val="24"/>
        </w:rPr>
        <w:t xml:space="preserve"> – </w:t>
      </w:r>
      <w:r w:rsidR="00DB3582">
        <w:rPr>
          <w:rFonts w:ascii="Times New Roman" w:hAnsi="Times New Roman"/>
          <w:sz w:val="24"/>
          <w:szCs w:val="24"/>
        </w:rPr>
        <w:t>2</w:t>
      </w:r>
      <w:r w:rsidR="008A0586">
        <w:rPr>
          <w:rFonts w:ascii="Times New Roman" w:hAnsi="Times New Roman"/>
          <w:sz w:val="24"/>
          <w:szCs w:val="24"/>
        </w:rPr>
        <w:t>36</w:t>
      </w:r>
      <w:r w:rsidRPr="0046393D">
        <w:rPr>
          <w:rFonts w:ascii="Times New Roman" w:hAnsi="Times New Roman"/>
          <w:sz w:val="24"/>
          <w:szCs w:val="24"/>
          <w:lang w:eastAsia="ru-RU"/>
        </w:rPr>
        <w:t> </w:t>
      </w:r>
      <w:r w:rsidR="008A0586">
        <w:rPr>
          <w:rFonts w:ascii="Times New Roman" w:hAnsi="Times New Roman"/>
          <w:sz w:val="24"/>
          <w:szCs w:val="24"/>
          <w:lang w:eastAsia="ru-RU"/>
        </w:rPr>
        <w:t>730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A0586">
        <w:rPr>
          <w:rFonts w:ascii="Times New Roman" w:hAnsi="Times New Roman"/>
          <w:sz w:val="24"/>
          <w:szCs w:val="24"/>
          <w:lang w:eastAsia="ru-RU"/>
        </w:rPr>
        <w:t>двести тридцать шесть</w:t>
      </w:r>
      <w:r w:rsidR="00DB35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тысяч </w:t>
      </w:r>
      <w:r w:rsidR="008A0586">
        <w:rPr>
          <w:rFonts w:ascii="Times New Roman" w:hAnsi="Times New Roman"/>
          <w:sz w:val="24"/>
          <w:szCs w:val="24"/>
          <w:lang w:eastAsia="ru-RU"/>
        </w:rPr>
        <w:t>сем</w:t>
      </w:r>
      <w:r w:rsidR="00DB3582">
        <w:rPr>
          <w:rFonts w:ascii="Times New Roman" w:hAnsi="Times New Roman"/>
          <w:sz w:val="24"/>
          <w:szCs w:val="24"/>
          <w:lang w:eastAsia="ru-RU"/>
        </w:rPr>
        <w:t xml:space="preserve">ьсот </w:t>
      </w:r>
      <w:r w:rsidR="008A0586">
        <w:rPr>
          <w:rFonts w:ascii="Times New Roman" w:hAnsi="Times New Roman"/>
          <w:sz w:val="24"/>
          <w:szCs w:val="24"/>
          <w:lang w:eastAsia="ru-RU"/>
        </w:rPr>
        <w:t>тридцать</w:t>
      </w:r>
      <w:r w:rsidR="00DB3582">
        <w:rPr>
          <w:rFonts w:ascii="Times New Roman" w:hAnsi="Times New Roman"/>
          <w:sz w:val="24"/>
          <w:szCs w:val="24"/>
          <w:lang w:eastAsia="ru-RU"/>
        </w:rPr>
        <w:t xml:space="preserve">) рублей </w:t>
      </w:r>
      <w:r w:rsidR="008A0586">
        <w:rPr>
          <w:rFonts w:ascii="Times New Roman" w:hAnsi="Times New Roman"/>
          <w:sz w:val="24"/>
          <w:szCs w:val="24"/>
          <w:lang w:eastAsia="ru-RU"/>
        </w:rPr>
        <w:t>02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DB3582">
        <w:rPr>
          <w:rFonts w:ascii="Times New Roman" w:hAnsi="Times New Roman"/>
          <w:sz w:val="24"/>
          <w:szCs w:val="24"/>
          <w:lang w:eastAsia="ru-RU"/>
        </w:rPr>
        <w:t>й</w:t>
      </w:r>
      <w:r w:rsidRPr="0046393D">
        <w:rPr>
          <w:rFonts w:ascii="Times New Roman" w:hAnsi="Times New Roman"/>
          <w:sz w:val="24"/>
          <w:szCs w:val="24"/>
          <w:lang w:eastAsia="ru-RU"/>
        </w:rPr>
        <w:t>к</w:t>
      </w:r>
      <w:r w:rsidR="00DB3582">
        <w:rPr>
          <w:rFonts w:ascii="Times New Roman" w:hAnsi="Times New Roman"/>
          <w:sz w:val="24"/>
          <w:szCs w:val="24"/>
          <w:lang w:eastAsia="ru-RU"/>
        </w:rPr>
        <w:t>и</w:t>
      </w:r>
      <w:r w:rsidRPr="0046393D">
        <w:rPr>
          <w:rFonts w:ascii="Times New Roman" w:hAnsi="Times New Roman"/>
          <w:sz w:val="24"/>
          <w:szCs w:val="24"/>
          <w:lang w:eastAsia="ru-RU"/>
        </w:rPr>
        <w:t>.</w:t>
      </w:r>
    </w:p>
    <w:p w:rsidR="00BE139A" w:rsidRPr="0046393D" w:rsidRDefault="00BE139A" w:rsidP="00BE139A">
      <w:pPr>
        <w:pStyle w:val="a6"/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</w:t>
      </w:r>
      <w:r w:rsidR="008A0586">
        <w:rPr>
          <w:rFonts w:ascii="Times New Roman" w:hAnsi="Times New Roman"/>
          <w:sz w:val="24"/>
          <w:szCs w:val="24"/>
        </w:rPr>
        <w:t>2</w:t>
      </w:r>
      <w:r w:rsidRPr="0046393D">
        <w:rPr>
          <w:rFonts w:ascii="Times New Roman" w:hAnsi="Times New Roman"/>
          <w:sz w:val="24"/>
          <w:szCs w:val="24"/>
        </w:rPr>
        <w:t xml:space="preserve"> –</w:t>
      </w:r>
      <w:r w:rsidR="00DB3582">
        <w:rPr>
          <w:rFonts w:ascii="Times New Roman" w:hAnsi="Times New Roman"/>
          <w:sz w:val="24"/>
          <w:szCs w:val="24"/>
        </w:rPr>
        <w:t xml:space="preserve"> </w:t>
      </w:r>
      <w:r w:rsidR="008A0586">
        <w:rPr>
          <w:rFonts w:ascii="Times New Roman" w:hAnsi="Times New Roman"/>
          <w:sz w:val="24"/>
          <w:szCs w:val="24"/>
        </w:rPr>
        <w:t>476 915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A0586">
        <w:rPr>
          <w:rFonts w:ascii="Times New Roman" w:hAnsi="Times New Roman"/>
          <w:sz w:val="24"/>
          <w:szCs w:val="24"/>
          <w:lang w:eastAsia="ru-RU"/>
        </w:rPr>
        <w:t>четыреста семьдесят шесть</w:t>
      </w:r>
      <w:r w:rsidR="00DB3582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 w:rsidR="008A0586">
        <w:rPr>
          <w:rFonts w:ascii="Times New Roman" w:hAnsi="Times New Roman"/>
          <w:sz w:val="24"/>
          <w:szCs w:val="24"/>
          <w:lang w:eastAsia="ru-RU"/>
        </w:rPr>
        <w:t>девя</w:t>
      </w:r>
      <w:r w:rsidR="00DB3582">
        <w:rPr>
          <w:rFonts w:ascii="Times New Roman" w:hAnsi="Times New Roman"/>
          <w:sz w:val="24"/>
          <w:szCs w:val="24"/>
          <w:lang w:eastAsia="ru-RU"/>
        </w:rPr>
        <w:t>ть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сот </w:t>
      </w:r>
      <w:r w:rsidR="008A0586">
        <w:rPr>
          <w:rFonts w:ascii="Times New Roman" w:hAnsi="Times New Roman"/>
          <w:sz w:val="24"/>
          <w:szCs w:val="24"/>
          <w:lang w:eastAsia="ru-RU"/>
        </w:rPr>
        <w:t>пятнадцать</w:t>
      </w:r>
      <w:r w:rsidRPr="0046393D">
        <w:rPr>
          <w:rFonts w:ascii="Times New Roman" w:hAnsi="Times New Roman"/>
          <w:sz w:val="24"/>
          <w:szCs w:val="24"/>
          <w:lang w:eastAsia="ru-RU"/>
        </w:rPr>
        <w:t>)  рубл</w:t>
      </w:r>
      <w:r w:rsidR="008A0586">
        <w:rPr>
          <w:rFonts w:ascii="Times New Roman" w:hAnsi="Times New Roman"/>
          <w:sz w:val="24"/>
          <w:szCs w:val="24"/>
          <w:lang w:eastAsia="ru-RU"/>
        </w:rPr>
        <w:t>ей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0586">
        <w:rPr>
          <w:rFonts w:ascii="Times New Roman" w:hAnsi="Times New Roman"/>
          <w:sz w:val="24"/>
          <w:szCs w:val="24"/>
          <w:lang w:eastAsia="ru-RU"/>
        </w:rPr>
        <w:t>68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8A0586">
        <w:rPr>
          <w:rFonts w:ascii="Times New Roman" w:hAnsi="Times New Roman"/>
          <w:sz w:val="24"/>
          <w:szCs w:val="24"/>
          <w:lang w:eastAsia="ru-RU"/>
        </w:rPr>
        <w:t>е</w:t>
      </w:r>
      <w:r w:rsidRPr="0046393D">
        <w:rPr>
          <w:rFonts w:ascii="Times New Roman" w:hAnsi="Times New Roman"/>
          <w:sz w:val="24"/>
          <w:szCs w:val="24"/>
          <w:lang w:eastAsia="ru-RU"/>
        </w:rPr>
        <w:t>к.</w:t>
      </w:r>
    </w:p>
    <w:p w:rsidR="00D66FC1" w:rsidRPr="00302115" w:rsidRDefault="00D66FC1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Условия и сроки оплаты: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ранее оплаченного задатка оставшаяся сумма - в течение 14 рабочих дней с даты подписания договора купли-продажи.</w:t>
      </w:r>
    </w:p>
    <w:p w:rsidR="00D66FC1" w:rsidRPr="00302115" w:rsidRDefault="00D66FC1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задатка:</w:t>
      </w:r>
    </w:p>
    <w:p w:rsidR="00850BD3" w:rsidRPr="00647CFF" w:rsidRDefault="00850BD3" w:rsidP="00850BD3">
      <w:pPr>
        <w:pStyle w:val="a6"/>
        <w:tabs>
          <w:tab w:val="left" w:pos="426"/>
          <w:tab w:val="left" w:pos="993"/>
        </w:tabs>
        <w:spacing w:after="0"/>
        <w:ind w:left="644"/>
        <w:rPr>
          <w:rFonts w:ascii="Times New Roman" w:hAnsi="Times New Roman"/>
          <w:sz w:val="24"/>
          <w:szCs w:val="24"/>
        </w:rPr>
      </w:pPr>
      <w:r w:rsidRPr="00647CFF">
        <w:rPr>
          <w:rFonts w:ascii="Times New Roman" w:hAnsi="Times New Roman"/>
          <w:sz w:val="24"/>
          <w:szCs w:val="24"/>
        </w:rPr>
        <w:t>Лот № 1 –</w:t>
      </w:r>
      <w:r w:rsidRPr="00647CFF">
        <w:rPr>
          <w:rStyle w:val="61"/>
          <w:sz w:val="24"/>
          <w:szCs w:val="24"/>
        </w:rPr>
        <w:t xml:space="preserve"> 42</w:t>
      </w:r>
      <w:r w:rsidRPr="00647CFF">
        <w:rPr>
          <w:rFonts w:ascii="Times New Roman" w:hAnsi="Times New Roman"/>
          <w:sz w:val="24"/>
          <w:szCs w:val="24"/>
          <w:lang w:eastAsia="ru-RU"/>
        </w:rPr>
        <w:t xml:space="preserve"> 088 (сорок две тысячи восемьдесят восемь) рублей 42 копейки.</w:t>
      </w:r>
    </w:p>
    <w:p w:rsidR="00850BD3" w:rsidRPr="00647CFF" w:rsidRDefault="00850BD3" w:rsidP="00850BD3">
      <w:pPr>
        <w:pStyle w:val="a6"/>
        <w:tabs>
          <w:tab w:val="left" w:pos="426"/>
          <w:tab w:val="left" w:pos="993"/>
        </w:tabs>
        <w:spacing w:after="0"/>
        <w:ind w:left="644"/>
        <w:rPr>
          <w:rFonts w:ascii="Times New Roman" w:hAnsi="Times New Roman"/>
          <w:sz w:val="24"/>
          <w:szCs w:val="24"/>
        </w:rPr>
      </w:pPr>
      <w:r w:rsidRPr="00647CFF">
        <w:rPr>
          <w:rFonts w:ascii="Times New Roman" w:hAnsi="Times New Roman"/>
          <w:sz w:val="24"/>
          <w:szCs w:val="24"/>
        </w:rPr>
        <w:t xml:space="preserve">Лот № 2 - </w:t>
      </w:r>
      <w:r w:rsidRPr="00647CFF">
        <w:rPr>
          <w:rFonts w:ascii="Times New Roman" w:hAnsi="Times New Roman"/>
          <w:sz w:val="24"/>
          <w:szCs w:val="24"/>
          <w:lang w:eastAsia="ru-RU"/>
        </w:rPr>
        <w:t>105 217 (сто пять тысяч двести семнадцать) рублей 65 копеек.</w:t>
      </w:r>
    </w:p>
    <w:p w:rsidR="008215A4" w:rsidRPr="00302115" w:rsidRDefault="00F056BE" w:rsidP="001F69E7">
      <w:pPr>
        <w:pStyle w:val="1"/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302115">
        <w:rPr>
          <w:b/>
          <w:sz w:val="24"/>
          <w:szCs w:val="24"/>
        </w:rPr>
        <w:t>Задаток подлежит перечислению</w:t>
      </w:r>
      <w:r w:rsidR="008215A4" w:rsidRPr="00302115">
        <w:rPr>
          <w:bCs/>
          <w:sz w:val="24"/>
          <w:szCs w:val="24"/>
        </w:rPr>
        <w:t xml:space="preserve"> на расчетный счет ООО «Стандарт» 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</w:t>
      </w:r>
      <w:r w:rsidR="008215A4" w:rsidRPr="00302115">
        <w:rPr>
          <w:sz w:val="24"/>
          <w:szCs w:val="24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6" w:history="1">
        <w:r w:rsidR="008215A4" w:rsidRPr="00302115">
          <w:rPr>
            <w:sz w:val="24"/>
            <w:szCs w:val="24"/>
          </w:rPr>
          <w:t>статьей 437</w:t>
        </w:r>
      </w:hyperlink>
      <w:r w:rsidR="008215A4" w:rsidRPr="00302115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="008215A4" w:rsidRPr="00302115">
        <w:rPr>
          <w:sz w:val="24"/>
          <w:szCs w:val="24"/>
        </w:rPr>
        <w:lastRenderedPageBreak/>
        <w:t>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="008215A4" w:rsidRPr="00302115">
        <w:rPr>
          <w:sz w:val="24"/>
          <w:szCs w:val="24"/>
        </w:rPr>
        <w:t>ии ау</w:t>
      </w:r>
      <w:proofErr w:type="gramEnd"/>
      <w:r w:rsidR="008215A4" w:rsidRPr="00302115">
        <w:rPr>
          <w:sz w:val="24"/>
          <w:szCs w:val="24"/>
        </w:rPr>
        <w:t>кциона.</w:t>
      </w:r>
    </w:p>
    <w:p w:rsidR="008215A4" w:rsidRPr="009409BA" w:rsidRDefault="008215A4" w:rsidP="001F69E7">
      <w:pPr>
        <w:pStyle w:val="1"/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302115">
        <w:rPr>
          <w:sz w:val="24"/>
          <w:szCs w:val="24"/>
        </w:rPr>
        <w:t xml:space="preserve">Реквизиты для перечисления задатка: ИНН 3666124501, КПП 366601001, </w:t>
      </w:r>
      <w:proofErr w:type="spellStart"/>
      <w:proofErr w:type="gramStart"/>
      <w:r w:rsidRPr="00302115">
        <w:rPr>
          <w:sz w:val="24"/>
          <w:szCs w:val="24"/>
        </w:rPr>
        <w:t>р</w:t>
      </w:r>
      <w:proofErr w:type="spellEnd"/>
      <w:proofErr w:type="gramEnd"/>
      <w:r w:rsidRPr="00302115">
        <w:rPr>
          <w:sz w:val="24"/>
          <w:szCs w:val="24"/>
        </w:rPr>
        <w:t xml:space="preserve">/с   40702810700100001760 в </w:t>
      </w:r>
      <w:r w:rsidRPr="009409BA">
        <w:rPr>
          <w:sz w:val="24"/>
          <w:szCs w:val="24"/>
        </w:rPr>
        <w:t>Воронежском филиале АБ «Россия</w:t>
      </w:r>
      <w:r w:rsidR="00BA0052" w:rsidRPr="009409BA">
        <w:rPr>
          <w:sz w:val="24"/>
          <w:szCs w:val="24"/>
        </w:rPr>
        <w:t>»</w:t>
      </w:r>
      <w:r w:rsidRPr="009409BA">
        <w:rPr>
          <w:sz w:val="24"/>
          <w:szCs w:val="24"/>
        </w:rPr>
        <w:t xml:space="preserve"> г. Воронеж, к/с 30101810300000000677, БИК 042007677.</w:t>
      </w:r>
    </w:p>
    <w:p w:rsidR="0075168B" w:rsidRPr="00302115" w:rsidRDefault="00BA0052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409BA">
        <w:rPr>
          <w:rFonts w:ascii="Times New Roman" w:hAnsi="Times New Roman" w:cs="Times New Roman"/>
          <w:sz w:val="24"/>
          <w:szCs w:val="24"/>
          <w:lang w:eastAsia="ru-RU"/>
        </w:rPr>
        <w:t>Форма подачи предложений о цене имущества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электронная</w:t>
      </w:r>
    </w:p>
    <w:p w:rsidR="00BA0052" w:rsidRPr="003B0221" w:rsidRDefault="00BA0052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3B0221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начала и окончания подачи заявок</w:t>
      </w:r>
      <w:r w:rsidR="00BA13DF" w:rsidRPr="003B0221">
        <w:rPr>
          <w:rFonts w:ascii="Times New Roman" w:hAnsi="Times New Roman" w:cs="Times New Roman"/>
          <w:sz w:val="24"/>
          <w:szCs w:val="24"/>
          <w:lang w:eastAsia="ru-RU"/>
        </w:rPr>
        <w:t>: сайт</w:t>
      </w:r>
      <w:r w:rsidR="00BA13DF" w:rsidRPr="003B022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7" w:history="1">
        <w:r w:rsidR="00BA13DF"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BA13DF" w:rsidRPr="003B0221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BA13DF"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BA13DF" w:rsidRPr="003B0221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="00BA13DF"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BA13DF" w:rsidRPr="003B0221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BA13DF"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A13DF" w:rsidRPr="003B0221">
        <w:rPr>
          <w:rFonts w:ascii="Times New Roman" w:hAnsi="Times New Roman" w:cs="Times New Roman"/>
          <w:sz w:val="24"/>
          <w:szCs w:val="24"/>
        </w:rPr>
        <w:t xml:space="preserve"> </w:t>
      </w:r>
      <w:r w:rsidR="00906604" w:rsidRPr="003B0221">
        <w:rPr>
          <w:rFonts w:ascii="Times New Roman" w:hAnsi="Times New Roman"/>
          <w:sz w:val="24"/>
          <w:szCs w:val="24"/>
        </w:rPr>
        <w:t xml:space="preserve">с 9-00 </w:t>
      </w:r>
      <w:r w:rsidR="00E452CD" w:rsidRPr="003B0221">
        <w:rPr>
          <w:rFonts w:ascii="Times New Roman" w:hAnsi="Times New Roman"/>
          <w:sz w:val="24"/>
          <w:szCs w:val="24"/>
        </w:rPr>
        <w:t>23</w:t>
      </w:r>
      <w:r w:rsidR="00906604" w:rsidRPr="003B0221">
        <w:rPr>
          <w:rFonts w:ascii="Times New Roman" w:hAnsi="Times New Roman"/>
          <w:sz w:val="24"/>
          <w:szCs w:val="24"/>
        </w:rPr>
        <w:t>.04.2014г. до 18-00 0</w:t>
      </w:r>
      <w:r w:rsidR="00E452CD" w:rsidRPr="003B0221">
        <w:rPr>
          <w:rFonts w:ascii="Times New Roman" w:hAnsi="Times New Roman"/>
          <w:sz w:val="24"/>
          <w:szCs w:val="24"/>
        </w:rPr>
        <w:t>9</w:t>
      </w:r>
      <w:r w:rsidR="00906604" w:rsidRPr="003B0221">
        <w:rPr>
          <w:rFonts w:ascii="Times New Roman" w:hAnsi="Times New Roman"/>
          <w:sz w:val="24"/>
          <w:szCs w:val="24"/>
        </w:rPr>
        <w:t>.06.2014г</w:t>
      </w:r>
      <w:r w:rsidR="00E452CD" w:rsidRPr="003B0221">
        <w:rPr>
          <w:rFonts w:ascii="Times New Roman" w:hAnsi="Times New Roman"/>
          <w:sz w:val="24"/>
          <w:szCs w:val="24"/>
        </w:rPr>
        <w:t>.</w:t>
      </w:r>
    </w:p>
    <w:p w:rsidR="00C5284A" w:rsidRPr="003B0221" w:rsidRDefault="00C5284A" w:rsidP="001F69E7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709"/>
          <w:tab w:val="left" w:pos="851"/>
          <w:tab w:val="left" w:leader="underscore" w:pos="5467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B0221">
        <w:rPr>
          <w:rFonts w:ascii="Times New Roman" w:hAnsi="Times New Roman" w:cs="Times New Roman"/>
          <w:sz w:val="24"/>
          <w:szCs w:val="24"/>
        </w:rPr>
        <w:t>Предоставляемые участниками документы: ознакомиться с  перечнем документов, подлежащим предоставлению</w:t>
      </w:r>
      <w:r w:rsidR="002A4896" w:rsidRPr="003B0221">
        <w:rPr>
          <w:rFonts w:ascii="Times New Roman" w:hAnsi="Times New Roman" w:cs="Times New Roman"/>
          <w:sz w:val="24"/>
          <w:szCs w:val="24"/>
        </w:rPr>
        <w:t>,</w:t>
      </w:r>
      <w:r w:rsidRPr="003B0221">
        <w:rPr>
          <w:rFonts w:ascii="Times New Roman" w:hAnsi="Times New Roman" w:cs="Times New Roman"/>
          <w:sz w:val="24"/>
          <w:szCs w:val="24"/>
        </w:rPr>
        <w:t xml:space="preserve"> можно на сайте: </w:t>
      </w:r>
      <w:hyperlink r:id="rId8" w:history="1">
        <w:r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B0221">
        <w:rPr>
          <w:rFonts w:ascii="Times New Roman" w:hAnsi="Times New Roman" w:cs="Times New Roman"/>
          <w:sz w:val="24"/>
          <w:szCs w:val="24"/>
        </w:rPr>
        <w:t xml:space="preserve">, а также с </w:t>
      </w:r>
      <w:r w:rsidR="00E452CD" w:rsidRPr="003B0221">
        <w:rPr>
          <w:rFonts w:ascii="Times New Roman" w:hAnsi="Times New Roman" w:cs="Times New Roman"/>
          <w:sz w:val="24"/>
          <w:szCs w:val="24"/>
        </w:rPr>
        <w:t>23</w:t>
      </w:r>
      <w:r w:rsidRPr="003B0221">
        <w:rPr>
          <w:rFonts w:ascii="Times New Roman" w:hAnsi="Times New Roman" w:cs="Times New Roman"/>
          <w:sz w:val="24"/>
          <w:szCs w:val="24"/>
        </w:rPr>
        <w:t>.0</w:t>
      </w:r>
      <w:r w:rsidR="004F0575" w:rsidRPr="003B0221">
        <w:rPr>
          <w:rFonts w:ascii="Times New Roman" w:hAnsi="Times New Roman" w:cs="Times New Roman"/>
          <w:sz w:val="24"/>
          <w:szCs w:val="24"/>
        </w:rPr>
        <w:t>4</w:t>
      </w:r>
      <w:r w:rsidRPr="003B0221">
        <w:rPr>
          <w:rFonts w:ascii="Times New Roman" w:hAnsi="Times New Roman" w:cs="Times New Roman"/>
          <w:sz w:val="24"/>
          <w:szCs w:val="24"/>
        </w:rPr>
        <w:t xml:space="preserve">.2014г.  по </w:t>
      </w:r>
      <w:r w:rsidR="004F0575" w:rsidRPr="003B0221">
        <w:rPr>
          <w:rFonts w:ascii="Times New Roman" w:hAnsi="Times New Roman" w:cs="Times New Roman"/>
          <w:sz w:val="24"/>
          <w:szCs w:val="24"/>
        </w:rPr>
        <w:t>0</w:t>
      </w:r>
      <w:r w:rsidR="00E452CD" w:rsidRPr="003B0221">
        <w:rPr>
          <w:rFonts w:ascii="Times New Roman" w:hAnsi="Times New Roman" w:cs="Times New Roman"/>
          <w:sz w:val="24"/>
          <w:szCs w:val="24"/>
        </w:rPr>
        <w:t>9</w:t>
      </w:r>
      <w:r w:rsidRPr="003B0221">
        <w:rPr>
          <w:rFonts w:ascii="Times New Roman" w:hAnsi="Times New Roman" w:cs="Times New Roman"/>
          <w:sz w:val="24"/>
          <w:szCs w:val="24"/>
        </w:rPr>
        <w:t>.0</w:t>
      </w:r>
      <w:r w:rsidR="004F0575" w:rsidRPr="003B0221">
        <w:rPr>
          <w:rFonts w:ascii="Times New Roman" w:hAnsi="Times New Roman" w:cs="Times New Roman"/>
          <w:sz w:val="24"/>
          <w:szCs w:val="24"/>
        </w:rPr>
        <w:t>6</w:t>
      </w:r>
      <w:r w:rsidRPr="003B0221">
        <w:rPr>
          <w:rFonts w:ascii="Times New Roman" w:hAnsi="Times New Roman" w:cs="Times New Roman"/>
          <w:sz w:val="24"/>
          <w:szCs w:val="24"/>
        </w:rPr>
        <w:t xml:space="preserve">.2014г. по адресам Организатора аукциона и </w:t>
      </w:r>
      <w:r w:rsidRPr="003B0221">
        <w:rPr>
          <w:rFonts w:ascii="Times New Roman" w:hAnsi="Times New Roman" w:cs="Times New Roman"/>
          <w:bCs/>
          <w:spacing w:val="-1"/>
          <w:sz w:val="24"/>
          <w:szCs w:val="24"/>
        </w:rPr>
        <w:t>Собственника недвижимого имущества</w:t>
      </w:r>
      <w:r w:rsidRPr="003B0221">
        <w:rPr>
          <w:rFonts w:ascii="Times New Roman" w:hAnsi="Times New Roman" w:cs="Times New Roman"/>
          <w:sz w:val="24"/>
          <w:szCs w:val="24"/>
        </w:rPr>
        <w:t>.</w:t>
      </w:r>
    </w:p>
    <w:p w:rsidR="00AA264F" w:rsidRPr="003B0221" w:rsidRDefault="00AA264F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3B0221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рассмотрения заявок: сайт</w:t>
      </w:r>
      <w:r w:rsidRPr="003B022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9" w:history="1">
        <w:r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B0221">
        <w:rPr>
          <w:rFonts w:ascii="Times New Roman" w:hAnsi="Times New Roman" w:cs="Times New Roman"/>
          <w:sz w:val="24"/>
          <w:szCs w:val="24"/>
        </w:rPr>
        <w:t xml:space="preserve"> с 9-00  </w:t>
      </w:r>
      <w:r w:rsidR="00E452CD" w:rsidRPr="003B0221">
        <w:rPr>
          <w:rFonts w:ascii="Times New Roman" w:hAnsi="Times New Roman" w:cs="Times New Roman"/>
          <w:sz w:val="24"/>
          <w:szCs w:val="24"/>
        </w:rPr>
        <w:t>1</w:t>
      </w:r>
      <w:r w:rsidR="004F0575" w:rsidRPr="003B0221">
        <w:rPr>
          <w:rFonts w:ascii="Times New Roman" w:hAnsi="Times New Roman" w:cs="Times New Roman"/>
          <w:sz w:val="24"/>
          <w:szCs w:val="24"/>
        </w:rPr>
        <w:t xml:space="preserve">0.06.2014г. </w:t>
      </w:r>
      <w:r w:rsidRPr="003B0221">
        <w:rPr>
          <w:rFonts w:ascii="Times New Roman" w:hAnsi="Times New Roman" w:cs="Times New Roman"/>
          <w:sz w:val="24"/>
          <w:szCs w:val="24"/>
        </w:rPr>
        <w:t xml:space="preserve">до 18-00 </w:t>
      </w:r>
      <w:r w:rsidR="00E452CD" w:rsidRPr="003B0221">
        <w:rPr>
          <w:rFonts w:ascii="Times New Roman" w:hAnsi="Times New Roman" w:cs="Times New Roman"/>
          <w:sz w:val="24"/>
          <w:szCs w:val="24"/>
        </w:rPr>
        <w:t>11</w:t>
      </w:r>
      <w:r w:rsidRPr="003B0221">
        <w:rPr>
          <w:rFonts w:ascii="Times New Roman" w:hAnsi="Times New Roman" w:cs="Times New Roman"/>
          <w:sz w:val="24"/>
          <w:szCs w:val="24"/>
        </w:rPr>
        <w:t>.0</w:t>
      </w:r>
      <w:r w:rsidR="004F0575" w:rsidRPr="003B0221">
        <w:rPr>
          <w:rFonts w:ascii="Times New Roman" w:hAnsi="Times New Roman" w:cs="Times New Roman"/>
          <w:sz w:val="24"/>
          <w:szCs w:val="24"/>
        </w:rPr>
        <w:t>6</w:t>
      </w:r>
      <w:r w:rsidRPr="003B0221">
        <w:rPr>
          <w:rFonts w:ascii="Times New Roman" w:hAnsi="Times New Roman" w:cs="Times New Roman"/>
          <w:sz w:val="24"/>
          <w:szCs w:val="24"/>
        </w:rPr>
        <w:t>.2014г.</w:t>
      </w:r>
    </w:p>
    <w:p w:rsidR="00AA264F" w:rsidRPr="003B0221" w:rsidRDefault="00AA264F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3B0221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проведения аукциона: сайт</w:t>
      </w:r>
      <w:r w:rsidRPr="003B022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10" w:history="1">
        <w:r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B0221">
        <w:rPr>
          <w:rFonts w:ascii="Times New Roman" w:hAnsi="Times New Roman" w:cs="Times New Roman"/>
          <w:sz w:val="24"/>
          <w:szCs w:val="24"/>
        </w:rPr>
        <w:t xml:space="preserve"> </w:t>
      </w:r>
      <w:r w:rsidR="004F0575" w:rsidRPr="003B0221">
        <w:rPr>
          <w:rFonts w:ascii="Times New Roman" w:hAnsi="Times New Roman" w:cs="Times New Roman"/>
          <w:sz w:val="24"/>
          <w:szCs w:val="24"/>
        </w:rPr>
        <w:t xml:space="preserve">с 9-00 </w:t>
      </w:r>
      <w:r w:rsidR="00E452CD" w:rsidRPr="003B0221">
        <w:rPr>
          <w:rFonts w:ascii="Times New Roman" w:hAnsi="Times New Roman" w:cs="Times New Roman"/>
          <w:sz w:val="24"/>
          <w:szCs w:val="24"/>
        </w:rPr>
        <w:t>12</w:t>
      </w:r>
      <w:r w:rsidR="004F0575" w:rsidRPr="003B0221">
        <w:rPr>
          <w:rFonts w:ascii="Times New Roman" w:hAnsi="Times New Roman" w:cs="Times New Roman"/>
          <w:sz w:val="24"/>
          <w:szCs w:val="24"/>
        </w:rPr>
        <w:t xml:space="preserve">.06.2014г. по 18-00 </w:t>
      </w:r>
      <w:r w:rsidR="00E452CD" w:rsidRPr="003B0221">
        <w:rPr>
          <w:rFonts w:ascii="Times New Roman" w:hAnsi="Times New Roman" w:cs="Times New Roman"/>
          <w:sz w:val="24"/>
          <w:szCs w:val="24"/>
        </w:rPr>
        <w:t>16</w:t>
      </w:r>
      <w:r w:rsidR="004F0575" w:rsidRPr="003B0221">
        <w:rPr>
          <w:rFonts w:ascii="Times New Roman" w:hAnsi="Times New Roman" w:cs="Times New Roman"/>
          <w:sz w:val="24"/>
          <w:szCs w:val="24"/>
        </w:rPr>
        <w:t>.06.2014г.</w:t>
      </w:r>
    </w:p>
    <w:p w:rsidR="00BD24E3" w:rsidRPr="003B0221" w:rsidRDefault="00BD24E3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3B0221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подведения итогов аукциона: сайт</w:t>
      </w:r>
      <w:r w:rsidRPr="003B022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11" w:history="1">
        <w:r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3B022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3B0221">
        <w:rPr>
          <w:rFonts w:ascii="Times New Roman" w:hAnsi="Times New Roman" w:cs="Times New Roman"/>
          <w:sz w:val="24"/>
          <w:szCs w:val="24"/>
        </w:rPr>
        <w:t xml:space="preserve"> с 9-00  до 18-00 1</w:t>
      </w:r>
      <w:r w:rsidR="00E452CD" w:rsidRPr="003B0221">
        <w:rPr>
          <w:rFonts w:ascii="Times New Roman" w:hAnsi="Times New Roman" w:cs="Times New Roman"/>
          <w:sz w:val="24"/>
          <w:szCs w:val="24"/>
        </w:rPr>
        <w:t>7</w:t>
      </w:r>
      <w:r w:rsidR="004F0575" w:rsidRPr="003B0221">
        <w:rPr>
          <w:rFonts w:ascii="Times New Roman" w:hAnsi="Times New Roman" w:cs="Times New Roman"/>
          <w:sz w:val="24"/>
          <w:szCs w:val="24"/>
        </w:rPr>
        <w:t>.06</w:t>
      </w:r>
      <w:r w:rsidRPr="003B0221">
        <w:rPr>
          <w:rFonts w:ascii="Times New Roman" w:hAnsi="Times New Roman" w:cs="Times New Roman"/>
          <w:sz w:val="24"/>
          <w:szCs w:val="24"/>
        </w:rPr>
        <w:t>.2014г.</w:t>
      </w:r>
    </w:p>
    <w:p w:rsidR="002A4896" w:rsidRPr="002C4686" w:rsidRDefault="002A4896" w:rsidP="001F69E7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8E3DD6">
        <w:rPr>
          <w:sz w:val="24"/>
          <w:szCs w:val="24"/>
        </w:rPr>
        <w:t xml:space="preserve">Срок заключения договора купли-продажи: договор заключается в течение 20 </w:t>
      </w:r>
      <w:r w:rsidRPr="002C4686">
        <w:rPr>
          <w:sz w:val="24"/>
          <w:szCs w:val="24"/>
        </w:rPr>
        <w:t>(двадцати) дней, но не ранее 10 (десяти) дней со дня опубликования протокола об итогах аукциона.</w:t>
      </w:r>
    </w:p>
    <w:p w:rsidR="00AA264F" w:rsidRPr="00302115" w:rsidRDefault="00BD24E3" w:rsidP="001F69E7">
      <w:pPr>
        <w:pStyle w:val="1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9409BA">
        <w:rPr>
          <w:sz w:val="24"/>
          <w:szCs w:val="24"/>
        </w:rPr>
        <w:t xml:space="preserve">Порядок определения победителей: </w:t>
      </w:r>
      <w:r w:rsidR="00AA264F" w:rsidRPr="009409BA">
        <w:rPr>
          <w:sz w:val="24"/>
          <w:szCs w:val="24"/>
        </w:rPr>
        <w:t>Победителем аукциона признается лицо, предложившее наиболее высокую цену в соответствии</w:t>
      </w:r>
      <w:r w:rsidR="00AA264F" w:rsidRPr="00302115">
        <w:rPr>
          <w:sz w:val="24"/>
          <w:szCs w:val="24"/>
        </w:rPr>
        <w:t xml:space="preserve"> с п.</w:t>
      </w:r>
      <w:fldSimple w:instr=" REF _Ref347924920 \r \h  \* MERGEFORMAT ">
        <w:r w:rsidR="00AA264F" w:rsidRPr="00302115">
          <w:rPr>
            <w:sz w:val="24"/>
            <w:szCs w:val="24"/>
          </w:rPr>
          <w:t>3</w:t>
        </w:r>
      </w:fldSimple>
      <w:r w:rsidR="00AA264F" w:rsidRPr="00302115">
        <w:rPr>
          <w:sz w:val="24"/>
          <w:szCs w:val="24"/>
        </w:rPr>
        <w:t xml:space="preserve"> Документации об аукционе.</w:t>
      </w:r>
    </w:p>
    <w:p w:rsidR="009136B9" w:rsidRPr="00302115" w:rsidRDefault="009136B9" w:rsidP="001F69E7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9409BA">
        <w:rPr>
          <w:sz w:val="24"/>
          <w:szCs w:val="24"/>
        </w:rPr>
        <w:t>Порядок обжалования условий проведения аукциона и его результатов: Любой Претендент, участник аукциона</w:t>
      </w:r>
      <w:r w:rsidRPr="00302115">
        <w:rPr>
          <w:sz w:val="24"/>
          <w:szCs w:val="24"/>
        </w:rPr>
        <w:t xml:space="preserve"> имеет право обжаловать действия (бездействие) организатора аукциона, продавца, комиссии в Центральный арбитражный комитет </w:t>
      </w:r>
      <w:proofErr w:type="spellStart"/>
      <w:r w:rsidRPr="00302115">
        <w:rPr>
          <w:sz w:val="24"/>
          <w:szCs w:val="24"/>
        </w:rPr>
        <w:t>Госкорпорации</w:t>
      </w:r>
      <w:proofErr w:type="spellEnd"/>
      <w:r w:rsidRPr="00302115">
        <w:rPr>
          <w:sz w:val="24"/>
          <w:szCs w:val="24"/>
        </w:rPr>
        <w:t xml:space="preserve"> «</w:t>
      </w:r>
      <w:proofErr w:type="spellStart"/>
      <w:r w:rsidRPr="00302115">
        <w:rPr>
          <w:sz w:val="24"/>
          <w:szCs w:val="24"/>
        </w:rPr>
        <w:t>Росатом</w:t>
      </w:r>
      <w:proofErr w:type="spellEnd"/>
      <w:r w:rsidRPr="00302115">
        <w:rPr>
          <w:sz w:val="24"/>
          <w:szCs w:val="24"/>
        </w:rPr>
        <w:t xml:space="preserve">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302115">
        <w:rPr>
          <w:sz w:val="24"/>
          <w:szCs w:val="24"/>
        </w:rPr>
        <w:t>Госкорпорации</w:t>
      </w:r>
      <w:proofErr w:type="spellEnd"/>
      <w:r w:rsidRPr="00302115">
        <w:rPr>
          <w:sz w:val="24"/>
          <w:szCs w:val="24"/>
        </w:rPr>
        <w:t xml:space="preserve"> «</w:t>
      </w:r>
      <w:proofErr w:type="spellStart"/>
      <w:r w:rsidRPr="00302115">
        <w:rPr>
          <w:sz w:val="24"/>
          <w:szCs w:val="24"/>
        </w:rPr>
        <w:t>Росатом</w:t>
      </w:r>
      <w:proofErr w:type="spellEnd"/>
      <w:r w:rsidRPr="00302115">
        <w:rPr>
          <w:sz w:val="24"/>
          <w:szCs w:val="24"/>
        </w:rPr>
        <w:t>» по адресу электронной почты: arbitration@rosatom.ru или почтовому адресу: 119017, г. Москва, ул. Б. Ордынка, д. 24, в соответствии с п. 5 Документации об аукционе.</w:t>
      </w:r>
    </w:p>
    <w:p w:rsidR="00C5284A" w:rsidRPr="001C55D3" w:rsidRDefault="009136B9" w:rsidP="001F69E7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9409BA">
        <w:rPr>
          <w:sz w:val="24"/>
          <w:szCs w:val="24"/>
        </w:rPr>
        <w:t>Иные необходимые для продажи имущества сведения: Остальные и более подробные условия аукциона содержатся</w:t>
      </w:r>
      <w:r w:rsidRPr="00302115">
        <w:rPr>
          <w:sz w:val="24"/>
          <w:szCs w:val="24"/>
        </w:rPr>
        <w:t xml:space="preserve"> в документац</w:t>
      </w:r>
      <w:proofErr w:type="gramStart"/>
      <w:r w:rsidRPr="00302115">
        <w:rPr>
          <w:sz w:val="24"/>
          <w:szCs w:val="24"/>
        </w:rPr>
        <w:t>ии ау</w:t>
      </w:r>
      <w:proofErr w:type="gramEnd"/>
      <w:r w:rsidRPr="00302115">
        <w:rPr>
          <w:sz w:val="24"/>
          <w:szCs w:val="24"/>
        </w:rPr>
        <w:t xml:space="preserve">кциона, являющейся неотъемлемым приложением к данному извещению. Документация об аукционе размещена на </w:t>
      </w:r>
      <w:r w:rsidRPr="001C55D3">
        <w:rPr>
          <w:sz w:val="24"/>
          <w:szCs w:val="24"/>
        </w:rPr>
        <w:t>сайт</w:t>
      </w:r>
      <w:r w:rsidR="001C55D3" w:rsidRPr="001C55D3">
        <w:rPr>
          <w:sz w:val="24"/>
          <w:szCs w:val="24"/>
        </w:rPr>
        <w:t>е</w:t>
      </w:r>
      <w:r w:rsidRPr="001C55D3">
        <w:rPr>
          <w:sz w:val="24"/>
          <w:szCs w:val="24"/>
        </w:rPr>
        <w:t xml:space="preserve"> </w:t>
      </w:r>
      <w:hyperlink r:id="rId12" w:history="1">
        <w:r w:rsidRPr="001C55D3">
          <w:rPr>
            <w:rStyle w:val="a7"/>
            <w:color w:val="auto"/>
            <w:sz w:val="24"/>
            <w:szCs w:val="24"/>
            <w:lang w:val="en-US"/>
          </w:rPr>
          <w:t>www</w:t>
        </w:r>
        <w:r w:rsidRPr="001C55D3">
          <w:rPr>
            <w:rStyle w:val="a7"/>
            <w:color w:val="auto"/>
            <w:sz w:val="24"/>
            <w:szCs w:val="24"/>
          </w:rPr>
          <w:t>.</w:t>
        </w:r>
        <w:r w:rsidRPr="001C55D3">
          <w:rPr>
            <w:rStyle w:val="a7"/>
            <w:color w:val="auto"/>
            <w:sz w:val="24"/>
            <w:szCs w:val="24"/>
            <w:lang w:val="en-US"/>
          </w:rPr>
          <w:t>lot</w:t>
        </w:r>
        <w:r w:rsidRPr="001C55D3">
          <w:rPr>
            <w:rStyle w:val="a7"/>
            <w:color w:val="auto"/>
            <w:sz w:val="24"/>
            <w:szCs w:val="24"/>
          </w:rPr>
          <w:t>-</w:t>
        </w:r>
        <w:r w:rsidRPr="001C55D3">
          <w:rPr>
            <w:rStyle w:val="a7"/>
            <w:color w:val="auto"/>
            <w:sz w:val="24"/>
            <w:szCs w:val="24"/>
            <w:lang w:val="en-US"/>
          </w:rPr>
          <w:t>online</w:t>
        </w:r>
        <w:r w:rsidRPr="001C55D3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1C55D3"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55D3">
        <w:rPr>
          <w:sz w:val="24"/>
          <w:szCs w:val="24"/>
        </w:rPr>
        <w:t>.</w:t>
      </w:r>
    </w:p>
    <w:p w:rsidR="0075168B" w:rsidRPr="001C55D3" w:rsidRDefault="0075168B" w:rsidP="001F69E7">
      <w:pPr>
        <w:tabs>
          <w:tab w:val="left" w:pos="142"/>
          <w:tab w:val="left" w:pos="284"/>
          <w:tab w:val="num" w:pos="720"/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D44" w:rsidRPr="00B87A4B" w:rsidRDefault="001B6D44" w:rsidP="001F69E7">
      <w:pPr>
        <w:pStyle w:val="a6"/>
        <w:tabs>
          <w:tab w:val="left" w:pos="142"/>
          <w:tab w:val="left" w:pos="851"/>
        </w:tabs>
        <w:ind w:left="0" w:firstLine="426"/>
        <w:rPr>
          <w:sz w:val="28"/>
          <w:szCs w:val="28"/>
        </w:rPr>
      </w:pPr>
      <w:r w:rsidRPr="00B87A4B">
        <w:rPr>
          <w:i/>
          <w:sz w:val="28"/>
          <w:szCs w:val="28"/>
        </w:rPr>
        <w:t xml:space="preserve">                   </w:t>
      </w:r>
    </w:p>
    <w:sectPr w:rsidR="001B6D44" w:rsidRPr="00B87A4B" w:rsidSect="00DC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124"/>
    <w:multiLevelType w:val="multilevel"/>
    <w:tmpl w:val="6D10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6F070B8"/>
    <w:multiLevelType w:val="hybridMultilevel"/>
    <w:tmpl w:val="48E00598"/>
    <w:lvl w:ilvl="0" w:tplc="F6B6468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371"/>
    <w:multiLevelType w:val="hybridMultilevel"/>
    <w:tmpl w:val="DC58A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09F"/>
    <w:multiLevelType w:val="multilevel"/>
    <w:tmpl w:val="E78ECF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>
    <w:nsid w:val="42626545"/>
    <w:multiLevelType w:val="hybridMultilevel"/>
    <w:tmpl w:val="99F6EEC0"/>
    <w:lvl w:ilvl="0" w:tplc="F432B6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42D4109"/>
    <w:multiLevelType w:val="hybridMultilevel"/>
    <w:tmpl w:val="30D47E3A"/>
    <w:lvl w:ilvl="0" w:tplc="562EB2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810F6"/>
    <w:multiLevelType w:val="hybridMultilevel"/>
    <w:tmpl w:val="82243CD2"/>
    <w:lvl w:ilvl="0" w:tplc="F7F63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F760D"/>
    <w:multiLevelType w:val="hybridMultilevel"/>
    <w:tmpl w:val="67E052CC"/>
    <w:lvl w:ilvl="0" w:tplc="4C3620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0005B2"/>
    <w:multiLevelType w:val="hybridMultilevel"/>
    <w:tmpl w:val="C7A48ED0"/>
    <w:lvl w:ilvl="0" w:tplc="5928AAFE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3A8F"/>
    <w:rsid w:val="00102024"/>
    <w:rsid w:val="00153A8F"/>
    <w:rsid w:val="001B6D44"/>
    <w:rsid w:val="001C55D3"/>
    <w:rsid w:val="001F69E7"/>
    <w:rsid w:val="002A4896"/>
    <w:rsid w:val="002B43EC"/>
    <w:rsid w:val="002C4686"/>
    <w:rsid w:val="00302115"/>
    <w:rsid w:val="003B0221"/>
    <w:rsid w:val="00490922"/>
    <w:rsid w:val="004F0575"/>
    <w:rsid w:val="004F6256"/>
    <w:rsid w:val="0053670E"/>
    <w:rsid w:val="005A6635"/>
    <w:rsid w:val="006E0D49"/>
    <w:rsid w:val="0070161F"/>
    <w:rsid w:val="00722D79"/>
    <w:rsid w:val="0075168B"/>
    <w:rsid w:val="0077720B"/>
    <w:rsid w:val="007A182D"/>
    <w:rsid w:val="008215A4"/>
    <w:rsid w:val="0083287F"/>
    <w:rsid w:val="00850BD3"/>
    <w:rsid w:val="008827F8"/>
    <w:rsid w:val="008A0586"/>
    <w:rsid w:val="008E3DD6"/>
    <w:rsid w:val="00906604"/>
    <w:rsid w:val="009136B9"/>
    <w:rsid w:val="009409BA"/>
    <w:rsid w:val="00A046C9"/>
    <w:rsid w:val="00A87959"/>
    <w:rsid w:val="00AA264F"/>
    <w:rsid w:val="00B87A4B"/>
    <w:rsid w:val="00BA0052"/>
    <w:rsid w:val="00BA13DF"/>
    <w:rsid w:val="00BD24E3"/>
    <w:rsid w:val="00BD2C45"/>
    <w:rsid w:val="00BE139A"/>
    <w:rsid w:val="00C11EFB"/>
    <w:rsid w:val="00C5284A"/>
    <w:rsid w:val="00C92C8D"/>
    <w:rsid w:val="00CA6F22"/>
    <w:rsid w:val="00CD6588"/>
    <w:rsid w:val="00D2383D"/>
    <w:rsid w:val="00D66FC1"/>
    <w:rsid w:val="00DB3582"/>
    <w:rsid w:val="00DC2B4A"/>
    <w:rsid w:val="00DD238D"/>
    <w:rsid w:val="00E452CD"/>
    <w:rsid w:val="00F056BE"/>
    <w:rsid w:val="00FD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8F"/>
    <w:pPr>
      <w:spacing w:after="60" w:line="240" w:lineRule="auto"/>
      <w:jc w:val="both"/>
    </w:pPr>
    <w:rPr>
      <w:rFonts w:eastAsiaTheme="minorEastAsia"/>
      <w:sz w:val="2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3A8F"/>
    <w:rPr>
      <w:rFonts w:asciiTheme="minorHAnsi" w:eastAsiaTheme="minorEastAsia" w:hAnsiTheme="minorHAnsi" w:cstheme="minorBidi"/>
      <w:b/>
      <w:bCs/>
      <w:iCs w:val="0"/>
      <w:color w:val="244061" w:themeColor="accent1" w:themeShade="80"/>
      <w:szCs w:val="23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53A8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A8F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A4B"/>
    <w:pPr>
      <w:ind w:left="720"/>
      <w:contextualSpacing/>
    </w:pPr>
  </w:style>
  <w:style w:type="character" w:customStyle="1" w:styleId="6">
    <w:name w:val="Основной текст + 6"/>
    <w:aliases w:val="5 pt,Интервал 0 pt"/>
    <w:uiPriority w:val="99"/>
    <w:rsid w:val="00B87A4B"/>
    <w:rPr>
      <w:rFonts w:ascii="Times New Roman" w:hAnsi="Times New Roman"/>
      <w:color w:val="000000"/>
      <w:spacing w:val="0"/>
      <w:w w:val="100"/>
      <w:position w:val="0"/>
      <w:sz w:val="13"/>
      <w:u w:val="none"/>
      <w:lang w:val="ru-RU" w:eastAsia="ru-RU"/>
    </w:rPr>
  </w:style>
  <w:style w:type="paragraph" w:customStyle="1" w:styleId="1">
    <w:name w:val="Абзац списка1"/>
    <w:basedOn w:val="a"/>
    <w:rsid w:val="008215A4"/>
    <w:pPr>
      <w:spacing w:after="0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BA13DF"/>
    <w:rPr>
      <w:rFonts w:cs="Times New Roman"/>
      <w:color w:val="0000FF"/>
      <w:u w:val="single"/>
    </w:rPr>
  </w:style>
  <w:style w:type="character" w:customStyle="1" w:styleId="61">
    <w:name w:val="Основной текст + 61"/>
    <w:aliases w:val="5 pt1,Интервал 0 pt1"/>
    <w:uiPriority w:val="99"/>
    <w:rsid w:val="00906604"/>
    <w:rPr>
      <w:rFonts w:ascii="Times New Roman" w:hAnsi="Times New Roman"/>
      <w:color w:val="000000"/>
      <w:spacing w:val="0"/>
      <w:w w:val="100"/>
      <w:position w:val="0"/>
      <w:sz w:val="13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K4iDk+iLey6JKEknGfBoKQd5C6VyBtvzOuqkN+9LsZY=</DigestValue>
    </Reference>
    <Reference URI="#idOfficeObject" Type="http://www.w3.org/2000/09/xmldsig#Object">
      <DigestMethod Algorithm="urn:ietf:params:xml:ns:cpxmlsec:algorithms:gostr3411"/>
      <DigestValue>gTNU2g3VOJtQ1jzTs9yAD1WqGXEW3ihiMYvvA9pwkmI=</DigestValue>
    </Reference>
  </SignedInfo>
  <SignatureValue>lnP3zewY+wynVvkkhPyxW36SgtlFRauArbJ80UO7h4EjiUsi735s9KafV7zJbyMn
iW9M2Q6fXH9HkKFXk+SJzw==</SignatureValue>
  <KeyInfo>
    <X509Data>
      <X509Certificate>MIIJGTCCCMigAwIBAgIKHFBw3AABAAAvxTAIBgYqhQMCAgMwggETMRgwFgYFKoUD
ZAESDTEwNTM2MDAyOTM5NzcxGjAYBggqhQMDgQMBARIMMDAzNjY2MTI1MjE2MSsw
KQYDVQQJDCLRg9C7LiDQn9GP0YLQvdC40YbQutC+0LPQviwg0LQuIDU1MRkwFwYJ
KoZIhvcNAQkBFgpjYUBrdGt0LnJ1MQswCQYDVQQGEwJSVTExMC8GA1UECAwoMzYg
0JLQvtGA0L7QvdC10LbRgdC60LDRjyDQvtCx0LvQsNGB0YLRjDEXMBUGA1UEBwwO
0JLQvtGA0L7QvdC10LYxJTAjBgNVBAoMHNCe0J7QniDQotCaICLQmtC+0L3RgtCw
0LrRgiIxEzARBgNVBAMTCktPTlRBS1QgQ0EwHhcNMTQwMTE1MTMyMzAwWhcNMTUw
MTE1MTMzMjAwWjCCAhgxFjAUBgUqhQNkAxILMTEyMjg2Nzc4NDkxGDAWBgUqhQNk
ARINMTA1MzYwMDI0MDg3MDEaMBgGCCqFAwOBAwEBEgwwMDM2NjYxMjQ1MDExHzAd
BgkqhkiG9w0BCQEWEHN2aXN0b3ZAaW5ib3gucnUxCzAJBgNVBAYTAlJVMTUwMwYD
VQQIHiwAMwA2ACAEEgQ+BEAEPgQ9BDUENgRBBDoEMARPACAEPgQxBDsEMARBBEIE
TDEXMBUGA1UEBx4OBBIEPgRABD4EPQQ1BDYxJTAjBgNVBAoeHAQeBB4EHgAgACIE
IQQiBBAEHQQUBBAEIAQiACIxPTA7BgNVBAMeNAQhBDIEOARBBEIEPgQyACAELgRA
BDgEOQAgBBAEOwQ1BDoEQQQwBD0ENARABD4EMgQ4BEcxQTA/BgNVBAkeOARDBDsA
LgAgBBoEQwQ7BDgEMQQ4BD0EMAAsACAENAAuACAAMQA3ACwAIAQ+BEQALgAgADgA
MAAzMT4wPAYJKoZIhvcNAQkCEy9JTk49MzY2NjEyNDUwMS9LUFA9MzY2MzAxMDAx
L09HUk49MTA1MzYwMDI0MDg3MDEZMBcGA1UEDB4QBDQEOARABDUEOgRCBD4EQDEt
MCsGA1UEKh4kBC4EQAQ4BDkAIAQQBDsENQQ6BEEEMAQ9BDQEQAQ+BDIEOARHMRcw
FQYDVQQEHg4EIQQyBDgEQQRCBD4EMjBjMBwGBiqFAwICEzASBgcqhQMCAiQABgcq
hQMCAh4BA0MABEBIM1lC3Vlq23DvnPIWNr1DL+DtyHo3JG/0JZVh8VHInmY62spA
4jK4VuaD3NLeEFeml4DtHxcSmmtvqClkdWxIo4IE8TCCBO0wDgYDVR0PAQH/BAQD
AgTwMG8GA1UdJQRoMGYGByqFAwICIgYGCCsGAQUFBwMCBggrBgEFBQcDBAYFKoUD
BgMGBSqFAwYHBgcqhQMGAwEBBggqhQMGAwEDAQYIKoUDBgMBAgEGCCqFAwYDAQQB
BggqhQMGAwEEAgYIKoUDBgMBBAMwHQYDVR0OBBYEFOSQU+bhaUPOmTanUAxgxRGJ
rixVMIIBVAYDVR0jBIIBSzCCAUeAFIDbm9FI5I2DsLapukRoH3CBj3ohoYIBG6SC
ARcwggETMRgwFgYFKoUDZAESDTEwNTM2MDAyOTM5NzcxGjAYBggqhQMDgQMBARIM
MDAzNjY2MTI1MjE2MSswKQYDVQQJDCLRg9C7LiDQn9GP0YLQvdC40YbQutC+0LPQ
viwg0LQuIDU1MRkwFwYJKoZIhvcNAQkBFgpjYUBrdGt0LnJ1MQswCQYDVQQGEwJS
VTExMC8GA1UECAwoMzYg0JLQvtGA0L7QvdC10LbRgdC60LDRjyDQvtCx0LvQsNGB
0YLRjDEXMBUGA1UEBwwO0JLQvtGA0L7QvdC10LYxJTAjBgNVBAoMHNCe0J7QniDQ
otCaICLQmtC+0L3RgtCw0LrRgiIxEzARBgNVBAMTCktPTlRBS1QgQ0GCEDNgYmnc
giyHSn6Y1Tbq7QIwgaAGA1UdHwSBmDCBlTBIoEagRIZCaHR0cDovL3VjLmt0a3Qu
cnUvY2RwLzgwZGI5YmQxNDhlNDhkODNiMGI2YTliYTQ0NjgxZjcwODE4ZjdhMjEu
Y3JsMEmgR6BFhkNodHRwOi8vdWMyLmt0a3QucnUvY2RwLzgwZGI5YmQxNDhlNDhk
ODNiMGI2YTliYTQ0NjgxZjcwODE4ZjdhMjEuY3JsMIGUBggrBgEFBQcBAQSBhzCB
hDArBggrBgEFBQcwAYYfaHR0cDovL3VjLmt0a3QucnUvb2NzcC9vY3NwLnNyZjBV
BggrBgEFBQcwAoZJaHR0cDovL3VjLmt0a3QucnUvY2VydGVucm9sbC84MGRiOWJk
MTQ4ZTQ4ZDgzYjBiNmE5YmE0NDY4MWY3MDgxOGY3YTIxLmNydDA2BgUqhQNkbwQt
DCsi0JrRgNC40L/RgtC+0J/RgNC+IENTUCIgKNCy0LXRgNGB0LjRjyAzLjYpMCsG
A1UdEAQkMCKADzIwMTQwMTE1MTMyMzAwWoEPMjAxNTAxMTUxMzIzMDBaMB0GA1Ud
IAQWMBQwCAYGKoUDZHEBMAgGBiqFA2RxAjCCATMGBSqFA2RwBIIBKDCCASQMKyLQ
mtGA0LjQv9GC0L7Qn9GA0L4gQ1NQIiAo0LLQtdGA0YHQuNGPIDMuNikMUyLQo9C0
0L7RgdGC0L7QstC10YDRj9GO0YnQuNC5INGG0LXQvdGC0YAgItCa0YDQuNC/0YLQ
vtCf0YDQviDQo9CmIiDQstC10YDRgdC40LggMS41DE/QodC10YDRgtC40YTQuNC6
0LDRgiDRgdC+0L7RgtCy0LXRgtGB0YLQstC40Y8g4oSWINCh0KQvMTI0LTIyMzgg
0L7RgiAwNC4xMC4yMDEzDE/QodC10YDRgtC40YTQuNC60LDRgiDRgdC+0L7RgtCy
0LXRgtGB0YLQstC40Y8g4oSWINCh0KQvMTI4LTE4MjIg0L7RgiAwMS4wNi4yMDEy
MAgGBiqFAwICAwNBAFzb+uMzh+3hM5Q4JoDb873ZCFDTbvK4x9B3Jd040a/QMnJC
n24SYWOmNlsoffzVhuOdkCnPaCP6B02QSX2lOPc=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qH2CeySkh7bGjdwb5XK0jFih7tk=</DigestValue>
      </Reference>
      <Reference URI="/word/document.xml?ContentType=application/vnd.openxmlformats-officedocument.wordprocessingml.document.main+xml">
        <DigestMethod Algorithm="http://www.w3.org/2000/09/xmldsig#sha1"/>
        <DigestValue>dnRnJySpgIgNpnAjysp/q6/Dyqk=</DigestValue>
      </Reference>
      <Reference URI="/word/fontTable.xml?ContentType=application/vnd.openxmlformats-officedocument.wordprocessingml.fontTable+xml">
        <DigestMethod Algorithm="http://www.w3.org/2000/09/xmldsig#sha1"/>
        <DigestValue>k3hHLirsLN8OIUlQXdFhvQUh8rU=</DigestValue>
      </Reference>
      <Reference URI="/word/numbering.xml?ContentType=application/vnd.openxmlformats-officedocument.wordprocessingml.numbering+xml">
        <DigestMethod Algorithm="http://www.w3.org/2000/09/xmldsig#sha1"/>
        <DigestValue>sqExfhIYnCZPkHIzjTc4Ytb4uR8=</DigestValue>
      </Reference>
      <Reference URI="/word/settings.xml?ContentType=application/vnd.openxmlformats-officedocument.wordprocessingml.settings+xml">
        <DigestMethod Algorithm="http://www.w3.org/2000/09/xmldsig#sha1"/>
        <DigestValue>AwfdOsF/WJXzLpiWBRHGwjbbb4c=</DigestValue>
      </Reference>
      <Reference URI="/word/styles.xml?ContentType=application/vnd.openxmlformats-officedocument.wordprocessingml.styles+xml">
        <DigestMethod Algorithm="http://www.w3.org/2000/09/xmldsig#sha1"/>
        <DigestValue>+sXGlbbHOmxsF293fU+X8NAx/Nc=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2014-05-14T08:45:40Z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484E-F243-40AF-8766-797065E9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YUPIX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gneusheva</dc:creator>
  <cp:keywords/>
  <dc:description/>
  <cp:lastModifiedBy>gneusheva</cp:lastModifiedBy>
  <cp:revision>2</cp:revision>
  <dcterms:created xsi:type="dcterms:W3CDTF">2014-04-21T12:56:00Z</dcterms:created>
  <dcterms:modified xsi:type="dcterms:W3CDTF">2014-04-21T12:56:00Z</dcterms:modified>
</cp:coreProperties>
</file>