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A8" w:rsidRPr="00B25717" w:rsidRDefault="004563A8" w:rsidP="004563A8">
      <w:pPr>
        <w:ind w:right="-24" w:firstLine="709"/>
        <w:contextualSpacing/>
        <w:jc w:val="center"/>
        <w:rPr>
          <w:b/>
          <w:sz w:val="20"/>
          <w:szCs w:val="20"/>
        </w:rPr>
      </w:pPr>
      <w:r w:rsidRPr="00B25717">
        <w:rPr>
          <w:b/>
          <w:sz w:val="20"/>
          <w:szCs w:val="20"/>
        </w:rPr>
        <w:t>(Проект) Договора задатка (дата, место заключения)</w:t>
      </w:r>
    </w:p>
    <w:p w:rsidR="004563A8" w:rsidRPr="00B25717" w:rsidRDefault="004563A8" w:rsidP="004563A8">
      <w:pPr>
        <w:pStyle w:val="a3"/>
        <w:spacing w:before="0" w:beforeAutospacing="0" w:after="0" w:afterAutospacing="0"/>
        <w:ind w:right="-24" w:firstLine="709"/>
        <w:contextualSpacing/>
        <w:jc w:val="both"/>
        <w:rPr>
          <w:sz w:val="20"/>
          <w:szCs w:val="20"/>
        </w:rPr>
      </w:pPr>
      <w:r w:rsidRPr="00B25717">
        <w:rPr>
          <w:sz w:val="20"/>
          <w:szCs w:val="20"/>
        </w:rPr>
        <w:t>________________, именуемый в дальнейшем Заявитель, в лице __________________, действующего на основании _____________, с од</w:t>
      </w:r>
      <w:proofErr w:type="gramStart"/>
      <w:r w:rsidRPr="00B25717">
        <w:rPr>
          <w:sz w:val="20"/>
          <w:szCs w:val="20"/>
        </w:rPr>
        <w:t>.</w:t>
      </w:r>
      <w:proofErr w:type="gramEnd"/>
      <w:r w:rsidRPr="00B25717">
        <w:rPr>
          <w:sz w:val="20"/>
          <w:szCs w:val="20"/>
        </w:rPr>
        <w:t xml:space="preserve"> </w:t>
      </w:r>
      <w:proofErr w:type="gramStart"/>
      <w:r w:rsidRPr="00B25717">
        <w:rPr>
          <w:sz w:val="20"/>
          <w:szCs w:val="20"/>
        </w:rPr>
        <w:t>с</w:t>
      </w:r>
      <w:proofErr w:type="gramEnd"/>
      <w:r w:rsidRPr="00B25717">
        <w:rPr>
          <w:sz w:val="20"/>
          <w:szCs w:val="20"/>
        </w:rPr>
        <w:t>т., и</w:t>
      </w:r>
      <w:r w:rsidRPr="00EB21F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к</w:t>
      </w:r>
      <w:r w:rsidRPr="00EB21F9">
        <w:rPr>
          <w:b/>
          <w:sz w:val="20"/>
          <w:szCs w:val="20"/>
        </w:rPr>
        <w:t>онкурсный управляющий имуществом Индивидуального  предпринимателя – главы крестьянского (фермерского) хозяйства Ковалевой Светланы Владимировны (сокращенное наименование – ИП глава КФХ Ковалева С.В.) Мировов Александр Валерьевич,</w:t>
      </w:r>
      <w:r w:rsidRPr="00E90645">
        <w:rPr>
          <w:b/>
          <w:sz w:val="20"/>
          <w:szCs w:val="20"/>
        </w:rPr>
        <w:t xml:space="preserve"> </w:t>
      </w:r>
      <w:r w:rsidRPr="00E90645">
        <w:rPr>
          <w:sz w:val="20"/>
          <w:szCs w:val="20"/>
        </w:rPr>
        <w:t>действующий на основании определения Арбитражного суда Костромской области от «13» декабря 2012 г. по делу №А31-2045/2012</w:t>
      </w:r>
      <w:r w:rsidRPr="00B25717">
        <w:rPr>
          <w:sz w:val="20"/>
          <w:szCs w:val="20"/>
        </w:rPr>
        <w:t>, с др. ст., заключили настоящий договор:</w:t>
      </w:r>
    </w:p>
    <w:p w:rsidR="004563A8" w:rsidRPr="00B25717" w:rsidRDefault="004563A8" w:rsidP="004563A8">
      <w:pPr>
        <w:pStyle w:val="a3"/>
        <w:spacing w:before="0" w:beforeAutospacing="0" w:after="0" w:afterAutospacing="0"/>
        <w:ind w:right="-24" w:firstLine="709"/>
        <w:contextualSpacing/>
        <w:jc w:val="both"/>
        <w:rPr>
          <w:sz w:val="20"/>
          <w:szCs w:val="20"/>
        </w:rPr>
      </w:pPr>
      <w:r w:rsidRPr="00B25717">
        <w:rPr>
          <w:sz w:val="20"/>
          <w:szCs w:val="20"/>
        </w:rPr>
        <w:t>1. Предмет договора: 1.1. В соответствии с сообщением о проведении торгов по продаже имущества</w:t>
      </w:r>
      <w:r>
        <w:rPr>
          <w:sz w:val="20"/>
          <w:szCs w:val="20"/>
        </w:rPr>
        <w:t xml:space="preserve"> </w:t>
      </w:r>
      <w:r w:rsidRPr="00E55AD4">
        <w:rPr>
          <w:noProof/>
          <w:sz w:val="20"/>
          <w:szCs w:val="20"/>
        </w:rPr>
        <w:t>ИП ГКФХ Ковалева Светлана Владимировна (ИНН 440700007833, ОГРН 306443609700031)</w:t>
      </w:r>
      <w:r w:rsidRPr="00B25717">
        <w:rPr>
          <w:bCs/>
          <w:sz w:val="20"/>
          <w:szCs w:val="20"/>
        </w:rPr>
        <w:t>,</w:t>
      </w:r>
      <w:r w:rsidRPr="00B25717">
        <w:rPr>
          <w:sz w:val="20"/>
          <w:szCs w:val="20"/>
        </w:rPr>
        <w:t xml:space="preserve"> которое состоится ____, Заявитель вносит, а Организатор торгов принимает задаток на участие в аукционе по продаже: (указывается № лота и наименование имущества). </w:t>
      </w:r>
      <w:r>
        <w:rPr>
          <w:sz w:val="20"/>
          <w:szCs w:val="20"/>
        </w:rPr>
        <w:t xml:space="preserve"> </w:t>
      </w:r>
    </w:p>
    <w:p w:rsidR="004563A8" w:rsidRPr="00B25717" w:rsidRDefault="004563A8" w:rsidP="004563A8">
      <w:pPr>
        <w:pStyle w:val="a3"/>
        <w:spacing w:before="0" w:beforeAutospacing="0" w:after="0" w:afterAutospacing="0"/>
        <w:ind w:right="-24" w:firstLine="709"/>
        <w:contextualSpacing/>
        <w:jc w:val="both"/>
        <w:rPr>
          <w:sz w:val="20"/>
          <w:szCs w:val="20"/>
        </w:rPr>
      </w:pPr>
      <w:r w:rsidRPr="00B25717">
        <w:rPr>
          <w:sz w:val="20"/>
          <w:szCs w:val="20"/>
        </w:rPr>
        <w:t>2. Порядок расчетов: 2.1. Сумма задатка составляет ___ руб.</w:t>
      </w:r>
      <w:r>
        <w:rPr>
          <w:sz w:val="20"/>
          <w:szCs w:val="20"/>
        </w:rPr>
        <w:t xml:space="preserve"> </w:t>
      </w:r>
    </w:p>
    <w:p w:rsidR="004563A8" w:rsidRPr="00B25717" w:rsidRDefault="004563A8" w:rsidP="004563A8">
      <w:pPr>
        <w:pStyle w:val="Standard"/>
        <w:ind w:right="-24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</w:t>
      </w:r>
      <w:r w:rsidRPr="00B25717">
        <w:rPr>
          <w:rFonts w:cs="Times New Roman"/>
          <w:sz w:val="20"/>
          <w:szCs w:val="20"/>
        </w:rPr>
        <w:t>2.2. Заявитель вносит сумму задатка путем перечисления денежных средств на расчетный</w:t>
      </w:r>
      <w:r w:rsidRPr="00B25717">
        <w:rPr>
          <w:rFonts w:cs="Times New Roman"/>
          <w:sz w:val="20"/>
          <w:szCs w:val="20"/>
        </w:rPr>
        <w:tab/>
        <w:t xml:space="preserve"> счет и предъявляет Организатору торгов платежный документ с отметкой банка об исполнении.</w:t>
      </w:r>
    </w:p>
    <w:p w:rsidR="004563A8" w:rsidRPr="00B25717" w:rsidRDefault="004563A8" w:rsidP="004563A8">
      <w:pPr>
        <w:pStyle w:val="a3"/>
        <w:spacing w:before="0" w:beforeAutospacing="0" w:after="0" w:afterAutospacing="0"/>
        <w:ind w:right="-24" w:firstLine="709"/>
        <w:contextualSpacing/>
        <w:jc w:val="both"/>
        <w:rPr>
          <w:sz w:val="20"/>
          <w:szCs w:val="20"/>
        </w:rPr>
      </w:pPr>
      <w:r w:rsidRPr="00B25717">
        <w:rPr>
          <w:sz w:val="20"/>
          <w:szCs w:val="20"/>
        </w:rPr>
        <w:t>2.3. Заявитель в платежном поручении в назначении платежа указывает: «Оплата задатка на участие в аукционе Лот №___».</w:t>
      </w:r>
    </w:p>
    <w:p w:rsidR="004563A8" w:rsidRPr="00B25717" w:rsidRDefault="004563A8" w:rsidP="004563A8">
      <w:pPr>
        <w:pStyle w:val="a3"/>
        <w:spacing w:before="0" w:beforeAutospacing="0" w:after="0" w:afterAutospacing="0"/>
        <w:ind w:right="-24" w:firstLine="709"/>
        <w:contextualSpacing/>
        <w:jc w:val="both"/>
        <w:rPr>
          <w:sz w:val="20"/>
          <w:szCs w:val="20"/>
        </w:rPr>
      </w:pPr>
      <w:r w:rsidRPr="00B25717">
        <w:rPr>
          <w:sz w:val="20"/>
          <w:szCs w:val="20"/>
        </w:rPr>
        <w:t>3. Права и обязанности сторон: 3.1. Заявитель перечисляет, а Организатор торгов принимает задатки для участия в торгах по продаже имущества согласно условиям настоящего договора.</w:t>
      </w:r>
    </w:p>
    <w:p w:rsidR="004563A8" w:rsidRPr="00B25717" w:rsidRDefault="004563A8" w:rsidP="004563A8">
      <w:pPr>
        <w:pStyle w:val="a3"/>
        <w:spacing w:before="0" w:beforeAutospacing="0" w:after="0" w:afterAutospacing="0"/>
        <w:ind w:right="-24" w:firstLine="709"/>
        <w:contextualSpacing/>
        <w:jc w:val="both"/>
        <w:rPr>
          <w:sz w:val="20"/>
          <w:szCs w:val="20"/>
        </w:rPr>
      </w:pPr>
      <w:r w:rsidRPr="00B25717">
        <w:rPr>
          <w:sz w:val="20"/>
          <w:szCs w:val="20"/>
        </w:rPr>
        <w:t>3.2. В случае победы на аукционе Заявитель обязан заключить договор куп.-пр. в течение 5 дней с даты получения предложения конкур. управляющего заключить договор куп.-пр. и оплатить имущество в течени</w:t>
      </w:r>
      <w:proofErr w:type="gramStart"/>
      <w:r w:rsidRPr="00B25717">
        <w:rPr>
          <w:sz w:val="20"/>
          <w:szCs w:val="20"/>
        </w:rPr>
        <w:t>и</w:t>
      </w:r>
      <w:proofErr w:type="gramEnd"/>
      <w:r w:rsidRPr="00B25717">
        <w:rPr>
          <w:sz w:val="20"/>
          <w:szCs w:val="20"/>
        </w:rPr>
        <w:t xml:space="preserve"> 30 дней с даты подписания договора. Сумма внесенного задатка засчитывается в счет исполнения обязательств по договору купли-продажи.</w:t>
      </w:r>
    </w:p>
    <w:p w:rsidR="004563A8" w:rsidRPr="00B25717" w:rsidRDefault="004563A8" w:rsidP="004563A8">
      <w:pPr>
        <w:pStyle w:val="a3"/>
        <w:spacing w:before="0" w:beforeAutospacing="0" w:after="0" w:afterAutospacing="0"/>
        <w:ind w:right="-24" w:firstLine="709"/>
        <w:contextualSpacing/>
        <w:jc w:val="both"/>
        <w:rPr>
          <w:sz w:val="20"/>
          <w:szCs w:val="20"/>
        </w:rPr>
      </w:pPr>
      <w:r w:rsidRPr="00B25717">
        <w:rPr>
          <w:sz w:val="20"/>
          <w:szCs w:val="20"/>
        </w:rPr>
        <w:t xml:space="preserve">3.3. В случае отказа Заявителя от заключения договора купли-продажи при признании его победителем аукциона или </w:t>
      </w:r>
      <w:proofErr w:type="gramStart"/>
      <w:r w:rsidRPr="00B25717">
        <w:rPr>
          <w:sz w:val="20"/>
          <w:szCs w:val="20"/>
        </w:rPr>
        <w:t>не внесения</w:t>
      </w:r>
      <w:proofErr w:type="gramEnd"/>
      <w:r w:rsidRPr="00B25717">
        <w:rPr>
          <w:sz w:val="20"/>
          <w:szCs w:val="20"/>
        </w:rPr>
        <w:t xml:space="preserve"> им платежей в срок, указанный в п.3.2. настоящего договора, сумма задатка остается в распоряжении Организатора торгов.</w:t>
      </w:r>
    </w:p>
    <w:p w:rsidR="004563A8" w:rsidRPr="00B25717" w:rsidRDefault="004563A8" w:rsidP="004563A8">
      <w:pPr>
        <w:pStyle w:val="a3"/>
        <w:spacing w:before="0" w:beforeAutospacing="0" w:after="0" w:afterAutospacing="0"/>
        <w:ind w:right="-24" w:firstLine="709"/>
        <w:contextualSpacing/>
        <w:jc w:val="both"/>
        <w:rPr>
          <w:sz w:val="20"/>
          <w:szCs w:val="20"/>
        </w:rPr>
      </w:pPr>
      <w:r w:rsidRPr="00B25717">
        <w:rPr>
          <w:sz w:val="20"/>
          <w:szCs w:val="20"/>
        </w:rPr>
        <w:t>3.4. В случае если аукцион не состоялся, задаток должен быть возвращен Организатором торгов Заявителю в течение 5 раб</w:t>
      </w:r>
      <w:proofErr w:type="gramStart"/>
      <w:r w:rsidRPr="00B25717">
        <w:rPr>
          <w:sz w:val="20"/>
          <w:szCs w:val="20"/>
        </w:rPr>
        <w:t>.</w:t>
      </w:r>
      <w:proofErr w:type="gramEnd"/>
      <w:r w:rsidRPr="00B25717">
        <w:rPr>
          <w:sz w:val="20"/>
          <w:szCs w:val="20"/>
        </w:rPr>
        <w:t xml:space="preserve"> </w:t>
      </w:r>
      <w:proofErr w:type="gramStart"/>
      <w:r w:rsidRPr="00B25717">
        <w:rPr>
          <w:sz w:val="20"/>
          <w:szCs w:val="20"/>
        </w:rPr>
        <w:t>д</w:t>
      </w:r>
      <w:proofErr w:type="gramEnd"/>
      <w:r w:rsidRPr="00B25717">
        <w:rPr>
          <w:sz w:val="20"/>
          <w:szCs w:val="20"/>
        </w:rPr>
        <w:t>ней после подписания протокола о результатах проведения торгов.</w:t>
      </w:r>
    </w:p>
    <w:p w:rsidR="004563A8" w:rsidRPr="00B25717" w:rsidRDefault="004563A8" w:rsidP="004563A8">
      <w:pPr>
        <w:pStyle w:val="a3"/>
        <w:spacing w:before="0" w:beforeAutospacing="0" w:after="0" w:afterAutospacing="0"/>
        <w:ind w:right="-24" w:firstLine="709"/>
        <w:contextualSpacing/>
        <w:jc w:val="both"/>
        <w:rPr>
          <w:sz w:val="20"/>
          <w:szCs w:val="20"/>
        </w:rPr>
      </w:pPr>
      <w:r w:rsidRPr="00B25717">
        <w:rPr>
          <w:sz w:val="20"/>
          <w:szCs w:val="20"/>
        </w:rPr>
        <w:t>3.5. В случае если Заявитель аукцион не выиграл, задаток должен быть возвращен в течение 5 рабочих дней после подписания протокола о результатах проведения торгов.</w:t>
      </w:r>
    </w:p>
    <w:p w:rsidR="004563A8" w:rsidRPr="00B25717" w:rsidRDefault="004563A8" w:rsidP="004563A8">
      <w:pPr>
        <w:pStyle w:val="a3"/>
        <w:spacing w:before="0" w:beforeAutospacing="0" w:after="0" w:afterAutospacing="0"/>
        <w:ind w:right="-24" w:firstLine="709"/>
        <w:contextualSpacing/>
        <w:jc w:val="both"/>
        <w:rPr>
          <w:sz w:val="20"/>
          <w:szCs w:val="20"/>
        </w:rPr>
      </w:pPr>
      <w:r w:rsidRPr="00B25717">
        <w:rPr>
          <w:sz w:val="20"/>
          <w:szCs w:val="20"/>
        </w:rPr>
        <w:t xml:space="preserve">4. Ответственность сторон: </w:t>
      </w:r>
    </w:p>
    <w:p w:rsidR="004563A8" w:rsidRPr="00B25717" w:rsidRDefault="004563A8" w:rsidP="004563A8">
      <w:pPr>
        <w:pStyle w:val="a3"/>
        <w:spacing w:before="0" w:beforeAutospacing="0" w:after="0" w:afterAutospacing="0"/>
        <w:ind w:right="-24" w:firstLine="709"/>
        <w:contextualSpacing/>
        <w:jc w:val="both"/>
        <w:rPr>
          <w:sz w:val="20"/>
          <w:szCs w:val="20"/>
        </w:rPr>
      </w:pPr>
      <w:r w:rsidRPr="00B25717">
        <w:rPr>
          <w:sz w:val="20"/>
          <w:szCs w:val="20"/>
        </w:rPr>
        <w:t>4.1. Споры по договору рассматриваются в судебном порядке.</w:t>
      </w:r>
    </w:p>
    <w:p w:rsidR="004563A8" w:rsidRPr="00B25717" w:rsidRDefault="004563A8" w:rsidP="004563A8">
      <w:pPr>
        <w:pStyle w:val="a3"/>
        <w:spacing w:before="0" w:beforeAutospacing="0" w:after="0" w:afterAutospacing="0"/>
        <w:ind w:right="-24" w:firstLine="709"/>
        <w:contextualSpacing/>
        <w:jc w:val="both"/>
        <w:rPr>
          <w:sz w:val="20"/>
          <w:szCs w:val="20"/>
        </w:rPr>
      </w:pPr>
      <w:r w:rsidRPr="00B25717">
        <w:rPr>
          <w:sz w:val="20"/>
          <w:szCs w:val="20"/>
        </w:rPr>
        <w:t>4.2. Взаимоотношения сторон, не предусмотренные настоящим договором, регулируется законодательством РФ.</w:t>
      </w:r>
    </w:p>
    <w:p w:rsidR="004563A8" w:rsidRPr="00B25717" w:rsidRDefault="004563A8" w:rsidP="004563A8">
      <w:pPr>
        <w:pStyle w:val="a3"/>
        <w:spacing w:before="0" w:beforeAutospacing="0" w:after="0" w:afterAutospacing="0"/>
        <w:ind w:right="-24" w:firstLine="709"/>
        <w:contextualSpacing/>
        <w:jc w:val="both"/>
        <w:rPr>
          <w:sz w:val="20"/>
          <w:szCs w:val="20"/>
        </w:rPr>
      </w:pPr>
      <w:r w:rsidRPr="00B25717">
        <w:rPr>
          <w:sz w:val="20"/>
          <w:szCs w:val="20"/>
        </w:rPr>
        <w:t>5. Реквизиты и подписи сторон.</w:t>
      </w:r>
    </w:p>
    <w:p w:rsidR="004563A8" w:rsidRPr="00B25717" w:rsidRDefault="004563A8" w:rsidP="004563A8">
      <w:pPr>
        <w:autoSpaceDE w:val="0"/>
        <w:autoSpaceDN w:val="0"/>
        <w:adjustRightInd w:val="0"/>
        <w:ind w:right="-24"/>
        <w:contextualSpacing/>
        <w:jc w:val="both"/>
        <w:rPr>
          <w:b/>
          <w:color w:val="000000"/>
          <w:sz w:val="20"/>
          <w:szCs w:val="20"/>
        </w:rPr>
      </w:pPr>
    </w:p>
    <w:p w:rsidR="004563A8" w:rsidRPr="00B25717" w:rsidRDefault="004563A8" w:rsidP="004563A8">
      <w:pPr>
        <w:autoSpaceDE w:val="0"/>
        <w:autoSpaceDN w:val="0"/>
        <w:adjustRightInd w:val="0"/>
        <w:ind w:right="-24"/>
        <w:jc w:val="both"/>
        <w:rPr>
          <w:b/>
          <w:color w:val="000000"/>
          <w:sz w:val="20"/>
          <w:szCs w:val="20"/>
        </w:rPr>
      </w:pPr>
    </w:p>
    <w:p w:rsidR="004563A8" w:rsidRPr="00B25717" w:rsidRDefault="004563A8" w:rsidP="004563A8">
      <w:pPr>
        <w:autoSpaceDE w:val="0"/>
        <w:autoSpaceDN w:val="0"/>
        <w:adjustRightInd w:val="0"/>
        <w:ind w:right="-24"/>
        <w:jc w:val="both"/>
        <w:rPr>
          <w:b/>
          <w:color w:val="000000"/>
          <w:sz w:val="20"/>
          <w:szCs w:val="20"/>
        </w:rPr>
      </w:pPr>
    </w:p>
    <w:p w:rsidR="004563A8" w:rsidRPr="00B25717" w:rsidRDefault="004563A8" w:rsidP="004563A8">
      <w:pPr>
        <w:autoSpaceDE w:val="0"/>
        <w:autoSpaceDN w:val="0"/>
        <w:adjustRightInd w:val="0"/>
        <w:ind w:right="-24"/>
        <w:jc w:val="both"/>
        <w:rPr>
          <w:b/>
          <w:color w:val="000000"/>
          <w:sz w:val="20"/>
          <w:szCs w:val="20"/>
        </w:rPr>
      </w:pPr>
    </w:p>
    <w:p w:rsidR="004563A8" w:rsidRPr="00C902BA" w:rsidRDefault="004563A8" w:rsidP="004563A8">
      <w:pPr>
        <w:autoSpaceDE w:val="0"/>
        <w:autoSpaceDN w:val="0"/>
        <w:adjustRightInd w:val="0"/>
        <w:ind w:right="-24"/>
        <w:jc w:val="both"/>
        <w:rPr>
          <w:b/>
          <w:color w:val="000000"/>
        </w:rPr>
      </w:pPr>
      <w:r w:rsidRPr="00B25717">
        <w:rPr>
          <w:b/>
          <w:color w:val="000000"/>
          <w:sz w:val="20"/>
          <w:szCs w:val="20"/>
        </w:rPr>
        <w:t xml:space="preserve">Конкурсный управляющий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</w:t>
      </w:r>
      <w:r w:rsidRPr="00B25717">
        <w:rPr>
          <w:b/>
          <w:color w:val="000000"/>
          <w:sz w:val="20"/>
          <w:szCs w:val="20"/>
        </w:rPr>
        <w:t>Мировов А.В</w:t>
      </w:r>
      <w:r w:rsidRPr="00C902BA">
        <w:rPr>
          <w:b/>
          <w:color w:val="000000"/>
        </w:rPr>
        <w:t>.</w:t>
      </w:r>
    </w:p>
    <w:p w:rsidR="000D47A5" w:rsidRDefault="000D47A5">
      <w:bookmarkStart w:id="0" w:name="_GoBack"/>
      <w:bookmarkEnd w:id="0"/>
    </w:p>
    <w:sectPr w:rsidR="000D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A8"/>
    <w:rsid w:val="000D47A5"/>
    <w:rsid w:val="004563A8"/>
    <w:rsid w:val="00486179"/>
    <w:rsid w:val="008148A7"/>
    <w:rsid w:val="0096353A"/>
    <w:rsid w:val="00B93E41"/>
    <w:rsid w:val="00E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A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63A8"/>
    <w:pPr>
      <w:spacing w:before="100" w:beforeAutospacing="1" w:after="100" w:afterAutospacing="1"/>
    </w:pPr>
  </w:style>
  <w:style w:type="paragraph" w:customStyle="1" w:styleId="Standard">
    <w:name w:val="Standard"/>
    <w:rsid w:val="004563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A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63A8"/>
    <w:pPr>
      <w:spacing w:before="100" w:beforeAutospacing="1" w:after="100" w:afterAutospacing="1"/>
    </w:pPr>
  </w:style>
  <w:style w:type="paragraph" w:customStyle="1" w:styleId="Standard">
    <w:name w:val="Standard"/>
    <w:rsid w:val="004563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safarov</dc:creator>
  <cp:lastModifiedBy>safarov</cp:lastModifiedBy>
  <cp:revision>1</cp:revision>
  <dcterms:created xsi:type="dcterms:W3CDTF">2013-06-17T09:39:00Z</dcterms:created>
  <dcterms:modified xsi:type="dcterms:W3CDTF">2013-06-17T09:39:00Z</dcterms:modified>
</cp:coreProperties>
</file>