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C1" w:rsidRPr="00E53198" w:rsidRDefault="00F659C1" w:rsidP="00E53198">
      <w:pPr>
        <w:jc w:val="center"/>
        <w:rPr>
          <w:rFonts w:ascii="Times New Roman" w:hAnsi="Times New Roman" w:cs="Times New Roman"/>
          <w:sz w:val="24"/>
          <w:szCs w:val="24"/>
        </w:rPr>
      </w:pPr>
      <w:r w:rsidRPr="00E53198">
        <w:rPr>
          <w:rStyle w:val="paragraph"/>
          <w:rFonts w:ascii="Times New Roman" w:hAnsi="Times New Roman" w:cs="Times New Roman"/>
          <w:b/>
          <w:bCs/>
          <w:sz w:val="24"/>
          <w:szCs w:val="24"/>
        </w:rPr>
        <w:t>Проект договора о задатке</w:t>
      </w:r>
      <w:r w:rsidRPr="00E53198">
        <w:rPr>
          <w:rFonts w:ascii="Times New Roman" w:hAnsi="Times New Roman" w:cs="Times New Roman"/>
          <w:sz w:val="24"/>
          <w:szCs w:val="24"/>
        </w:rPr>
        <w:br/>
      </w:r>
      <w:r w:rsidRPr="00E53198">
        <w:rPr>
          <w:rFonts w:ascii="Times New Roman" w:hAnsi="Times New Roman" w:cs="Times New Roman"/>
          <w:sz w:val="24"/>
          <w:szCs w:val="24"/>
        </w:rPr>
        <w:br/>
      </w:r>
      <w:r w:rsidRPr="00E53198">
        <w:rPr>
          <w:rStyle w:val="paragraph"/>
          <w:rFonts w:ascii="Times New Roman" w:hAnsi="Times New Roman" w:cs="Times New Roman"/>
          <w:sz w:val="24"/>
          <w:szCs w:val="24"/>
        </w:rPr>
        <w:t xml:space="preserve">г. </w:t>
      </w:r>
      <w:r w:rsidR="00156F2C">
        <w:rPr>
          <w:rStyle w:val="paragraph"/>
          <w:rFonts w:ascii="Times New Roman" w:hAnsi="Times New Roman" w:cs="Times New Roman"/>
          <w:sz w:val="24"/>
          <w:szCs w:val="24"/>
        </w:rPr>
        <w:t>В. Новгород</w:t>
      </w:r>
      <w:r w:rsidR="007D1D37">
        <w:rPr>
          <w:rStyle w:val="paragraph"/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E53198">
        <w:rPr>
          <w:rStyle w:val="paragraph"/>
          <w:rFonts w:ascii="Times New Roman" w:hAnsi="Times New Roman" w:cs="Times New Roman"/>
          <w:sz w:val="24"/>
          <w:szCs w:val="24"/>
        </w:rPr>
        <w:t>«___»___________ 201</w:t>
      </w:r>
      <w:r w:rsidR="00156F2C">
        <w:rPr>
          <w:rStyle w:val="paragraph"/>
          <w:rFonts w:ascii="Times New Roman" w:hAnsi="Times New Roman" w:cs="Times New Roman"/>
          <w:sz w:val="24"/>
          <w:szCs w:val="24"/>
        </w:rPr>
        <w:t>4</w:t>
      </w:r>
      <w:r w:rsidRPr="00E53198">
        <w:rPr>
          <w:rStyle w:val="paragraph"/>
          <w:rFonts w:ascii="Times New Roman" w:hAnsi="Times New Roman" w:cs="Times New Roman"/>
          <w:sz w:val="24"/>
          <w:szCs w:val="24"/>
        </w:rPr>
        <w:t xml:space="preserve"> г.</w:t>
      </w:r>
      <w:r w:rsidRPr="00E53198">
        <w:rPr>
          <w:rFonts w:ascii="Times New Roman" w:hAnsi="Times New Roman" w:cs="Times New Roman"/>
          <w:sz w:val="24"/>
          <w:szCs w:val="24"/>
        </w:rPr>
        <w:br/>
      </w:r>
    </w:p>
    <w:p w:rsidR="00F659C1" w:rsidRPr="00E53198" w:rsidRDefault="00F659C1" w:rsidP="00E53198">
      <w:pPr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 w:rsidRPr="00E53198">
        <w:rPr>
          <w:rFonts w:ascii="Times New Roman" w:hAnsi="Times New Roman" w:cs="Times New Roman"/>
          <w:sz w:val="24"/>
          <w:szCs w:val="24"/>
        </w:rPr>
        <w:br/>
      </w:r>
      <w:r w:rsidRPr="00E53198">
        <w:rPr>
          <w:rStyle w:val="paragraph"/>
          <w:rFonts w:ascii="Times New Roman" w:hAnsi="Times New Roman" w:cs="Times New Roman"/>
          <w:sz w:val="24"/>
          <w:szCs w:val="24"/>
        </w:rPr>
        <w:t>________, именуемое в дальнейшем «Участник торгов», в лице ______, действующего на основании ___, с одной стороны, и ООО «</w:t>
      </w:r>
      <w:r w:rsidR="00156F2C">
        <w:rPr>
          <w:rStyle w:val="paragraph"/>
          <w:rFonts w:ascii="Times New Roman" w:hAnsi="Times New Roman" w:cs="Times New Roman"/>
          <w:color w:val="000000"/>
          <w:sz w:val="24"/>
          <w:szCs w:val="24"/>
          <w:shd w:val="clear" w:color="auto" w:fill="CCE0EA"/>
        </w:rPr>
        <w:t>Компас</w:t>
      </w:r>
      <w:r w:rsidRPr="00E53198">
        <w:rPr>
          <w:rStyle w:val="paragraph"/>
          <w:rFonts w:ascii="Times New Roman" w:hAnsi="Times New Roman" w:cs="Times New Roman"/>
          <w:sz w:val="24"/>
          <w:szCs w:val="24"/>
        </w:rPr>
        <w:t xml:space="preserve">», именуемое в дальнейшем «Продавец», в лице </w:t>
      </w:r>
      <w:r w:rsidR="00156F2C">
        <w:rPr>
          <w:rStyle w:val="paragraph"/>
          <w:rFonts w:ascii="Times New Roman" w:hAnsi="Times New Roman" w:cs="Times New Roman"/>
          <w:sz w:val="24"/>
          <w:szCs w:val="24"/>
        </w:rPr>
        <w:t>конкурсного управляющего Сергеева М.В.</w:t>
      </w:r>
      <w:r w:rsidRPr="00E53198">
        <w:rPr>
          <w:rStyle w:val="paragraph"/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156F2C">
        <w:rPr>
          <w:rStyle w:val="paragraph"/>
          <w:rFonts w:ascii="Times New Roman" w:hAnsi="Times New Roman" w:cs="Times New Roman"/>
          <w:sz w:val="24"/>
          <w:szCs w:val="24"/>
        </w:rPr>
        <w:t>Определения АС Новгородской области от 20.02.2014 по делу А44-5319/2011</w:t>
      </w:r>
      <w:r w:rsidRPr="00E53198">
        <w:rPr>
          <w:rStyle w:val="paragraph"/>
          <w:rFonts w:ascii="Times New Roman" w:hAnsi="Times New Roman" w:cs="Times New Roman"/>
          <w:sz w:val="24"/>
          <w:szCs w:val="24"/>
        </w:rPr>
        <w:t>, с другой стороны, заключили настоящее соглашение:</w:t>
      </w:r>
      <w:r w:rsidRPr="00E53198">
        <w:rPr>
          <w:rFonts w:ascii="Times New Roman" w:hAnsi="Times New Roman" w:cs="Times New Roman"/>
          <w:sz w:val="24"/>
          <w:szCs w:val="24"/>
        </w:rPr>
        <w:br/>
      </w:r>
      <w:r w:rsidRPr="00E53198">
        <w:rPr>
          <w:rFonts w:ascii="Times New Roman" w:hAnsi="Times New Roman" w:cs="Times New Roman"/>
          <w:sz w:val="24"/>
          <w:szCs w:val="24"/>
        </w:rPr>
        <w:br/>
      </w:r>
      <w:r w:rsidRPr="00E53198">
        <w:rPr>
          <w:rStyle w:val="paragraph"/>
          <w:rFonts w:ascii="Times New Roman" w:hAnsi="Times New Roman" w:cs="Times New Roman"/>
          <w:sz w:val="24"/>
          <w:szCs w:val="24"/>
        </w:rPr>
        <w:t xml:space="preserve">1. Участник торгов подал заявку на участие в торгах, проводимых в форме торгов, по продаже принадлежащего </w:t>
      </w:r>
      <w:r w:rsidR="00156F2C">
        <w:rPr>
          <w:rStyle w:val="paragraph"/>
          <w:rFonts w:ascii="Times New Roman" w:hAnsi="Times New Roman" w:cs="Times New Roman"/>
          <w:sz w:val="24"/>
          <w:szCs w:val="24"/>
        </w:rPr>
        <w:t>ООО "Компас"</w:t>
      </w:r>
      <w:r w:rsidRPr="00E53198">
        <w:rPr>
          <w:rStyle w:val="paragraph"/>
          <w:rFonts w:ascii="Times New Roman" w:hAnsi="Times New Roman" w:cs="Times New Roman"/>
          <w:sz w:val="24"/>
          <w:szCs w:val="24"/>
        </w:rPr>
        <w:t xml:space="preserve"> имущества, на условиях, указанных в сообщении о проведении торгов, опубликованном в </w:t>
      </w:r>
      <w:r>
        <w:rPr>
          <w:rStyle w:val="paragraph"/>
          <w:rFonts w:ascii="Times New Roman" w:hAnsi="Times New Roman" w:cs="Times New Roman"/>
          <w:sz w:val="24"/>
          <w:szCs w:val="24"/>
        </w:rPr>
        <w:t>газете «</w:t>
      </w:r>
      <w:proofErr w:type="spellStart"/>
      <w:r>
        <w:rPr>
          <w:rStyle w:val="paragraph"/>
          <w:rFonts w:ascii="Times New Roman" w:hAnsi="Times New Roman" w:cs="Times New Roman"/>
          <w:sz w:val="24"/>
          <w:szCs w:val="24"/>
        </w:rPr>
        <w:t>Коммерсантъ</w:t>
      </w:r>
      <w:proofErr w:type="spellEnd"/>
      <w:r>
        <w:rPr>
          <w:rStyle w:val="paragraph"/>
          <w:rFonts w:ascii="Times New Roman" w:hAnsi="Times New Roman" w:cs="Times New Roman"/>
          <w:sz w:val="24"/>
          <w:szCs w:val="24"/>
        </w:rPr>
        <w:t>»</w:t>
      </w:r>
      <w:r w:rsidRPr="00E53198">
        <w:rPr>
          <w:rStyle w:val="paragraph"/>
          <w:rFonts w:ascii="Times New Roman" w:hAnsi="Times New Roman" w:cs="Times New Roman"/>
          <w:sz w:val="24"/>
          <w:szCs w:val="24"/>
        </w:rPr>
        <w:t xml:space="preserve"> </w:t>
      </w:r>
      <w:r w:rsidR="00156F2C">
        <w:rPr>
          <w:rStyle w:val="paragraph"/>
          <w:rFonts w:ascii="Times New Roman" w:hAnsi="Times New Roman" w:cs="Times New Roman"/>
          <w:sz w:val="24"/>
          <w:szCs w:val="24"/>
        </w:rPr>
        <w:t>29</w:t>
      </w:r>
      <w:r>
        <w:rPr>
          <w:rStyle w:val="paragraph"/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156F2C">
        <w:rPr>
          <w:rStyle w:val="paragraph"/>
          <w:rFonts w:ascii="Times New Roman" w:hAnsi="Times New Roman" w:cs="Times New Roman"/>
          <w:sz w:val="24"/>
          <w:szCs w:val="24"/>
        </w:rPr>
        <w:t>03</w:t>
      </w:r>
      <w:r>
        <w:rPr>
          <w:rStyle w:val="paragraph"/>
          <w:rFonts w:ascii="Times New Roman" w:hAnsi="Times New Roman" w:cs="Times New Roman"/>
          <w:sz w:val="24"/>
          <w:szCs w:val="24"/>
        </w:rPr>
        <w:t>.</w:t>
      </w:r>
      <w:r w:rsidRPr="00E53198">
        <w:rPr>
          <w:rStyle w:val="paragraph"/>
          <w:rFonts w:ascii="Times New Roman" w:hAnsi="Times New Roman" w:cs="Times New Roman"/>
          <w:sz w:val="24"/>
          <w:szCs w:val="24"/>
        </w:rPr>
        <w:t>201</w:t>
      </w:r>
      <w:r w:rsidR="00156F2C">
        <w:rPr>
          <w:rStyle w:val="paragraph"/>
          <w:rFonts w:ascii="Times New Roman" w:hAnsi="Times New Roman" w:cs="Times New Roman"/>
          <w:sz w:val="24"/>
          <w:szCs w:val="24"/>
        </w:rPr>
        <w:t>4</w:t>
      </w:r>
      <w:r w:rsidRPr="00E53198">
        <w:rPr>
          <w:rStyle w:val="paragraph"/>
          <w:rFonts w:ascii="Times New Roman" w:hAnsi="Times New Roman" w:cs="Times New Roman"/>
          <w:sz w:val="24"/>
          <w:szCs w:val="24"/>
        </w:rPr>
        <w:t xml:space="preserve"> года:</w:t>
      </w:r>
    </w:p>
    <w:p w:rsidR="00F659C1" w:rsidRPr="00E53198" w:rsidRDefault="00F659C1" w:rsidP="00E53198">
      <w:pPr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 w:rsidRPr="00E53198">
        <w:rPr>
          <w:rStyle w:val="paragraph"/>
          <w:rFonts w:ascii="Times New Roman" w:hAnsi="Times New Roman" w:cs="Times New Roman"/>
          <w:sz w:val="24"/>
          <w:szCs w:val="24"/>
        </w:rPr>
        <w:t xml:space="preserve">1) Участник торгов передает, а Продавец принимает задаток в размере </w:t>
      </w:r>
      <w:r w:rsidR="00E25177">
        <w:rPr>
          <w:rStyle w:val="paragraph"/>
          <w:rFonts w:ascii="Times New Roman" w:hAnsi="Times New Roman" w:cs="Times New Roman"/>
          <w:sz w:val="24"/>
          <w:szCs w:val="24"/>
        </w:rPr>
        <w:t>20% от начальной цены лота</w:t>
      </w:r>
      <w:r w:rsidR="0070082E">
        <w:rPr>
          <w:rFonts w:ascii="Times New Roman" w:hAnsi="Times New Roman"/>
          <w:spacing w:val="-1"/>
          <w:sz w:val="20"/>
        </w:rPr>
        <w:t>.</w:t>
      </w:r>
      <w:r w:rsidRPr="00E53198">
        <w:rPr>
          <w:rStyle w:val="paragraph"/>
          <w:rFonts w:ascii="Times New Roman" w:hAnsi="Times New Roman" w:cs="Times New Roman"/>
          <w:sz w:val="24"/>
          <w:szCs w:val="24"/>
        </w:rPr>
        <w:t xml:space="preserve"> Задаток передается в обеспечение исполнения следующих обязательств Участника торгов: </w:t>
      </w:r>
    </w:p>
    <w:p w:rsidR="00F659C1" w:rsidRPr="00E53198" w:rsidRDefault="00F659C1" w:rsidP="00E53198">
      <w:pPr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 w:rsidRPr="00E53198">
        <w:rPr>
          <w:rStyle w:val="paragraph"/>
          <w:rFonts w:ascii="Times New Roman" w:hAnsi="Times New Roman" w:cs="Times New Roman"/>
          <w:sz w:val="24"/>
          <w:szCs w:val="24"/>
        </w:rPr>
        <w:t xml:space="preserve">1) обязательство заключить договор купли-продажи имущества, указанного в п. 1. настоящего соглашения, в случае, если Участник торгов окажется победителем торгов; </w:t>
      </w:r>
    </w:p>
    <w:p w:rsidR="00F659C1" w:rsidRPr="00E53198" w:rsidRDefault="00F659C1" w:rsidP="00E53198">
      <w:pPr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 w:rsidRPr="00E53198">
        <w:rPr>
          <w:rStyle w:val="paragraph"/>
          <w:rFonts w:ascii="Times New Roman" w:hAnsi="Times New Roman" w:cs="Times New Roman"/>
          <w:sz w:val="24"/>
          <w:szCs w:val="24"/>
        </w:rPr>
        <w:t xml:space="preserve">2) обязательство оплатить имущество, приобретенное в ходе торгов. </w:t>
      </w:r>
    </w:p>
    <w:p w:rsidR="00F659C1" w:rsidRPr="00E53198" w:rsidRDefault="00F659C1" w:rsidP="00E53198">
      <w:pPr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 w:rsidRPr="00E53198">
        <w:rPr>
          <w:rStyle w:val="paragraph"/>
          <w:rFonts w:ascii="Times New Roman" w:hAnsi="Times New Roman" w:cs="Times New Roman"/>
          <w:sz w:val="24"/>
          <w:szCs w:val="24"/>
        </w:rPr>
        <w:t>2. Сумма, определенная п. 2 настоящего Соглашения, перечисляется Участником торгов на расчетный счет Продавца по следующим реквизитам:</w:t>
      </w:r>
      <w:r w:rsidRPr="00156F2C">
        <w:rPr>
          <w:rStyle w:val="paragraph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F2C" w:rsidRPr="00156F2C">
        <w:rPr>
          <w:rFonts w:ascii="Times New Roman" w:hAnsi="Times New Roman" w:cs="Times New Roman"/>
        </w:rPr>
        <w:t>р</w:t>
      </w:r>
      <w:proofErr w:type="spellEnd"/>
      <w:r w:rsidR="00156F2C" w:rsidRPr="00156F2C">
        <w:rPr>
          <w:rFonts w:ascii="Times New Roman" w:hAnsi="Times New Roman" w:cs="Times New Roman"/>
        </w:rPr>
        <w:t xml:space="preserve">/с № 40702810922371000957 в Филиале </w:t>
      </w:r>
      <w:proofErr w:type="spellStart"/>
      <w:r w:rsidR="00156F2C" w:rsidRPr="00156F2C">
        <w:rPr>
          <w:rFonts w:ascii="Times New Roman" w:hAnsi="Times New Roman" w:cs="Times New Roman"/>
        </w:rPr>
        <w:t>С.-Петербургская</w:t>
      </w:r>
      <w:proofErr w:type="spellEnd"/>
      <w:r w:rsidR="00156F2C" w:rsidRPr="00156F2C">
        <w:rPr>
          <w:rFonts w:ascii="Times New Roman" w:hAnsi="Times New Roman" w:cs="Times New Roman"/>
        </w:rPr>
        <w:t xml:space="preserve"> дирекция ОАО «УРАЛСИБ», г. В. Новгород, БИК 044030706, к/с 30101810800000000706</w:t>
      </w:r>
      <w:r w:rsidR="00156F2C">
        <w:rPr>
          <w:rFonts w:ascii="Times New Roman" w:hAnsi="Times New Roman" w:cs="Times New Roman"/>
        </w:rPr>
        <w:t xml:space="preserve">. </w:t>
      </w:r>
      <w:r w:rsidRPr="00E53198">
        <w:rPr>
          <w:rStyle w:val="paragraph"/>
          <w:rFonts w:ascii="Times New Roman" w:hAnsi="Times New Roman" w:cs="Times New Roman"/>
          <w:sz w:val="24"/>
          <w:szCs w:val="24"/>
        </w:rPr>
        <w:t xml:space="preserve">Задаток считается внесенным Участником торгов с момента поступления на расчетный счет Организатора торгов всей суммы задатка, предусмотренной п. 2 настоящего Соглашения. Документом, подтверждающим внесение Участником торгов задатка, является выписка банка с указанного выше расчетного счета. </w:t>
      </w:r>
    </w:p>
    <w:p w:rsidR="00F659C1" w:rsidRPr="00E53198" w:rsidRDefault="00F659C1" w:rsidP="00E53198">
      <w:pPr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 w:rsidRPr="00E53198">
        <w:rPr>
          <w:rStyle w:val="paragraph"/>
          <w:rFonts w:ascii="Times New Roman" w:hAnsi="Times New Roman" w:cs="Times New Roman"/>
          <w:sz w:val="24"/>
          <w:szCs w:val="24"/>
        </w:rPr>
        <w:t xml:space="preserve">3. В случае если Участник торгов по итогам торгов будет признан победителем торгов, сумма внесенного задатка будет считаться уплаченной продавцу в счет причитающихся платежей за вышеуказанное имущество. При этом общая стоимость имущества будет определена по результатам торгов. </w:t>
      </w:r>
    </w:p>
    <w:p w:rsidR="00F659C1" w:rsidRPr="00E53198" w:rsidRDefault="00F659C1" w:rsidP="00E53198">
      <w:pPr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 w:rsidRPr="00E53198">
        <w:rPr>
          <w:rStyle w:val="paragraph"/>
          <w:rFonts w:ascii="Times New Roman" w:hAnsi="Times New Roman" w:cs="Times New Roman"/>
          <w:sz w:val="24"/>
          <w:szCs w:val="24"/>
        </w:rPr>
        <w:t xml:space="preserve">4. Участник торгов обязан заключить договор купли-продажи имущества, в случае если он признан победителем торгов. </w:t>
      </w:r>
    </w:p>
    <w:p w:rsidR="00F659C1" w:rsidRPr="00E53198" w:rsidRDefault="00F659C1" w:rsidP="00E53198">
      <w:pPr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 w:rsidRPr="00E53198">
        <w:rPr>
          <w:rStyle w:val="paragraph"/>
          <w:rFonts w:ascii="Times New Roman" w:hAnsi="Times New Roman" w:cs="Times New Roman"/>
          <w:sz w:val="24"/>
          <w:szCs w:val="24"/>
        </w:rPr>
        <w:t xml:space="preserve">5. В случае отказа (уклонения) Участника торгов от заключения договора купли-продажи имущества либо в случае частичного, либо полного неисполнения обязательства оплатить имущество, приобретенное в ходе торгов, сумма задатка, оговоренная в п. 2 настоящего Соглашения, Участнику торгов не возвращается. </w:t>
      </w:r>
    </w:p>
    <w:p w:rsidR="00F659C1" w:rsidRPr="00E53198" w:rsidRDefault="00F659C1" w:rsidP="00E53198">
      <w:pPr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 w:rsidRPr="00E53198">
        <w:rPr>
          <w:rStyle w:val="paragraph"/>
          <w:rFonts w:ascii="Times New Roman" w:hAnsi="Times New Roman" w:cs="Times New Roman"/>
          <w:sz w:val="24"/>
          <w:szCs w:val="24"/>
        </w:rPr>
        <w:t xml:space="preserve">6. Организатор торгов производит возврат задатка: </w:t>
      </w:r>
    </w:p>
    <w:p w:rsidR="00F659C1" w:rsidRPr="00E53198" w:rsidRDefault="00F659C1" w:rsidP="00E53198">
      <w:pPr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 w:rsidRPr="00E53198">
        <w:rPr>
          <w:rStyle w:val="paragraph"/>
          <w:rFonts w:ascii="Times New Roman" w:hAnsi="Times New Roman" w:cs="Times New Roman"/>
          <w:sz w:val="24"/>
          <w:szCs w:val="24"/>
        </w:rPr>
        <w:lastRenderedPageBreak/>
        <w:t xml:space="preserve">6.1. в течение 5 рабочих дней с момента подписания протокола об итогах торгов: - Участнику торгов, участвовавшему в торгах, но не признанному Победителем; - в случае признания торгов несостоявшимися; - в случае отмены торгов. </w:t>
      </w:r>
    </w:p>
    <w:p w:rsidR="00F659C1" w:rsidRPr="00E53198" w:rsidRDefault="00F659C1" w:rsidP="00E53198">
      <w:pPr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 w:rsidRPr="00E53198">
        <w:rPr>
          <w:rStyle w:val="paragraph"/>
          <w:rFonts w:ascii="Times New Roman" w:hAnsi="Times New Roman" w:cs="Times New Roman"/>
          <w:sz w:val="24"/>
          <w:szCs w:val="24"/>
        </w:rPr>
        <w:t xml:space="preserve">6.2. В течение 5 рабочих дней с даты принятия решения об отказе в принятии заявки Участника торгов, в случае если Участнику торгов было отказано в допуске к торгам по основаниям, предусмотренным действующим законодательством РФ. </w:t>
      </w:r>
    </w:p>
    <w:p w:rsidR="00F659C1" w:rsidRPr="00E53198" w:rsidRDefault="00F659C1" w:rsidP="00E53198">
      <w:pPr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 w:rsidRPr="00E53198">
        <w:rPr>
          <w:rStyle w:val="paragraph"/>
          <w:rFonts w:ascii="Times New Roman" w:hAnsi="Times New Roman" w:cs="Times New Roman"/>
          <w:sz w:val="24"/>
          <w:szCs w:val="24"/>
        </w:rPr>
        <w:t>7. Настоящее соглашение вступает в силу с момента внесения Участником торгов полной суммы задатка, а именно, зачисления суммы задатка на расчетный счет, указанный в настоящем соглашении. Настоящее соглашение действует до полного исполнения указанных в нем обязательств Сторон.</w:t>
      </w:r>
    </w:p>
    <w:p w:rsidR="00F659C1" w:rsidRPr="00E53198" w:rsidRDefault="00F659C1" w:rsidP="00E53198">
      <w:pPr>
        <w:jc w:val="both"/>
        <w:rPr>
          <w:rFonts w:ascii="Times New Roman" w:hAnsi="Times New Roman" w:cs="Times New Roman"/>
          <w:sz w:val="24"/>
          <w:szCs w:val="24"/>
        </w:rPr>
      </w:pPr>
      <w:r w:rsidRPr="00E53198">
        <w:rPr>
          <w:rStyle w:val="paragraph"/>
          <w:rFonts w:ascii="Times New Roman" w:hAnsi="Times New Roman" w:cs="Times New Roman"/>
          <w:sz w:val="24"/>
          <w:szCs w:val="24"/>
        </w:rPr>
        <w:t>8. Реквизиты и подписи сторон.</w:t>
      </w:r>
    </w:p>
    <w:sectPr w:rsidR="00F659C1" w:rsidRPr="00E53198" w:rsidSect="002C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defaultTabStop w:val="708"/>
  <w:doNotHyphenateCaps/>
  <w:characterSpacingControl w:val="doNotCompress"/>
  <w:savePreviewPicture/>
  <w:doNotValidateAgainstSchema/>
  <w:doNotDemarcateInvalidXml/>
  <w:compat/>
  <w:rsids>
    <w:rsidRoot w:val="00FA3FED"/>
    <w:rsid w:val="000F504A"/>
    <w:rsid w:val="00156F2C"/>
    <w:rsid w:val="002C70F4"/>
    <w:rsid w:val="0035756C"/>
    <w:rsid w:val="003E4A8F"/>
    <w:rsid w:val="00405E5A"/>
    <w:rsid w:val="00522E15"/>
    <w:rsid w:val="00544461"/>
    <w:rsid w:val="00590AD3"/>
    <w:rsid w:val="00652B2B"/>
    <w:rsid w:val="00664746"/>
    <w:rsid w:val="006F56C9"/>
    <w:rsid w:val="0070082E"/>
    <w:rsid w:val="007008F6"/>
    <w:rsid w:val="007151EC"/>
    <w:rsid w:val="00783876"/>
    <w:rsid w:val="007D1D37"/>
    <w:rsid w:val="009163B3"/>
    <w:rsid w:val="00946BED"/>
    <w:rsid w:val="00A076BE"/>
    <w:rsid w:val="00AC3D52"/>
    <w:rsid w:val="00B87AF0"/>
    <w:rsid w:val="00C23EF7"/>
    <w:rsid w:val="00C65BF8"/>
    <w:rsid w:val="00D81585"/>
    <w:rsid w:val="00DB6D11"/>
    <w:rsid w:val="00E25177"/>
    <w:rsid w:val="00E53198"/>
    <w:rsid w:val="00EA665C"/>
    <w:rsid w:val="00F46715"/>
    <w:rsid w:val="00F659C1"/>
    <w:rsid w:val="00FA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F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uiPriority w:val="99"/>
    <w:rsid w:val="00E53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F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uiPriority w:val="99"/>
    <w:rsid w:val="00E531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57;&#1077;&#1088;&#1075;&#1077;&#1077;&#1074;\&#1055;&#1088;&#1086;&#1077;&#1082;&#1090;%20&#1076;&#1086;&#1075;&#1086;&#1074;&#1086;&#1088;&#1072;%20&#1086;%20&#1079;&#1072;&#1076;&#1072;&#1090;&#1082;&#1077;%20&#1054;&#1054;&#1054;%20&#1064;&#1072;&#1085;&#1089;%20&#1058;&#1077;&#1093;&#1085;&#1086;&#1090;&#1086;&#1088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договора о задатке ООО Шанс Техноторг</Template>
  <TotalTime>5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о задатке</vt:lpstr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о задатке</dc:title>
  <dc:creator>user</dc:creator>
  <cp:lastModifiedBy>user</cp:lastModifiedBy>
  <cp:revision>2</cp:revision>
  <dcterms:created xsi:type="dcterms:W3CDTF">2014-03-31T06:09:00Z</dcterms:created>
  <dcterms:modified xsi:type="dcterms:W3CDTF">2014-03-31T06:09:00Z</dcterms:modified>
</cp:coreProperties>
</file>