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53" w:rsidRPr="00310F8D" w:rsidRDefault="003B2D53" w:rsidP="003B2D53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КУПЛИ - ПРОДАЖИ ___</w:t>
      </w:r>
    </w:p>
    <w:p w:rsidR="003B2D53" w:rsidRPr="00310F8D" w:rsidRDefault="003B2D53" w:rsidP="003B2D53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53" w:rsidRPr="00310F8D" w:rsidRDefault="003B2D53" w:rsidP="003B2D5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Екатеринбург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«___» ___ 2014</w:t>
      </w: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3B2D53" w:rsidRPr="00310F8D" w:rsidRDefault="003B2D53" w:rsidP="003B2D53">
      <w:pPr>
        <w:spacing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53" w:rsidRPr="00310F8D" w:rsidRDefault="003B2D53" w:rsidP="003B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 Волынкина Е. Я.</w:t>
      </w: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конкурсного управляющего Кафлевского Станислава Сергеевича, действующего на основании Решения Арбитражного суда Свердловской области  по делу № </w:t>
      </w:r>
      <w:r w:rsidRPr="003B2D53">
        <w:rPr>
          <w:rFonts w:ascii="Times New Roman" w:eastAsia="Times New Roman" w:hAnsi="Times New Roman" w:cs="Times New Roman"/>
          <w:sz w:val="24"/>
          <w:szCs w:val="24"/>
          <w:lang w:eastAsia="ru-RU"/>
        </w:rPr>
        <w:t>А60-32816/2011</w:t>
      </w: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09.02</w:t>
      </w: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>.2012г., именуемое в дальнейшем "Продавец" с одной стороны, и __________ в лице __________________, действующий на основании ________________, именуемое в дальнейшем «Покупатель», с другой стороны, заключили настоящий договор о нижеследующем:</w:t>
      </w:r>
    </w:p>
    <w:p w:rsidR="003B2D53" w:rsidRPr="00310F8D" w:rsidRDefault="003B2D53" w:rsidP="003B2D53">
      <w:pPr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53" w:rsidRPr="00310F8D" w:rsidRDefault="003B2D53" w:rsidP="003B2D5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B2D53" w:rsidRPr="00310F8D" w:rsidRDefault="003B2D53" w:rsidP="003B2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условиями настоящего договора Продавец продает, а Покупатель принимает и оплачивает имущество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 Волынкина Е. Я.</w:t>
      </w:r>
      <w:bookmarkStart w:id="0" w:name="_GoBack"/>
      <w:bookmarkEnd w:id="0"/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Лот № 1. </w:t>
      </w: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B2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B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требования, принадлежащее ИП </w:t>
      </w:r>
      <w:proofErr w:type="spellStart"/>
      <w:r w:rsidRPr="003B2D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Волынкиной</w:t>
      </w:r>
      <w:proofErr w:type="spellEnd"/>
      <w:r w:rsidRPr="003B2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Е.Я. (ИНН 666300940787) к ООО «Театральное» (ИНН 6672208018) обязательств по договору об уступке права требования (Цессии) от 10.01.2011 г. к договору займа №19 от 26.08.2010 г</w:t>
      </w:r>
    </w:p>
    <w:p w:rsidR="003B2D53" w:rsidRPr="00310F8D" w:rsidRDefault="003B2D53" w:rsidP="003B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лота на электронной площадке РАД___________). </w:t>
      </w:r>
    </w:p>
    <w:p w:rsidR="003B2D53" w:rsidRPr="00310F8D" w:rsidRDefault="003B2D53" w:rsidP="003B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53" w:rsidRPr="00310F8D" w:rsidRDefault="003B2D53" w:rsidP="003B2D53">
      <w:pPr>
        <w:tabs>
          <w:tab w:val="num" w:pos="0"/>
        </w:tabs>
        <w:spacing w:after="0" w:line="240" w:lineRule="auto"/>
        <w:ind w:left="-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53" w:rsidRPr="00310F8D" w:rsidRDefault="003B2D53" w:rsidP="003B2D5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И ПОРЯДОК РАСЧЕТОВ</w:t>
      </w:r>
    </w:p>
    <w:p w:rsidR="003B2D53" w:rsidRPr="00310F8D" w:rsidRDefault="003B2D53" w:rsidP="003B2D53">
      <w:pPr>
        <w:numPr>
          <w:ilvl w:val="1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lang w:eastAsia="ru-RU"/>
        </w:rPr>
        <w:t xml:space="preserve">Стоимость   продаваемого имущества,   в  соответствии   с Протоколом торгов по лоту № ___ </w:t>
      </w:r>
      <w:proofErr w:type="gramStart"/>
      <w:r w:rsidRPr="00310F8D">
        <w:rPr>
          <w:rFonts w:ascii="Times New Roman" w:eastAsia="Times New Roman" w:hAnsi="Times New Roman" w:cs="Times New Roman"/>
          <w:sz w:val="24"/>
          <w:lang w:eastAsia="ru-RU"/>
        </w:rPr>
        <w:t>от __________ составляет</w:t>
      </w:r>
      <w:proofErr w:type="gramEnd"/>
      <w:r w:rsidRPr="00310F8D">
        <w:rPr>
          <w:rFonts w:ascii="Times New Roman" w:eastAsia="Times New Roman" w:hAnsi="Times New Roman" w:cs="Times New Roman"/>
          <w:sz w:val="24"/>
          <w:lang w:eastAsia="ru-RU"/>
        </w:rPr>
        <w:t xml:space="preserve"> ___________ (____________) рублей ____ копеек. Указанная цена, установлена в соответствии с Положением о порядке реализации имущества банкрота – </w:t>
      </w:r>
      <w:r>
        <w:rPr>
          <w:rFonts w:ascii="Times New Roman" w:eastAsia="Times New Roman" w:hAnsi="Times New Roman" w:cs="Times New Roman"/>
          <w:sz w:val="24"/>
          <w:lang w:eastAsia="ru-RU"/>
        </w:rPr>
        <w:t>ИП Волынкина Е. Я,</w:t>
      </w:r>
      <w:r w:rsidRPr="00310F8D">
        <w:rPr>
          <w:rFonts w:ascii="Times New Roman" w:eastAsia="Times New Roman" w:hAnsi="Times New Roman" w:cs="Times New Roman"/>
          <w:sz w:val="24"/>
          <w:lang w:eastAsia="ru-RU"/>
        </w:rPr>
        <w:t xml:space="preserve"> является окончательной и изменению не подлежит.</w:t>
      </w:r>
    </w:p>
    <w:p w:rsidR="003B2D53" w:rsidRPr="00310F8D" w:rsidRDefault="003B2D53" w:rsidP="003B2D53">
      <w:pPr>
        <w:numPr>
          <w:ilvl w:val="1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lang w:eastAsia="ru-RU"/>
        </w:rPr>
        <w:t>На момент подписания настоящего договора Покупатель внес задаток на расчетный счет Продавца в размере</w:t>
      </w:r>
      <w:proofErr w:type="gramStart"/>
      <w:r w:rsidRPr="00310F8D">
        <w:rPr>
          <w:rFonts w:ascii="Times New Roman" w:eastAsia="Times New Roman" w:hAnsi="Times New Roman" w:cs="Times New Roman"/>
          <w:sz w:val="24"/>
          <w:lang w:eastAsia="ru-RU"/>
        </w:rPr>
        <w:t xml:space="preserve"> __________  (__________________) </w:t>
      </w:r>
      <w:proofErr w:type="gramEnd"/>
      <w:r w:rsidRPr="00310F8D">
        <w:rPr>
          <w:rFonts w:ascii="Times New Roman" w:eastAsia="Times New Roman" w:hAnsi="Times New Roman" w:cs="Times New Roman"/>
          <w:sz w:val="24"/>
          <w:lang w:eastAsia="ru-RU"/>
        </w:rPr>
        <w:t>рублей ___ копеек. Задаток принят Продавцом в счет оплаты приобретаемого Покупателем Имущества.</w:t>
      </w:r>
    </w:p>
    <w:p w:rsidR="003B2D53" w:rsidRPr="00310F8D" w:rsidRDefault="003B2D53" w:rsidP="003B2D53">
      <w:pPr>
        <w:numPr>
          <w:ilvl w:val="1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lang w:eastAsia="ru-RU"/>
        </w:rPr>
        <w:t xml:space="preserve"> Оставшуюся сумму в размере</w:t>
      </w:r>
      <w:proofErr w:type="gramStart"/>
      <w:r w:rsidRPr="00310F8D">
        <w:rPr>
          <w:rFonts w:ascii="Times New Roman" w:eastAsia="Times New Roman" w:hAnsi="Times New Roman" w:cs="Times New Roman"/>
          <w:sz w:val="24"/>
          <w:lang w:eastAsia="ru-RU"/>
        </w:rPr>
        <w:t xml:space="preserve"> ________ (_________________) </w:t>
      </w:r>
      <w:proofErr w:type="gramEnd"/>
      <w:r w:rsidRPr="00310F8D">
        <w:rPr>
          <w:rFonts w:ascii="Times New Roman" w:eastAsia="Times New Roman" w:hAnsi="Times New Roman" w:cs="Times New Roman"/>
          <w:sz w:val="24"/>
          <w:lang w:eastAsia="ru-RU"/>
        </w:rPr>
        <w:t>рублей ___ копеек Покупатель обязуется оплатить в течение тридцати  дней с даты подписания настоящего договора.</w:t>
      </w:r>
    </w:p>
    <w:p w:rsidR="003B2D53" w:rsidRPr="00310F8D" w:rsidRDefault="003B2D53" w:rsidP="003B2D5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53" w:rsidRPr="00310F8D" w:rsidRDefault="003B2D53" w:rsidP="003B2D53">
      <w:pPr>
        <w:numPr>
          <w:ilvl w:val="0"/>
          <w:numId w:val="1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B2D53" w:rsidRPr="00310F8D" w:rsidRDefault="003B2D53" w:rsidP="003B2D53">
      <w:pPr>
        <w:numPr>
          <w:ilvl w:val="1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обязан в пятидневный срок с момента поступления денежных средств, указанных в п. 2.3 настоящего договора, на расчетный счет Продавца, передать Покупателю имущество, а так же все документы, относящиеся к имуществу, по акту приема-передачи, подписанному уполномоченными представителями сторон и заверенному печатями.</w:t>
      </w:r>
    </w:p>
    <w:p w:rsidR="003B2D53" w:rsidRPr="00310F8D" w:rsidRDefault="003B2D53" w:rsidP="003B2D53">
      <w:pPr>
        <w:tabs>
          <w:tab w:val="num" w:pos="0"/>
        </w:tabs>
        <w:spacing w:after="0" w:line="240" w:lineRule="auto"/>
        <w:ind w:left="-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53" w:rsidRPr="00310F8D" w:rsidRDefault="003B2D53" w:rsidP="003B2D53">
      <w:pPr>
        <w:numPr>
          <w:ilvl w:val="0"/>
          <w:numId w:val="1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3B2D53" w:rsidRPr="00310F8D" w:rsidRDefault="003B2D53" w:rsidP="003B2D53">
      <w:pPr>
        <w:numPr>
          <w:ilvl w:val="1"/>
          <w:numId w:val="1"/>
        </w:num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 обязан:</w:t>
      </w:r>
    </w:p>
    <w:p w:rsidR="003B2D53" w:rsidRPr="00310F8D" w:rsidRDefault="003B2D53" w:rsidP="003B2D53">
      <w:pPr>
        <w:numPr>
          <w:ilvl w:val="2"/>
          <w:numId w:val="1"/>
        </w:numPr>
        <w:tabs>
          <w:tab w:val="num" w:pos="-19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приобретенное Покупателем  имущество в порядке предусмотренным настоящим договором;</w:t>
      </w:r>
    </w:p>
    <w:p w:rsidR="003B2D53" w:rsidRPr="00310F8D" w:rsidRDefault="003B2D53" w:rsidP="003B2D53">
      <w:pPr>
        <w:numPr>
          <w:ilvl w:val="2"/>
          <w:numId w:val="1"/>
        </w:numPr>
        <w:tabs>
          <w:tab w:val="num" w:pos="10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Покупателю все имеющиеся у Продавца, относящиеся к реализуемому в соответствии с настоящим договором имуществу документы.</w:t>
      </w:r>
    </w:p>
    <w:p w:rsidR="003B2D53" w:rsidRPr="00310F8D" w:rsidRDefault="003B2D53" w:rsidP="003B2D5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53" w:rsidRPr="00310F8D" w:rsidRDefault="003B2D53" w:rsidP="003B2D53">
      <w:pPr>
        <w:numPr>
          <w:ilvl w:val="1"/>
          <w:numId w:val="1"/>
        </w:num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 обязан:</w:t>
      </w:r>
    </w:p>
    <w:p w:rsidR="003B2D53" w:rsidRPr="00310F8D" w:rsidRDefault="003B2D53" w:rsidP="003B2D53">
      <w:pPr>
        <w:numPr>
          <w:ilvl w:val="2"/>
          <w:numId w:val="1"/>
        </w:numPr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имущество на условиях, предусмотренных настоящим договором;</w:t>
      </w:r>
    </w:p>
    <w:p w:rsidR="003B2D53" w:rsidRPr="00310F8D" w:rsidRDefault="003B2D53" w:rsidP="003B2D53">
      <w:pPr>
        <w:numPr>
          <w:ilvl w:val="2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Произвести оплату за имущество продаваемое по настоящему договору с учетом внесенного задатка  в размере _________ (____________) рублей ___ копеек  в течени</w:t>
      </w:r>
      <w:proofErr w:type="gramStart"/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(Тридцати) дней с даты подписания настоящего договора.  </w:t>
      </w:r>
    </w:p>
    <w:p w:rsidR="003B2D53" w:rsidRPr="00310F8D" w:rsidRDefault="003B2D53" w:rsidP="003B2D53">
      <w:pPr>
        <w:numPr>
          <w:ilvl w:val="2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за свой счет нести расходы по оформлению права собственности на приобретенное имущество.</w:t>
      </w:r>
    </w:p>
    <w:p w:rsidR="003B2D53" w:rsidRPr="00310F8D" w:rsidRDefault="003B2D53" w:rsidP="003B2D5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53" w:rsidRPr="00310F8D" w:rsidRDefault="003B2D53" w:rsidP="003B2D53">
      <w:pPr>
        <w:numPr>
          <w:ilvl w:val="0"/>
          <w:numId w:val="1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ВОЗНИКНОВЕНИЕ ПРАВА СОБСТВЕННОСТИ</w:t>
      </w:r>
    </w:p>
    <w:p w:rsidR="003B2D53" w:rsidRPr="00310F8D" w:rsidRDefault="003B2D53" w:rsidP="003B2D53">
      <w:pPr>
        <w:numPr>
          <w:ilvl w:val="1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считается переданным Продавцом Покупателю со дня подписания акта приема - передачи обеими сторонами;</w:t>
      </w:r>
    </w:p>
    <w:p w:rsidR="003B2D53" w:rsidRPr="00310F8D" w:rsidRDefault="003B2D53" w:rsidP="003B2D53">
      <w:pPr>
        <w:numPr>
          <w:ilvl w:val="1"/>
          <w:numId w:val="1"/>
        </w:num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приобретенное имущество переходит к победителю торгов в форме аукциона с момента передачи имущества.</w:t>
      </w:r>
    </w:p>
    <w:p w:rsidR="003B2D53" w:rsidRPr="00310F8D" w:rsidRDefault="003B2D53" w:rsidP="003B2D53">
      <w:pPr>
        <w:numPr>
          <w:ilvl w:val="1"/>
          <w:numId w:val="1"/>
        </w:num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отчуждение имущества подлежит государственной регистрации, право собственности у победителя торгов в форме аукциона возникает с момента такой регистрации.</w:t>
      </w:r>
    </w:p>
    <w:p w:rsidR="003B2D53" w:rsidRPr="00310F8D" w:rsidRDefault="003B2D53" w:rsidP="003B2D53">
      <w:pPr>
        <w:numPr>
          <w:ilvl w:val="1"/>
          <w:numId w:val="1"/>
        </w:numPr>
        <w:tabs>
          <w:tab w:val="num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случайной гибели несет Покупатель с момента передачи ему имущества.</w:t>
      </w:r>
    </w:p>
    <w:p w:rsidR="003B2D53" w:rsidRPr="00310F8D" w:rsidRDefault="003B2D53" w:rsidP="003B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53" w:rsidRPr="00310F8D" w:rsidRDefault="003B2D53" w:rsidP="003B2D53">
      <w:pPr>
        <w:numPr>
          <w:ilvl w:val="0"/>
          <w:numId w:val="1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</w:t>
      </w:r>
    </w:p>
    <w:p w:rsidR="003B2D53" w:rsidRPr="00310F8D" w:rsidRDefault="003B2D53" w:rsidP="003B2D53">
      <w:pPr>
        <w:numPr>
          <w:ilvl w:val="1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3B2D53" w:rsidRPr="00310F8D" w:rsidRDefault="003B2D53" w:rsidP="003B2D5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53" w:rsidRPr="00310F8D" w:rsidRDefault="003B2D53" w:rsidP="003B2D53">
      <w:pPr>
        <w:numPr>
          <w:ilvl w:val="0"/>
          <w:numId w:val="1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B2D53" w:rsidRPr="00310F8D" w:rsidRDefault="003B2D53" w:rsidP="003B2D53">
      <w:pPr>
        <w:numPr>
          <w:ilvl w:val="1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либо ненадлежащее исполнение условий настоящего договора стороны несут ответственность, предусмотренную законодательством РФ. </w:t>
      </w:r>
    </w:p>
    <w:p w:rsidR="003B2D53" w:rsidRPr="00310F8D" w:rsidRDefault="003B2D53" w:rsidP="003B2D5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D53" w:rsidRPr="00310F8D" w:rsidRDefault="003B2D53" w:rsidP="003B2D53">
      <w:pPr>
        <w:numPr>
          <w:ilvl w:val="0"/>
          <w:numId w:val="1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3B2D53" w:rsidRPr="00310F8D" w:rsidRDefault="003B2D53" w:rsidP="003B2D53">
      <w:pPr>
        <w:numPr>
          <w:ilvl w:val="1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условий настоящего договора, его расторжение и прекращение возможно только при письменном соглашении сторон;</w:t>
      </w:r>
    </w:p>
    <w:p w:rsidR="003B2D53" w:rsidRPr="00310F8D" w:rsidRDefault="003B2D53" w:rsidP="003B2D53">
      <w:pPr>
        <w:numPr>
          <w:ilvl w:val="1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дополнения и изменения к настоящему договору должны быть составлены письменно и подписаны  обеими сторонами;</w:t>
      </w:r>
    </w:p>
    <w:p w:rsidR="003B2D53" w:rsidRPr="00310F8D" w:rsidRDefault="003B2D53" w:rsidP="003B2D53">
      <w:pPr>
        <w:numPr>
          <w:ilvl w:val="1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Приложения к настоящему договору являются неотъемлемыми частями договора;   </w:t>
      </w:r>
    </w:p>
    <w:p w:rsidR="003B2D53" w:rsidRPr="00310F8D" w:rsidRDefault="003B2D53" w:rsidP="003B2D53">
      <w:pPr>
        <w:numPr>
          <w:ilvl w:val="1"/>
          <w:numId w:val="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составлен в трех экземплярах – по одному для каждой из сторон, а также для органа, осуществляющего государственную регистрацию, учет транспортных средств. </w:t>
      </w:r>
    </w:p>
    <w:p w:rsidR="003B2D53" w:rsidRPr="00310F8D" w:rsidRDefault="003B2D53" w:rsidP="003B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53" w:rsidRPr="00310F8D" w:rsidRDefault="003B2D53" w:rsidP="003B2D53">
      <w:pPr>
        <w:numPr>
          <w:ilvl w:val="0"/>
          <w:numId w:val="1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И ПОДПИСИ СТОРОН</w:t>
      </w:r>
    </w:p>
    <w:p w:rsidR="003B2D53" w:rsidRPr="00310F8D" w:rsidRDefault="003B2D53" w:rsidP="003B2D5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D53" w:rsidRPr="00310F8D" w:rsidRDefault="003B2D53" w:rsidP="003B2D53">
      <w:pPr>
        <w:spacing w:after="0" w:line="240" w:lineRule="auto"/>
        <w:rPr>
          <w:rFonts w:ascii="Times New Roman" w:eastAsia="Times New Roman" w:hAnsi="Times New Roman" w:cs="Courier New"/>
          <w:snapToGrid w:val="0"/>
          <w:sz w:val="24"/>
          <w:szCs w:val="20"/>
          <w:lang w:eastAsia="ru-RU"/>
        </w:rPr>
      </w:pPr>
      <w:r w:rsidRPr="00310F8D">
        <w:rPr>
          <w:rFonts w:ascii="Times New Roman" w:eastAsia="Times New Roman" w:hAnsi="Times New Roman" w:cs="Courier New"/>
          <w:snapToGrid w:val="0"/>
          <w:sz w:val="24"/>
          <w:szCs w:val="20"/>
          <w:lang w:eastAsia="ru-RU"/>
        </w:rPr>
        <w:t>ПРОДАВЕЦ:                                                      ПОКУПАТЕЛЬ: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4595"/>
        <w:gridCol w:w="5233"/>
      </w:tblGrid>
      <w:tr w:rsidR="003B2D53" w:rsidRPr="00310F8D" w:rsidTr="00D92AEF">
        <w:trPr>
          <w:trHeight w:val="1990"/>
        </w:trPr>
        <w:tc>
          <w:tcPr>
            <w:tcW w:w="4595" w:type="dxa"/>
          </w:tcPr>
          <w:p w:rsidR="003B2D53" w:rsidRPr="00310F8D" w:rsidRDefault="003B2D53" w:rsidP="00D9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B2D53" w:rsidRPr="00310F8D" w:rsidRDefault="003B2D53" w:rsidP="00D9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ИП Волынкина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Я.</w:t>
            </w:r>
          </w:p>
          <w:p w:rsidR="003B2D53" w:rsidRPr="00310F8D" w:rsidRDefault="003B2D53" w:rsidP="00D92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F8D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Pr="003B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666300940787</w:t>
            </w:r>
            <w:r w:rsidRPr="00310F8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  <w:r w:rsidRPr="00310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2D53">
              <w:rPr>
                <w:rFonts w:ascii="Times New Roman" w:eastAsia="Times New Roman" w:hAnsi="Times New Roman" w:cs="Times New Roman"/>
                <w:lang w:eastAsia="ru-RU"/>
              </w:rPr>
              <w:t xml:space="preserve">304667319400061 </w:t>
            </w:r>
            <w:r w:rsidRPr="00310F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B2D5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B2D53">
              <w:rPr>
                <w:rFonts w:ascii="Times New Roman" w:eastAsia="Times New Roman" w:hAnsi="Times New Roman" w:cs="Times New Roman"/>
                <w:lang w:eastAsia="ru-RU"/>
              </w:rPr>
              <w:t>/с 40802810516110100430, в Филиале ОАО «Сбербанк России» - Северное отделение №4903, к/с 30101810500000000674, БИК 046577674.</w:t>
            </w:r>
            <w:r w:rsidRPr="00310F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B2D53" w:rsidRPr="00310F8D" w:rsidRDefault="003B2D53" w:rsidP="00D9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2D53" w:rsidRPr="00310F8D" w:rsidRDefault="003B2D53" w:rsidP="00D9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3" w:type="dxa"/>
          </w:tcPr>
          <w:p w:rsidR="003B2D53" w:rsidRPr="00310F8D" w:rsidRDefault="003B2D53" w:rsidP="00D92A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B2D53" w:rsidRPr="00310F8D" w:rsidTr="00D92AEF">
        <w:tc>
          <w:tcPr>
            <w:tcW w:w="4595" w:type="dxa"/>
          </w:tcPr>
          <w:p w:rsidR="003B2D53" w:rsidRPr="00310F8D" w:rsidRDefault="003B2D53" w:rsidP="00D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D53" w:rsidRPr="00310F8D" w:rsidRDefault="003B2D53" w:rsidP="00D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С.С. Кафлевский</w:t>
            </w:r>
          </w:p>
        </w:tc>
        <w:tc>
          <w:tcPr>
            <w:tcW w:w="5233" w:type="dxa"/>
          </w:tcPr>
          <w:p w:rsidR="003B2D53" w:rsidRPr="00310F8D" w:rsidRDefault="003B2D53" w:rsidP="00D9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D53" w:rsidRPr="00310F8D" w:rsidRDefault="003B2D53" w:rsidP="00D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________</w:t>
            </w:r>
          </w:p>
          <w:p w:rsidR="003B2D53" w:rsidRPr="00310F8D" w:rsidRDefault="003B2D53" w:rsidP="00D92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A3E" w:rsidRDefault="00020A3E"/>
    <w:sectPr w:rsidR="0002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296B"/>
    <w:multiLevelType w:val="multilevel"/>
    <w:tmpl w:val="75DCE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66"/>
        </w:tabs>
        <w:ind w:left="1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68"/>
        </w:tabs>
        <w:ind w:left="156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7D"/>
    <w:rsid w:val="00020A3E"/>
    <w:rsid w:val="0015647D"/>
    <w:rsid w:val="002E78B2"/>
    <w:rsid w:val="003B2D53"/>
    <w:rsid w:val="0057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Kafleskiy</dc:creator>
  <cp:keywords/>
  <dc:description/>
  <cp:lastModifiedBy>Kafleskiy</cp:lastModifiedBy>
  <cp:revision>2</cp:revision>
  <dcterms:created xsi:type="dcterms:W3CDTF">2014-06-26T09:48:00Z</dcterms:created>
  <dcterms:modified xsi:type="dcterms:W3CDTF">2014-06-26T09:52:00Z</dcterms:modified>
</cp:coreProperties>
</file>