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3DE" w:rsidRPr="005D0316" w:rsidRDefault="005673DE" w:rsidP="005673DE">
      <w:pPr>
        <w:ind w:left="-539"/>
        <w:jc w:val="center"/>
        <w:rPr>
          <w:b/>
          <w:bCs/>
        </w:rPr>
      </w:pPr>
      <w:r w:rsidRPr="005D0316">
        <w:rPr>
          <w:b/>
          <w:bCs/>
        </w:rPr>
        <w:t>ДОГОВОР КУПЛИ - ПРОДАЖИ ___</w:t>
      </w:r>
    </w:p>
    <w:p w:rsidR="005673DE" w:rsidRPr="005D0316" w:rsidRDefault="005673DE" w:rsidP="005673DE">
      <w:pPr>
        <w:ind w:left="-539"/>
        <w:jc w:val="center"/>
      </w:pPr>
    </w:p>
    <w:p w:rsidR="005673DE" w:rsidRPr="005D0316" w:rsidRDefault="005673DE" w:rsidP="005673DE">
      <w:pPr>
        <w:tabs>
          <w:tab w:val="left" w:pos="708"/>
          <w:tab w:val="center" w:pos="4677"/>
          <w:tab w:val="right" w:pos="9355"/>
        </w:tabs>
      </w:pPr>
      <w:r w:rsidRPr="005D0316">
        <w:t>г. Екатеринбург                                                                                                 «___» ___ 201</w:t>
      </w:r>
      <w:r>
        <w:t>4</w:t>
      </w:r>
      <w:r w:rsidRPr="005D0316">
        <w:t xml:space="preserve"> года</w:t>
      </w:r>
    </w:p>
    <w:p w:rsidR="005673DE" w:rsidRPr="005D0316" w:rsidRDefault="005673DE" w:rsidP="005673DE">
      <w:pPr>
        <w:ind w:left="-539"/>
      </w:pPr>
    </w:p>
    <w:p w:rsidR="005673DE" w:rsidRPr="005D0316" w:rsidRDefault="005673DE" w:rsidP="005673DE">
      <w:pPr>
        <w:jc w:val="both"/>
      </w:pPr>
      <w:r w:rsidRPr="005D0316">
        <w:tab/>
      </w:r>
      <w:proofErr w:type="gramStart"/>
      <w:r>
        <w:t>ИП Коростелев Игорь Николаевич</w:t>
      </w:r>
      <w:r w:rsidRPr="005D0316">
        <w:t xml:space="preserve"> в лице конкурсного управляющего Кафлевского Станислава Сергеевича, действующего на основании Решения Арбитражного суда Свердловской области  по делу </w:t>
      </w:r>
      <w:r w:rsidRPr="00071D78">
        <w:t xml:space="preserve">№ </w:t>
      </w:r>
      <w:r w:rsidRPr="00071D78">
        <w:rPr>
          <w:rFonts w:eastAsia="Calibri"/>
          <w:lang w:eastAsia="en-US"/>
        </w:rPr>
        <w:t xml:space="preserve">А60-32820/2011  </w:t>
      </w:r>
      <w:r w:rsidRPr="00071D78">
        <w:t>от</w:t>
      </w:r>
      <w:r w:rsidRPr="005D0316">
        <w:t xml:space="preserve"> </w:t>
      </w:r>
      <w:r>
        <w:t>09.02.2012</w:t>
      </w:r>
      <w:r w:rsidRPr="005D0316">
        <w:t>г., именуемое в дальнейшем "Продавец" с одной стороны, и __________ в лице __________________, действующий на основании ________________, именуемое в дальнейшем «Покупатель», с другой стороны, заключили настоящий договор о нижеследующем:</w:t>
      </w:r>
      <w:proofErr w:type="gramEnd"/>
    </w:p>
    <w:p w:rsidR="005673DE" w:rsidRPr="005D0316" w:rsidRDefault="005673DE" w:rsidP="005673DE">
      <w:pPr>
        <w:ind w:left="-539"/>
        <w:jc w:val="both"/>
      </w:pPr>
    </w:p>
    <w:p w:rsidR="005673DE" w:rsidRPr="005D0316" w:rsidRDefault="005673DE" w:rsidP="005673DE">
      <w:pPr>
        <w:numPr>
          <w:ilvl w:val="0"/>
          <w:numId w:val="1"/>
        </w:numPr>
        <w:jc w:val="center"/>
        <w:rPr>
          <w:b/>
        </w:rPr>
      </w:pPr>
      <w:r w:rsidRPr="005D0316">
        <w:rPr>
          <w:b/>
        </w:rPr>
        <w:t>ПРЕДМЕТ ДОГОВОРА</w:t>
      </w:r>
      <w:r w:rsidRPr="005D0316">
        <w:tab/>
      </w:r>
    </w:p>
    <w:p w:rsidR="005673DE" w:rsidRPr="005D0316" w:rsidRDefault="005673DE" w:rsidP="005673DE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5D0316">
        <w:t xml:space="preserve">В соответствии с условиями настоящего договора Продавец продает, а Покупатель принимает и оплачивает имущество </w:t>
      </w:r>
      <w:r>
        <w:t>ИП Коростелев И. Н.</w:t>
      </w:r>
      <w:r w:rsidRPr="005D0316">
        <w:t xml:space="preserve"> лот №</w:t>
      </w:r>
      <w:r>
        <w:t>__</w:t>
      </w:r>
      <w:r w:rsidRPr="005174C0">
        <w:rPr>
          <w:bCs/>
          <w:sz w:val="20"/>
          <w:szCs w:val="20"/>
        </w:rPr>
        <w:t xml:space="preserve"> </w:t>
      </w:r>
      <w:r>
        <w:rPr>
          <w:rStyle w:val="paragraph"/>
          <w:bCs/>
        </w:rPr>
        <w:t xml:space="preserve">                                                 ______________________________________________________________________</w:t>
      </w:r>
      <w:r w:rsidRPr="005174C0">
        <w:t>(код лота на электронной площадке РАД___________).</w:t>
      </w:r>
      <w:r w:rsidRPr="005D0316">
        <w:rPr>
          <w:sz w:val="20"/>
          <w:szCs w:val="20"/>
        </w:rPr>
        <w:t xml:space="preserve"> </w:t>
      </w:r>
    </w:p>
    <w:p w:rsidR="005673DE" w:rsidRPr="005D0316" w:rsidRDefault="005673DE" w:rsidP="005673DE">
      <w:pPr>
        <w:jc w:val="both"/>
      </w:pPr>
    </w:p>
    <w:p w:rsidR="005673DE" w:rsidRPr="005D0316" w:rsidRDefault="005673DE" w:rsidP="005673DE">
      <w:pPr>
        <w:tabs>
          <w:tab w:val="num" w:pos="0"/>
        </w:tabs>
        <w:ind w:left="-539"/>
        <w:jc w:val="both"/>
      </w:pPr>
    </w:p>
    <w:p w:rsidR="005673DE" w:rsidRPr="005D0316" w:rsidRDefault="005673DE" w:rsidP="005673DE">
      <w:pPr>
        <w:numPr>
          <w:ilvl w:val="0"/>
          <w:numId w:val="1"/>
        </w:numPr>
        <w:jc w:val="center"/>
        <w:rPr>
          <w:b/>
        </w:rPr>
      </w:pPr>
      <w:r w:rsidRPr="005D0316">
        <w:rPr>
          <w:b/>
        </w:rPr>
        <w:t>ЦЕНА И ПОРЯДОК РАСЧЕТОВ</w:t>
      </w:r>
    </w:p>
    <w:p w:rsidR="005673DE" w:rsidRPr="005D0316" w:rsidRDefault="005673DE" w:rsidP="005673DE">
      <w:pPr>
        <w:numPr>
          <w:ilvl w:val="1"/>
          <w:numId w:val="1"/>
        </w:numPr>
        <w:ind w:firstLine="900"/>
        <w:jc w:val="both"/>
        <w:rPr>
          <w:szCs w:val="22"/>
        </w:rPr>
      </w:pPr>
      <w:r w:rsidRPr="005D0316">
        <w:rPr>
          <w:szCs w:val="22"/>
        </w:rPr>
        <w:t xml:space="preserve">Стоимость   продаваемого имущества,   в  соответствии   с Протоколом торгов по лоту № ___ </w:t>
      </w:r>
      <w:proofErr w:type="gramStart"/>
      <w:r w:rsidRPr="005D0316">
        <w:rPr>
          <w:szCs w:val="22"/>
        </w:rPr>
        <w:t>от __________ составляет</w:t>
      </w:r>
      <w:proofErr w:type="gramEnd"/>
      <w:r w:rsidRPr="005D0316">
        <w:rPr>
          <w:szCs w:val="22"/>
        </w:rPr>
        <w:t xml:space="preserve"> ___________ (____________) рублей ____ копеек. Указанная цена, установлена в соответствии с Положением о порядке реализации имущества банкрота – </w:t>
      </w:r>
      <w:r>
        <w:rPr>
          <w:szCs w:val="22"/>
        </w:rPr>
        <w:t>ИП Коростелев И. Н.</w:t>
      </w:r>
      <w:r w:rsidRPr="005D0316">
        <w:rPr>
          <w:szCs w:val="22"/>
        </w:rPr>
        <w:t>, является окончательной и изменению не подлежит.</w:t>
      </w:r>
    </w:p>
    <w:p w:rsidR="005673DE" w:rsidRPr="005D0316" w:rsidRDefault="005673DE" w:rsidP="005673DE">
      <w:pPr>
        <w:numPr>
          <w:ilvl w:val="1"/>
          <w:numId w:val="1"/>
        </w:numPr>
        <w:ind w:firstLine="900"/>
        <w:jc w:val="both"/>
        <w:rPr>
          <w:szCs w:val="22"/>
        </w:rPr>
      </w:pPr>
      <w:r w:rsidRPr="005D0316">
        <w:rPr>
          <w:szCs w:val="22"/>
        </w:rPr>
        <w:t>На момент подписания настоящего договора Покупатель внес задаток на расчетный счет Продавца в размере</w:t>
      </w:r>
      <w:proofErr w:type="gramStart"/>
      <w:r w:rsidRPr="005D0316">
        <w:rPr>
          <w:szCs w:val="22"/>
        </w:rPr>
        <w:t xml:space="preserve"> __________  (__________________) </w:t>
      </w:r>
      <w:proofErr w:type="gramEnd"/>
      <w:r w:rsidRPr="005D0316">
        <w:rPr>
          <w:szCs w:val="22"/>
        </w:rPr>
        <w:t>рублей ___ копеек. Задаток принят Продавцом в счет оплаты приобретаемого Покупателем Имущества.</w:t>
      </w:r>
    </w:p>
    <w:p w:rsidR="005673DE" w:rsidRPr="005D0316" w:rsidRDefault="005673DE" w:rsidP="005673DE">
      <w:pPr>
        <w:numPr>
          <w:ilvl w:val="1"/>
          <w:numId w:val="1"/>
        </w:numPr>
        <w:ind w:firstLine="900"/>
        <w:jc w:val="both"/>
        <w:rPr>
          <w:szCs w:val="22"/>
        </w:rPr>
      </w:pPr>
      <w:r w:rsidRPr="005D0316">
        <w:rPr>
          <w:szCs w:val="22"/>
        </w:rPr>
        <w:t xml:space="preserve"> Оставшуюся сумму в размере</w:t>
      </w:r>
      <w:proofErr w:type="gramStart"/>
      <w:r w:rsidRPr="005D0316">
        <w:rPr>
          <w:szCs w:val="22"/>
        </w:rPr>
        <w:t xml:space="preserve"> ________ (_________________) </w:t>
      </w:r>
      <w:proofErr w:type="gramEnd"/>
      <w:r w:rsidRPr="005D0316">
        <w:rPr>
          <w:szCs w:val="22"/>
        </w:rPr>
        <w:t>рублей ___ копеек Покупатель обязуется оплатить в течение тридцати  дней с даты подписания настоящего договора.</w:t>
      </w:r>
    </w:p>
    <w:p w:rsidR="005673DE" w:rsidRPr="005D0316" w:rsidRDefault="005673DE" w:rsidP="005673DE">
      <w:pPr>
        <w:tabs>
          <w:tab w:val="num" w:pos="0"/>
        </w:tabs>
      </w:pPr>
    </w:p>
    <w:p w:rsidR="005673DE" w:rsidRPr="005D0316" w:rsidRDefault="005673DE" w:rsidP="005673DE">
      <w:pPr>
        <w:numPr>
          <w:ilvl w:val="0"/>
          <w:numId w:val="1"/>
        </w:numPr>
        <w:tabs>
          <w:tab w:val="num" w:pos="720"/>
        </w:tabs>
        <w:jc w:val="center"/>
        <w:rPr>
          <w:b/>
        </w:rPr>
      </w:pPr>
      <w:r w:rsidRPr="005D0316">
        <w:rPr>
          <w:b/>
        </w:rPr>
        <w:t>ПЕРЕДАЧА ИМУЩЕСТВА</w:t>
      </w:r>
    </w:p>
    <w:p w:rsidR="005673DE" w:rsidRPr="005D0316" w:rsidRDefault="005673DE" w:rsidP="005673DE">
      <w:pPr>
        <w:numPr>
          <w:ilvl w:val="1"/>
          <w:numId w:val="1"/>
        </w:numPr>
        <w:ind w:firstLine="900"/>
        <w:jc w:val="both"/>
      </w:pPr>
      <w:r w:rsidRPr="005D0316">
        <w:t>Продавец обязан в пятидневный срок с момента поступления денежных средств, указанных в п. 2.3 настоящего договора, на расчетный счет Продавца, передать Покупателю имущество, а так же все документы, относящиеся к имуществу, по акту приема-передачи, подписанному уполномоченными представителями сторон и заверенному печатями.</w:t>
      </w:r>
    </w:p>
    <w:p w:rsidR="005673DE" w:rsidRPr="005D0316" w:rsidRDefault="005673DE" w:rsidP="005673DE">
      <w:pPr>
        <w:tabs>
          <w:tab w:val="num" w:pos="0"/>
        </w:tabs>
        <w:ind w:left="-539"/>
      </w:pPr>
    </w:p>
    <w:p w:rsidR="005673DE" w:rsidRPr="005D0316" w:rsidRDefault="005673DE" w:rsidP="005673DE">
      <w:pPr>
        <w:numPr>
          <w:ilvl w:val="0"/>
          <w:numId w:val="1"/>
        </w:numPr>
        <w:tabs>
          <w:tab w:val="num" w:pos="720"/>
        </w:tabs>
        <w:jc w:val="center"/>
        <w:rPr>
          <w:b/>
        </w:rPr>
      </w:pPr>
      <w:r w:rsidRPr="005D0316">
        <w:rPr>
          <w:b/>
        </w:rPr>
        <w:t>ПРАВА И ОБЯЗАННОСТИ СТОРОН</w:t>
      </w:r>
    </w:p>
    <w:p w:rsidR="005673DE" w:rsidRPr="005D0316" w:rsidRDefault="005673DE" w:rsidP="005673DE">
      <w:pPr>
        <w:numPr>
          <w:ilvl w:val="1"/>
          <w:numId w:val="1"/>
        </w:numPr>
        <w:ind w:firstLine="900"/>
        <w:rPr>
          <w:b/>
        </w:rPr>
      </w:pPr>
      <w:r w:rsidRPr="005D0316">
        <w:rPr>
          <w:b/>
        </w:rPr>
        <w:t>Продавец обязан:</w:t>
      </w:r>
    </w:p>
    <w:p w:rsidR="005673DE" w:rsidRPr="005D0316" w:rsidRDefault="005673DE" w:rsidP="005673DE">
      <w:pPr>
        <w:numPr>
          <w:ilvl w:val="2"/>
          <w:numId w:val="1"/>
        </w:numPr>
        <w:tabs>
          <w:tab w:val="num" w:pos="-1980"/>
        </w:tabs>
        <w:ind w:firstLine="900"/>
        <w:jc w:val="both"/>
      </w:pPr>
      <w:r w:rsidRPr="005D0316">
        <w:t>Передать приобретенное Покупателем  имущество в порядке предусмотренным настоящим договором;</w:t>
      </w:r>
    </w:p>
    <w:p w:rsidR="005673DE" w:rsidRPr="005D0316" w:rsidRDefault="005673DE" w:rsidP="005673DE">
      <w:pPr>
        <w:numPr>
          <w:ilvl w:val="2"/>
          <w:numId w:val="1"/>
        </w:numPr>
        <w:tabs>
          <w:tab w:val="num" w:pos="1080"/>
        </w:tabs>
        <w:ind w:firstLine="900"/>
        <w:jc w:val="both"/>
      </w:pPr>
      <w:r w:rsidRPr="005D0316">
        <w:t>Предоставить Покупателю все имеющиеся у Продавца, относящиеся к реализуемому в соответствии с настоящим договором имуществу документы.</w:t>
      </w:r>
    </w:p>
    <w:p w:rsidR="005673DE" w:rsidRPr="005D0316" w:rsidRDefault="005673DE" w:rsidP="005673DE">
      <w:pPr>
        <w:tabs>
          <w:tab w:val="left" w:pos="708"/>
          <w:tab w:val="center" w:pos="4677"/>
          <w:tab w:val="right" w:pos="9355"/>
        </w:tabs>
      </w:pPr>
    </w:p>
    <w:p w:rsidR="005673DE" w:rsidRPr="005D0316" w:rsidRDefault="005673DE" w:rsidP="005673DE">
      <w:pPr>
        <w:numPr>
          <w:ilvl w:val="1"/>
          <w:numId w:val="1"/>
        </w:numPr>
        <w:ind w:firstLine="900"/>
        <w:rPr>
          <w:b/>
        </w:rPr>
      </w:pPr>
      <w:r w:rsidRPr="005D0316">
        <w:rPr>
          <w:b/>
        </w:rPr>
        <w:t>Покупатель обязан:</w:t>
      </w:r>
    </w:p>
    <w:p w:rsidR="005673DE" w:rsidRPr="005D0316" w:rsidRDefault="005673DE" w:rsidP="005673DE">
      <w:pPr>
        <w:numPr>
          <w:ilvl w:val="2"/>
          <w:numId w:val="1"/>
        </w:numPr>
        <w:tabs>
          <w:tab w:val="num" w:pos="0"/>
        </w:tabs>
        <w:ind w:firstLine="900"/>
        <w:jc w:val="both"/>
      </w:pPr>
      <w:r w:rsidRPr="005D0316">
        <w:t>Принять имущество на условиях, предусмотренных настоящим договором;</w:t>
      </w:r>
    </w:p>
    <w:p w:rsidR="005673DE" w:rsidRPr="005D0316" w:rsidRDefault="005673DE" w:rsidP="005673DE">
      <w:pPr>
        <w:numPr>
          <w:ilvl w:val="2"/>
          <w:numId w:val="1"/>
        </w:numPr>
        <w:ind w:firstLine="900"/>
        <w:jc w:val="both"/>
      </w:pPr>
      <w:r w:rsidRPr="005D0316">
        <w:lastRenderedPageBreak/>
        <w:t>Произвести оплату за имущество продаваемое по настоящему договору с учетом внесенного задатка  в размере _________ (____________) рублей ___ копеек  в течени</w:t>
      </w:r>
      <w:proofErr w:type="gramStart"/>
      <w:r w:rsidRPr="005D0316">
        <w:t>и</w:t>
      </w:r>
      <w:proofErr w:type="gramEnd"/>
      <w:r w:rsidRPr="005D0316">
        <w:t xml:space="preserve"> 30 (Тридцати) дней с даты подписания настоящего договора.  </w:t>
      </w:r>
    </w:p>
    <w:p w:rsidR="005673DE" w:rsidRPr="005D0316" w:rsidRDefault="005673DE" w:rsidP="005673DE">
      <w:pPr>
        <w:numPr>
          <w:ilvl w:val="2"/>
          <w:numId w:val="1"/>
        </w:numPr>
        <w:ind w:firstLine="900"/>
        <w:jc w:val="both"/>
      </w:pPr>
      <w:r w:rsidRPr="005D0316">
        <w:t>Самостоятельно, за свой счет нести расходы по оформлению права собственности на приобретенное имущество.</w:t>
      </w:r>
    </w:p>
    <w:p w:rsidR="005673DE" w:rsidRPr="005D0316" w:rsidRDefault="005673DE" w:rsidP="005673DE">
      <w:pPr>
        <w:tabs>
          <w:tab w:val="num" w:pos="0"/>
        </w:tabs>
      </w:pPr>
    </w:p>
    <w:p w:rsidR="005673DE" w:rsidRPr="005D0316" w:rsidRDefault="005673DE" w:rsidP="005673DE">
      <w:pPr>
        <w:numPr>
          <w:ilvl w:val="0"/>
          <w:numId w:val="1"/>
        </w:numPr>
        <w:tabs>
          <w:tab w:val="num" w:pos="720"/>
        </w:tabs>
        <w:jc w:val="center"/>
        <w:rPr>
          <w:b/>
        </w:rPr>
      </w:pPr>
      <w:r w:rsidRPr="005D0316">
        <w:rPr>
          <w:b/>
        </w:rPr>
        <w:t>ВОЗНИКНОВЕНИЕ ПРАВА СОБСТВЕННОСТИ</w:t>
      </w:r>
    </w:p>
    <w:p w:rsidR="005673DE" w:rsidRPr="005D0316" w:rsidRDefault="005673DE" w:rsidP="005673DE">
      <w:pPr>
        <w:numPr>
          <w:ilvl w:val="1"/>
          <w:numId w:val="1"/>
        </w:numPr>
        <w:ind w:firstLine="900"/>
        <w:jc w:val="both"/>
      </w:pPr>
      <w:r w:rsidRPr="005D0316">
        <w:t>Имущество считается переданным Продавцом Покупателю со дня подписания акта приема - передачи обеими сторонами;</w:t>
      </w:r>
    </w:p>
    <w:p w:rsidR="005673DE" w:rsidRPr="005D0316" w:rsidRDefault="005673DE" w:rsidP="005673DE">
      <w:pPr>
        <w:numPr>
          <w:ilvl w:val="1"/>
          <w:numId w:val="1"/>
        </w:numPr>
        <w:tabs>
          <w:tab w:val="num" w:pos="1418"/>
        </w:tabs>
        <w:ind w:firstLine="851"/>
        <w:jc w:val="both"/>
      </w:pPr>
      <w:r w:rsidRPr="005D0316">
        <w:t>Право собственности на приобретенное имущество переходит к победителю торгов в форме аукциона с момента передачи имущества.</w:t>
      </w:r>
    </w:p>
    <w:p w:rsidR="005673DE" w:rsidRPr="005D0316" w:rsidRDefault="005673DE" w:rsidP="005673DE">
      <w:pPr>
        <w:numPr>
          <w:ilvl w:val="1"/>
          <w:numId w:val="1"/>
        </w:numPr>
        <w:tabs>
          <w:tab w:val="num" w:pos="1418"/>
        </w:tabs>
        <w:ind w:firstLine="851"/>
        <w:jc w:val="both"/>
      </w:pPr>
      <w:r w:rsidRPr="005D0316">
        <w:t>В случаях, когда отчуждение имущества подлежит государственной регистрации, право собственности у победителя торгов в форме аукциона возникает с момента такой регистрации.</w:t>
      </w:r>
    </w:p>
    <w:p w:rsidR="005673DE" w:rsidRPr="005D0316" w:rsidRDefault="005673DE" w:rsidP="005673DE">
      <w:pPr>
        <w:numPr>
          <w:ilvl w:val="1"/>
          <w:numId w:val="1"/>
        </w:numPr>
        <w:tabs>
          <w:tab w:val="num" w:pos="1418"/>
        </w:tabs>
        <w:ind w:firstLine="851"/>
        <w:jc w:val="both"/>
      </w:pPr>
      <w:r w:rsidRPr="005D0316">
        <w:t>Риск случайной гибели несет Покупатель с момента передачи ему имущества.</w:t>
      </w:r>
    </w:p>
    <w:p w:rsidR="005673DE" w:rsidRPr="005D0316" w:rsidRDefault="005673DE" w:rsidP="005673DE">
      <w:pPr>
        <w:jc w:val="both"/>
      </w:pPr>
    </w:p>
    <w:p w:rsidR="005673DE" w:rsidRPr="005D0316" w:rsidRDefault="005673DE" w:rsidP="005673DE">
      <w:pPr>
        <w:numPr>
          <w:ilvl w:val="0"/>
          <w:numId w:val="1"/>
        </w:numPr>
        <w:tabs>
          <w:tab w:val="num" w:pos="720"/>
        </w:tabs>
        <w:jc w:val="center"/>
        <w:rPr>
          <w:b/>
        </w:rPr>
      </w:pPr>
      <w:r w:rsidRPr="005D0316">
        <w:rPr>
          <w:b/>
        </w:rPr>
        <w:t>СРОКИ</w:t>
      </w:r>
    </w:p>
    <w:p w:rsidR="005673DE" w:rsidRPr="005D0316" w:rsidRDefault="005673DE" w:rsidP="005673DE">
      <w:pPr>
        <w:numPr>
          <w:ilvl w:val="1"/>
          <w:numId w:val="1"/>
        </w:numPr>
        <w:ind w:firstLine="900"/>
        <w:jc w:val="both"/>
      </w:pPr>
      <w:r w:rsidRPr="005D0316">
        <w:t>Настоящий договор вступает в силу с момента подписания и действует до полного исполнения сторонами своих обязательств.</w:t>
      </w:r>
    </w:p>
    <w:p w:rsidR="005673DE" w:rsidRPr="005D0316" w:rsidRDefault="005673DE" w:rsidP="005673DE">
      <w:pPr>
        <w:tabs>
          <w:tab w:val="num" w:pos="0"/>
        </w:tabs>
      </w:pPr>
    </w:p>
    <w:p w:rsidR="005673DE" w:rsidRPr="005D0316" w:rsidRDefault="005673DE" w:rsidP="005673DE">
      <w:pPr>
        <w:numPr>
          <w:ilvl w:val="0"/>
          <w:numId w:val="1"/>
        </w:numPr>
        <w:tabs>
          <w:tab w:val="num" w:pos="720"/>
        </w:tabs>
        <w:jc w:val="center"/>
        <w:rPr>
          <w:b/>
        </w:rPr>
      </w:pPr>
      <w:r w:rsidRPr="005D0316">
        <w:rPr>
          <w:b/>
        </w:rPr>
        <w:t>ОТВЕТСТВЕННОСТЬ СТОРОН</w:t>
      </w:r>
    </w:p>
    <w:p w:rsidR="005673DE" w:rsidRPr="005D0316" w:rsidRDefault="005673DE" w:rsidP="005673DE">
      <w:pPr>
        <w:numPr>
          <w:ilvl w:val="1"/>
          <w:numId w:val="1"/>
        </w:numPr>
        <w:ind w:firstLine="900"/>
        <w:jc w:val="both"/>
      </w:pPr>
      <w:r w:rsidRPr="005D0316">
        <w:t xml:space="preserve">За неисполнение либо ненадлежащее исполнение условий настоящего договора стороны несут ответственность, предусмотренную законодательством РФ. </w:t>
      </w:r>
    </w:p>
    <w:p w:rsidR="005673DE" w:rsidRPr="005D0316" w:rsidRDefault="005673DE" w:rsidP="005673DE">
      <w:pPr>
        <w:tabs>
          <w:tab w:val="num" w:pos="0"/>
        </w:tabs>
        <w:rPr>
          <w:b/>
        </w:rPr>
      </w:pPr>
    </w:p>
    <w:p w:rsidR="005673DE" w:rsidRPr="005D0316" w:rsidRDefault="005673DE" w:rsidP="005673DE">
      <w:pPr>
        <w:numPr>
          <w:ilvl w:val="0"/>
          <w:numId w:val="1"/>
        </w:numPr>
        <w:tabs>
          <w:tab w:val="num" w:pos="720"/>
        </w:tabs>
        <w:jc w:val="center"/>
        <w:rPr>
          <w:b/>
        </w:rPr>
      </w:pPr>
      <w:r w:rsidRPr="005D0316">
        <w:rPr>
          <w:b/>
        </w:rPr>
        <w:t>ПРОЧИЕ УСЛОВИЯ</w:t>
      </w:r>
    </w:p>
    <w:p w:rsidR="005673DE" w:rsidRPr="005D0316" w:rsidRDefault="005673DE" w:rsidP="005673DE">
      <w:pPr>
        <w:numPr>
          <w:ilvl w:val="1"/>
          <w:numId w:val="1"/>
        </w:numPr>
        <w:ind w:firstLine="900"/>
        <w:jc w:val="both"/>
      </w:pPr>
      <w:r w:rsidRPr="005D0316">
        <w:t>Изменение условий настоящего договора, его расторжение и прекращение возможно только при письменном соглашении сторон;</w:t>
      </w:r>
    </w:p>
    <w:p w:rsidR="005673DE" w:rsidRPr="005D0316" w:rsidRDefault="005673DE" w:rsidP="005673DE">
      <w:pPr>
        <w:numPr>
          <w:ilvl w:val="1"/>
          <w:numId w:val="1"/>
        </w:numPr>
        <w:ind w:firstLine="900"/>
        <w:jc w:val="both"/>
      </w:pPr>
      <w:r w:rsidRPr="005D0316">
        <w:t>Все дополнения и изменения к настоящему договору должны быть составлены письменно и подписаны  обеими сторонами;</w:t>
      </w:r>
    </w:p>
    <w:p w:rsidR="005673DE" w:rsidRPr="005D0316" w:rsidRDefault="005673DE" w:rsidP="005673DE">
      <w:pPr>
        <w:numPr>
          <w:ilvl w:val="1"/>
          <w:numId w:val="1"/>
        </w:numPr>
        <w:ind w:firstLine="900"/>
        <w:jc w:val="both"/>
      </w:pPr>
      <w:r w:rsidRPr="005D0316">
        <w:t xml:space="preserve">Все Приложения к настоящему договору являются неотъемлемыми частями договора;   </w:t>
      </w:r>
    </w:p>
    <w:p w:rsidR="005673DE" w:rsidRPr="005D0316" w:rsidRDefault="005673DE" w:rsidP="005673DE">
      <w:pPr>
        <w:numPr>
          <w:ilvl w:val="1"/>
          <w:numId w:val="1"/>
        </w:numPr>
        <w:ind w:firstLine="900"/>
        <w:jc w:val="both"/>
      </w:pPr>
      <w:r w:rsidRPr="005D0316">
        <w:t xml:space="preserve">Настоящий договор составлен в трех экземплярах – по одному для каждой из сторон, а также для органа, осуществляющего государственную регистрацию, учет транспортных средств. </w:t>
      </w:r>
    </w:p>
    <w:p w:rsidR="005673DE" w:rsidRPr="005D0316" w:rsidRDefault="005673DE" w:rsidP="005673DE">
      <w:pPr>
        <w:jc w:val="both"/>
      </w:pPr>
    </w:p>
    <w:p w:rsidR="005673DE" w:rsidRPr="005D0316" w:rsidRDefault="005673DE" w:rsidP="005673DE">
      <w:pPr>
        <w:numPr>
          <w:ilvl w:val="0"/>
          <w:numId w:val="1"/>
        </w:numPr>
        <w:tabs>
          <w:tab w:val="num" w:pos="720"/>
        </w:tabs>
        <w:jc w:val="center"/>
        <w:rPr>
          <w:b/>
        </w:rPr>
      </w:pPr>
      <w:r w:rsidRPr="005D0316">
        <w:rPr>
          <w:b/>
        </w:rPr>
        <w:t>РЕКВИЗИТЫ И ПОДПИСИ СТОРОН</w:t>
      </w:r>
    </w:p>
    <w:p w:rsidR="005673DE" w:rsidRPr="005D0316" w:rsidRDefault="005673DE" w:rsidP="005673DE">
      <w:pPr>
        <w:tabs>
          <w:tab w:val="num" w:pos="0"/>
        </w:tabs>
        <w:jc w:val="center"/>
      </w:pPr>
    </w:p>
    <w:p w:rsidR="005673DE" w:rsidRPr="005D0316" w:rsidRDefault="005673DE" w:rsidP="005673DE">
      <w:pPr>
        <w:rPr>
          <w:rFonts w:cs="Courier New"/>
          <w:snapToGrid w:val="0"/>
          <w:szCs w:val="20"/>
        </w:rPr>
      </w:pPr>
      <w:r w:rsidRPr="005D0316">
        <w:rPr>
          <w:rFonts w:cs="Courier New"/>
          <w:snapToGrid w:val="0"/>
          <w:szCs w:val="20"/>
        </w:rPr>
        <w:t>ПРОДАВЕЦ:                                                      ПОКУПАТЕЛЬ: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95"/>
        <w:gridCol w:w="5233"/>
      </w:tblGrid>
      <w:tr w:rsidR="005673DE" w:rsidRPr="005D0316" w:rsidTr="00D92AEF">
        <w:tc>
          <w:tcPr>
            <w:tcW w:w="4595" w:type="dxa"/>
          </w:tcPr>
          <w:p w:rsidR="005673DE" w:rsidRPr="005D0316" w:rsidRDefault="005673DE" w:rsidP="00D92AEF">
            <w:pPr>
              <w:jc w:val="both"/>
              <w:rPr>
                <w:b/>
              </w:rPr>
            </w:pPr>
          </w:p>
          <w:p w:rsidR="005673DE" w:rsidRPr="005D0316" w:rsidRDefault="005673DE" w:rsidP="00D92AEF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ИП Коростелев И. Н.</w:t>
            </w:r>
          </w:p>
          <w:p w:rsidR="005673DE" w:rsidRPr="005D0316" w:rsidRDefault="005673DE" w:rsidP="00D92AEF">
            <w:r w:rsidRPr="00071D78">
              <w:rPr>
                <w:sz w:val="22"/>
                <w:szCs w:val="22"/>
              </w:rPr>
              <w:t>ИНН 667405301042, ОГРНИП 305667428400036</w:t>
            </w:r>
            <w:r>
              <w:rPr>
                <w:sz w:val="22"/>
                <w:szCs w:val="22"/>
              </w:rPr>
              <w:t xml:space="preserve"> </w:t>
            </w:r>
            <w:r w:rsidRPr="00012ECF">
              <w:rPr>
                <w:sz w:val="20"/>
                <w:szCs w:val="20"/>
              </w:rPr>
              <w:t xml:space="preserve">, </w:t>
            </w:r>
            <w:proofErr w:type="gramStart"/>
            <w:r w:rsidRPr="00012ECF">
              <w:rPr>
                <w:sz w:val="20"/>
                <w:szCs w:val="20"/>
              </w:rPr>
              <w:t>р</w:t>
            </w:r>
            <w:proofErr w:type="gramEnd"/>
            <w:r w:rsidRPr="00012ECF">
              <w:rPr>
                <w:sz w:val="20"/>
                <w:szCs w:val="20"/>
              </w:rPr>
              <w:t>/с 40802810616110107566, в Филиале ОАО «Сбербанк России» - Северное отделение №4903, к/с 30101810500000000674, БИК 046577674</w:t>
            </w:r>
          </w:p>
          <w:p w:rsidR="005673DE" w:rsidRPr="005D0316" w:rsidRDefault="005673DE" w:rsidP="00D92AEF">
            <w:r w:rsidRPr="005D0316">
              <w:rPr>
                <w:sz w:val="22"/>
                <w:szCs w:val="22"/>
              </w:rPr>
              <w:t>Почтовый адрес: 620000, г. Екатеринбург, пр. Ленина, 39, а/я 46</w:t>
            </w:r>
          </w:p>
        </w:tc>
        <w:tc>
          <w:tcPr>
            <w:tcW w:w="5233" w:type="dxa"/>
          </w:tcPr>
          <w:p w:rsidR="005673DE" w:rsidRPr="005D0316" w:rsidRDefault="005673DE" w:rsidP="00D92AEF">
            <w:pPr>
              <w:rPr>
                <w:bCs/>
              </w:rPr>
            </w:pPr>
          </w:p>
        </w:tc>
      </w:tr>
      <w:tr w:rsidR="005673DE" w:rsidRPr="005D0316" w:rsidTr="00D92AEF">
        <w:tc>
          <w:tcPr>
            <w:tcW w:w="4595" w:type="dxa"/>
          </w:tcPr>
          <w:p w:rsidR="005673DE" w:rsidRPr="005D0316" w:rsidRDefault="005673DE" w:rsidP="00D92AEF"/>
          <w:p w:rsidR="005673DE" w:rsidRPr="005D0316" w:rsidRDefault="005673DE" w:rsidP="00D92AEF">
            <w:r w:rsidRPr="005D0316">
              <w:t>_____________________ С.С. Кафлевский</w:t>
            </w:r>
          </w:p>
        </w:tc>
        <w:tc>
          <w:tcPr>
            <w:tcW w:w="5233" w:type="dxa"/>
          </w:tcPr>
          <w:p w:rsidR="005673DE" w:rsidRPr="005D0316" w:rsidRDefault="005673DE" w:rsidP="00D92AEF">
            <w:pPr>
              <w:jc w:val="center"/>
            </w:pPr>
          </w:p>
          <w:p w:rsidR="005673DE" w:rsidRPr="005D0316" w:rsidRDefault="005673DE" w:rsidP="00D92AEF">
            <w:r w:rsidRPr="005D0316">
              <w:t>___________________ ________</w:t>
            </w:r>
          </w:p>
          <w:p w:rsidR="005673DE" w:rsidRPr="005D0316" w:rsidRDefault="005673DE" w:rsidP="00D92AEF"/>
        </w:tc>
      </w:tr>
    </w:tbl>
    <w:p w:rsidR="00020A3E" w:rsidRDefault="00020A3E">
      <w:bookmarkStart w:id="0" w:name="_GoBack"/>
      <w:bookmarkEnd w:id="0"/>
    </w:p>
    <w:sectPr w:rsidR="00020A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A6296B"/>
    <w:multiLevelType w:val="multilevel"/>
    <w:tmpl w:val="75DCEA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31"/>
        </w:tabs>
        <w:ind w:left="33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662"/>
        </w:tabs>
        <w:ind w:left="6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633"/>
        </w:tabs>
        <w:ind w:left="6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64"/>
        </w:tabs>
        <w:ind w:left="9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35"/>
        </w:tabs>
        <w:ind w:left="9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266"/>
        </w:tabs>
        <w:ind w:left="12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237"/>
        </w:tabs>
        <w:ind w:left="12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68"/>
        </w:tabs>
        <w:ind w:left="1568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8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46E"/>
    <w:rsid w:val="00020A3E"/>
    <w:rsid w:val="0015246E"/>
    <w:rsid w:val="002E78B2"/>
    <w:rsid w:val="005673DE"/>
    <w:rsid w:val="0057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5673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5673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666</Words>
  <Characters>3802</Characters>
  <Application>Microsoft Office Word</Application>
  <DocSecurity>0</DocSecurity>
  <Lines>31</Lines>
  <Paragraphs>8</Paragraphs>
  <ScaleCrop>false</ScaleCrop>
  <Company/>
  <LinksUpToDate>false</LinksUpToDate>
  <CharactersWithSpaces>4460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Kafleskiy</dc:creator>
  <cp:keywords/>
  <dc:description/>
  <cp:lastModifiedBy>Kafleskiy</cp:lastModifiedBy>
  <cp:revision>2</cp:revision>
  <dcterms:created xsi:type="dcterms:W3CDTF">2014-06-26T10:42:00Z</dcterms:created>
  <dcterms:modified xsi:type="dcterms:W3CDTF">2014-06-26T10:42:00Z</dcterms:modified>
</cp:coreProperties>
</file>