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4F" w:rsidRPr="00931D51" w:rsidRDefault="00F86A3E" w:rsidP="00AB51B7">
      <w:pPr>
        <w:spacing w:line="264" w:lineRule="auto"/>
        <w:ind w:left="70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</w:t>
      </w:r>
      <w:r w:rsidR="00AC05C6" w:rsidRPr="00931D51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="007231C5" w:rsidRPr="00931D51">
        <w:rPr>
          <w:b/>
          <w:sz w:val="22"/>
          <w:szCs w:val="22"/>
        </w:rPr>
        <w:t xml:space="preserve">  </w:t>
      </w:r>
    </w:p>
    <w:p w:rsidR="007231C5" w:rsidRDefault="00AC05C6" w:rsidP="00AB51B7">
      <w:pPr>
        <w:spacing w:line="264" w:lineRule="auto"/>
        <w:ind w:left="709" w:firstLine="709"/>
        <w:jc w:val="center"/>
        <w:rPr>
          <w:b/>
          <w:sz w:val="22"/>
          <w:szCs w:val="22"/>
        </w:rPr>
      </w:pPr>
      <w:r w:rsidRPr="00931D51">
        <w:rPr>
          <w:b/>
          <w:sz w:val="22"/>
          <w:szCs w:val="22"/>
        </w:rPr>
        <w:t>уступки права требования</w:t>
      </w:r>
    </w:p>
    <w:p w:rsidR="00AF0ABE" w:rsidRPr="00931D51" w:rsidRDefault="00AF0ABE" w:rsidP="00AF0ABE">
      <w:pPr>
        <w:spacing w:line="264" w:lineRule="auto"/>
        <w:ind w:left="709" w:firstLine="709"/>
        <w:rPr>
          <w:b/>
          <w:sz w:val="22"/>
          <w:szCs w:val="22"/>
        </w:rPr>
      </w:pPr>
    </w:p>
    <w:p w:rsidR="00AF0ABE" w:rsidRPr="00931D51" w:rsidRDefault="00AF0ABE" w:rsidP="00AB51B7">
      <w:pPr>
        <w:spacing w:line="264" w:lineRule="auto"/>
        <w:ind w:left="709" w:firstLine="709"/>
        <w:jc w:val="both"/>
        <w:rPr>
          <w:b/>
          <w:sz w:val="22"/>
          <w:szCs w:val="22"/>
        </w:rPr>
      </w:pPr>
    </w:p>
    <w:p w:rsidR="007231C5" w:rsidRPr="00931D51" w:rsidRDefault="007231C5" w:rsidP="00AB51B7">
      <w:pPr>
        <w:spacing w:line="264" w:lineRule="auto"/>
        <w:ind w:left="709" w:firstLine="709"/>
        <w:jc w:val="both"/>
        <w:rPr>
          <w:sz w:val="22"/>
          <w:szCs w:val="22"/>
        </w:rPr>
      </w:pPr>
      <w:r w:rsidRPr="00931D51">
        <w:rPr>
          <w:sz w:val="22"/>
          <w:szCs w:val="22"/>
        </w:rPr>
        <w:t xml:space="preserve">г. </w:t>
      </w:r>
      <w:r w:rsidR="00F86A3E">
        <w:rPr>
          <w:sz w:val="22"/>
          <w:szCs w:val="22"/>
        </w:rPr>
        <w:t>Самара</w:t>
      </w:r>
      <w:r w:rsidRPr="00931D51">
        <w:rPr>
          <w:sz w:val="22"/>
          <w:szCs w:val="22"/>
        </w:rPr>
        <w:t xml:space="preserve">                                     </w:t>
      </w:r>
      <w:r w:rsidR="00E0464C" w:rsidRPr="00931D51">
        <w:rPr>
          <w:sz w:val="22"/>
          <w:szCs w:val="22"/>
        </w:rPr>
        <w:t xml:space="preserve">     </w:t>
      </w:r>
      <w:r w:rsidR="00FE415A" w:rsidRPr="00931D51">
        <w:rPr>
          <w:sz w:val="22"/>
          <w:szCs w:val="22"/>
        </w:rPr>
        <w:t xml:space="preserve"> </w:t>
      </w:r>
      <w:r w:rsidR="00E0464C" w:rsidRPr="00931D51">
        <w:rPr>
          <w:sz w:val="22"/>
          <w:szCs w:val="22"/>
        </w:rPr>
        <w:t xml:space="preserve">   </w:t>
      </w:r>
      <w:r w:rsidRPr="00931D51">
        <w:rPr>
          <w:sz w:val="22"/>
          <w:szCs w:val="22"/>
        </w:rPr>
        <w:t xml:space="preserve"> </w:t>
      </w:r>
      <w:r w:rsidR="004B381F" w:rsidRPr="00931D51">
        <w:rPr>
          <w:sz w:val="22"/>
          <w:szCs w:val="22"/>
        </w:rPr>
        <w:t xml:space="preserve">    </w:t>
      </w:r>
      <w:r w:rsidR="00ED4842">
        <w:rPr>
          <w:sz w:val="22"/>
          <w:szCs w:val="22"/>
        </w:rPr>
        <w:t xml:space="preserve">      </w:t>
      </w:r>
      <w:r w:rsidR="004B381F" w:rsidRPr="00931D51">
        <w:rPr>
          <w:sz w:val="22"/>
          <w:szCs w:val="22"/>
        </w:rPr>
        <w:t xml:space="preserve">    </w:t>
      </w:r>
      <w:r w:rsidRPr="00931D51">
        <w:rPr>
          <w:sz w:val="22"/>
          <w:szCs w:val="22"/>
        </w:rPr>
        <w:t xml:space="preserve">      </w:t>
      </w:r>
      <w:r w:rsidR="00B30DB8">
        <w:rPr>
          <w:sz w:val="22"/>
          <w:szCs w:val="22"/>
        </w:rPr>
        <w:t xml:space="preserve">    </w:t>
      </w:r>
      <w:r w:rsidR="00F86A3E">
        <w:rPr>
          <w:sz w:val="22"/>
          <w:szCs w:val="22"/>
        </w:rPr>
        <w:t xml:space="preserve">    </w:t>
      </w:r>
      <w:r w:rsidRPr="00931D51">
        <w:rPr>
          <w:sz w:val="22"/>
          <w:szCs w:val="22"/>
        </w:rPr>
        <w:t>«</w:t>
      </w:r>
      <w:r w:rsidR="00F86A3E">
        <w:rPr>
          <w:sz w:val="22"/>
          <w:szCs w:val="22"/>
        </w:rPr>
        <w:t>____</w:t>
      </w:r>
      <w:r w:rsidRPr="00931D51">
        <w:rPr>
          <w:sz w:val="22"/>
          <w:szCs w:val="22"/>
        </w:rPr>
        <w:t>»</w:t>
      </w:r>
      <w:r w:rsidR="004B381F" w:rsidRPr="00931D51">
        <w:rPr>
          <w:sz w:val="22"/>
          <w:szCs w:val="22"/>
        </w:rPr>
        <w:t xml:space="preserve"> </w:t>
      </w:r>
      <w:r w:rsidR="00F86A3E">
        <w:rPr>
          <w:sz w:val="22"/>
          <w:szCs w:val="22"/>
        </w:rPr>
        <w:t>_____________</w:t>
      </w:r>
      <w:r w:rsidR="004C4B3E">
        <w:rPr>
          <w:sz w:val="22"/>
          <w:szCs w:val="22"/>
        </w:rPr>
        <w:t xml:space="preserve"> </w:t>
      </w:r>
      <w:r w:rsidRPr="00931D51">
        <w:rPr>
          <w:sz w:val="22"/>
          <w:szCs w:val="22"/>
        </w:rPr>
        <w:t>201</w:t>
      </w:r>
      <w:r w:rsidR="00F86A3E">
        <w:rPr>
          <w:sz w:val="22"/>
          <w:szCs w:val="22"/>
        </w:rPr>
        <w:t>4</w:t>
      </w:r>
      <w:r w:rsidR="004B381F" w:rsidRPr="00931D51">
        <w:rPr>
          <w:sz w:val="22"/>
          <w:szCs w:val="22"/>
        </w:rPr>
        <w:t xml:space="preserve"> года</w:t>
      </w:r>
    </w:p>
    <w:p w:rsidR="007231C5" w:rsidRDefault="007231C5" w:rsidP="00AB51B7">
      <w:pPr>
        <w:spacing w:line="264" w:lineRule="auto"/>
        <w:ind w:left="709" w:firstLine="709"/>
        <w:jc w:val="both"/>
        <w:rPr>
          <w:sz w:val="22"/>
          <w:szCs w:val="22"/>
        </w:rPr>
      </w:pPr>
    </w:p>
    <w:p w:rsidR="00AF0ABE" w:rsidRPr="00931D51" w:rsidRDefault="00AF0ABE" w:rsidP="00AB51B7">
      <w:pPr>
        <w:spacing w:line="264" w:lineRule="auto"/>
        <w:ind w:left="709" w:firstLine="709"/>
        <w:jc w:val="both"/>
        <w:rPr>
          <w:sz w:val="22"/>
          <w:szCs w:val="22"/>
        </w:rPr>
      </w:pPr>
    </w:p>
    <w:p w:rsidR="0037084F" w:rsidRPr="00931D51" w:rsidRDefault="00F86A3E" w:rsidP="00AB51B7">
      <w:pPr>
        <w:ind w:left="709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 Производственно-коммерческое объединение «МТЛ»</w:t>
      </w:r>
      <w:r w:rsidR="007231C5" w:rsidRPr="00931D51">
        <w:rPr>
          <w:sz w:val="22"/>
          <w:szCs w:val="22"/>
        </w:rPr>
        <w:t>, именуем</w:t>
      </w:r>
      <w:r w:rsidR="00CA4289">
        <w:rPr>
          <w:sz w:val="22"/>
          <w:szCs w:val="22"/>
        </w:rPr>
        <w:t>ое</w:t>
      </w:r>
      <w:r w:rsidR="007231C5" w:rsidRPr="00931D51">
        <w:rPr>
          <w:sz w:val="22"/>
          <w:szCs w:val="22"/>
        </w:rPr>
        <w:t xml:space="preserve"> в дальнейшем «Цедент», в</w:t>
      </w:r>
      <w:r w:rsidR="00CE58ED" w:rsidRPr="00931D51">
        <w:rPr>
          <w:sz w:val="22"/>
          <w:szCs w:val="22"/>
        </w:rPr>
        <w:t xml:space="preserve"> лице</w:t>
      </w:r>
      <w:r w:rsidR="0037084F" w:rsidRPr="00931D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конкурсного управляющего </w:t>
      </w:r>
      <w:proofErr w:type="spellStart"/>
      <w:r>
        <w:rPr>
          <w:sz w:val="22"/>
          <w:szCs w:val="22"/>
        </w:rPr>
        <w:t>Ботвиньева</w:t>
      </w:r>
      <w:proofErr w:type="spellEnd"/>
      <w:r>
        <w:rPr>
          <w:sz w:val="22"/>
          <w:szCs w:val="22"/>
        </w:rPr>
        <w:t xml:space="preserve"> Алексея Вячеславовича</w:t>
      </w:r>
      <w:r w:rsidR="007231C5" w:rsidRPr="00931D51">
        <w:rPr>
          <w:sz w:val="22"/>
          <w:szCs w:val="22"/>
        </w:rPr>
        <w:t>, действующ</w:t>
      </w:r>
      <w:r w:rsidR="006456C3">
        <w:rPr>
          <w:sz w:val="22"/>
          <w:szCs w:val="22"/>
        </w:rPr>
        <w:t>его</w:t>
      </w:r>
      <w:r w:rsidR="007231C5" w:rsidRPr="00931D51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Арбитражного суда Самарской области </w:t>
      </w:r>
      <w:r w:rsidR="00A70059">
        <w:rPr>
          <w:sz w:val="22"/>
          <w:szCs w:val="22"/>
        </w:rPr>
        <w:t xml:space="preserve">от 02.12.2011 </w:t>
      </w:r>
      <w:r>
        <w:rPr>
          <w:sz w:val="22"/>
          <w:szCs w:val="22"/>
        </w:rPr>
        <w:t>по делу А55-2/2010</w:t>
      </w:r>
      <w:r w:rsidR="007231C5" w:rsidRPr="00931D51">
        <w:rPr>
          <w:sz w:val="22"/>
          <w:szCs w:val="22"/>
        </w:rPr>
        <w:t>,  с одной стороны, и</w:t>
      </w:r>
      <w:r w:rsidR="00E12CB7" w:rsidRPr="00931D51">
        <w:rPr>
          <w:sz w:val="22"/>
          <w:szCs w:val="22"/>
        </w:rPr>
        <w:t xml:space="preserve"> </w:t>
      </w:r>
    </w:p>
    <w:p w:rsidR="007231C5" w:rsidRPr="00931D51" w:rsidRDefault="00F86A3E" w:rsidP="000F38A7">
      <w:pPr>
        <w:ind w:left="709"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__________________________________________________</w:t>
      </w:r>
      <w:r w:rsidR="00FE415A" w:rsidRPr="00931D51">
        <w:rPr>
          <w:sz w:val="22"/>
          <w:szCs w:val="22"/>
        </w:rPr>
        <w:t>, именуем</w:t>
      </w:r>
      <w:r w:rsidR="006E1E91">
        <w:rPr>
          <w:sz w:val="22"/>
          <w:szCs w:val="22"/>
        </w:rPr>
        <w:t>ое</w:t>
      </w:r>
      <w:r w:rsidR="002A3256">
        <w:rPr>
          <w:sz w:val="22"/>
          <w:szCs w:val="22"/>
        </w:rPr>
        <w:t xml:space="preserve"> </w:t>
      </w:r>
      <w:r w:rsidR="00FE415A" w:rsidRPr="00931D51">
        <w:rPr>
          <w:sz w:val="22"/>
          <w:szCs w:val="22"/>
        </w:rPr>
        <w:t>в дальнейшем «Цессионарий»,</w:t>
      </w:r>
      <w:r w:rsidR="00CE58ED" w:rsidRPr="00931D51">
        <w:rPr>
          <w:b/>
          <w:sz w:val="22"/>
          <w:szCs w:val="22"/>
        </w:rPr>
        <w:t xml:space="preserve"> </w:t>
      </w:r>
      <w:r w:rsidR="0037084F" w:rsidRPr="00931D5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___________________________________________</w:t>
      </w:r>
      <w:r w:rsidR="0037084F" w:rsidRPr="00931D5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</w:t>
      </w:r>
      <w:r w:rsidR="00E12CB7" w:rsidRPr="00931D51">
        <w:rPr>
          <w:sz w:val="22"/>
          <w:szCs w:val="22"/>
        </w:rPr>
        <w:t xml:space="preserve">, </w:t>
      </w:r>
      <w:r w:rsidR="007231C5" w:rsidRPr="00931D51">
        <w:rPr>
          <w:sz w:val="22"/>
          <w:szCs w:val="22"/>
        </w:rPr>
        <w:t>далее совместно именуемые «Стороны», заключили настоящий договор о нижеследующем:</w:t>
      </w:r>
      <w:proofErr w:type="gramEnd"/>
    </w:p>
    <w:p w:rsidR="007231C5" w:rsidRPr="00931D51" w:rsidRDefault="007231C5" w:rsidP="00AB51B7">
      <w:pPr>
        <w:spacing w:line="276" w:lineRule="auto"/>
        <w:ind w:left="709" w:firstLine="709"/>
        <w:jc w:val="both"/>
        <w:rPr>
          <w:sz w:val="22"/>
          <w:szCs w:val="22"/>
        </w:rPr>
      </w:pPr>
    </w:p>
    <w:p w:rsidR="006456C3" w:rsidRPr="006456C3" w:rsidRDefault="007231C5" w:rsidP="004E1843">
      <w:pPr>
        <w:numPr>
          <w:ilvl w:val="0"/>
          <w:numId w:val="7"/>
        </w:numPr>
        <w:spacing w:line="276" w:lineRule="auto"/>
        <w:ind w:left="709" w:firstLine="698"/>
        <w:jc w:val="both"/>
        <w:rPr>
          <w:sz w:val="22"/>
          <w:szCs w:val="22"/>
        </w:rPr>
      </w:pPr>
      <w:proofErr w:type="gramStart"/>
      <w:r w:rsidRPr="00931D51">
        <w:rPr>
          <w:snapToGrid w:val="0"/>
          <w:sz w:val="22"/>
          <w:szCs w:val="22"/>
        </w:rPr>
        <w:t xml:space="preserve">Цедент уступает, а Цессионарий  принимает в полном объеме право </w:t>
      </w:r>
      <w:r w:rsidR="004E1843">
        <w:rPr>
          <w:snapToGrid w:val="0"/>
          <w:sz w:val="22"/>
          <w:szCs w:val="22"/>
        </w:rPr>
        <w:t>требования</w:t>
      </w:r>
      <w:r w:rsidRPr="00931D51">
        <w:rPr>
          <w:snapToGrid w:val="0"/>
          <w:sz w:val="22"/>
          <w:szCs w:val="22"/>
        </w:rPr>
        <w:t xml:space="preserve"> </w:t>
      </w:r>
      <w:r w:rsidR="008934A0" w:rsidRPr="00931D51">
        <w:rPr>
          <w:snapToGrid w:val="0"/>
          <w:sz w:val="22"/>
          <w:szCs w:val="22"/>
        </w:rPr>
        <w:t xml:space="preserve">к </w:t>
      </w:r>
      <w:r w:rsidR="00F86A3E">
        <w:rPr>
          <w:b/>
          <w:sz w:val="22"/>
          <w:szCs w:val="22"/>
        </w:rPr>
        <w:t>_______________________________________________</w:t>
      </w:r>
      <w:r w:rsidR="008934A0" w:rsidRPr="00931D51">
        <w:rPr>
          <w:sz w:val="22"/>
          <w:szCs w:val="22"/>
        </w:rPr>
        <w:t xml:space="preserve"> (ИНН </w:t>
      </w:r>
      <w:r w:rsidR="00F86A3E">
        <w:rPr>
          <w:sz w:val="22"/>
          <w:szCs w:val="22"/>
        </w:rPr>
        <w:t>________</w:t>
      </w:r>
      <w:r w:rsidR="008934A0" w:rsidRPr="00931D51">
        <w:rPr>
          <w:sz w:val="22"/>
          <w:szCs w:val="22"/>
        </w:rPr>
        <w:t xml:space="preserve"> ОГРН </w:t>
      </w:r>
      <w:r w:rsidR="00F86A3E">
        <w:rPr>
          <w:sz w:val="22"/>
          <w:szCs w:val="22"/>
        </w:rPr>
        <w:t>_________________;  адрес и (или) иные сведения о Должнике</w:t>
      </w:r>
      <w:r w:rsidR="008A048C" w:rsidRPr="00931D51">
        <w:rPr>
          <w:sz w:val="22"/>
          <w:szCs w:val="22"/>
        </w:rPr>
        <w:t>)</w:t>
      </w:r>
      <w:r w:rsidR="008A048C" w:rsidRPr="00931D51">
        <w:rPr>
          <w:snapToGrid w:val="0"/>
          <w:sz w:val="22"/>
          <w:szCs w:val="22"/>
        </w:rPr>
        <w:t xml:space="preserve"> </w:t>
      </w:r>
      <w:r w:rsidRPr="00931D51">
        <w:rPr>
          <w:snapToGrid w:val="0"/>
          <w:sz w:val="22"/>
          <w:szCs w:val="22"/>
        </w:rPr>
        <w:t>(</w:t>
      </w:r>
      <w:r w:rsidRPr="00931D51">
        <w:rPr>
          <w:i/>
          <w:snapToGrid w:val="0"/>
          <w:sz w:val="22"/>
          <w:szCs w:val="22"/>
        </w:rPr>
        <w:t>далее - Должник</w:t>
      </w:r>
      <w:r w:rsidRPr="00931D51">
        <w:rPr>
          <w:snapToGrid w:val="0"/>
          <w:sz w:val="22"/>
          <w:szCs w:val="22"/>
        </w:rPr>
        <w:t xml:space="preserve">), </w:t>
      </w:r>
      <w:r w:rsidR="007D6631">
        <w:rPr>
          <w:snapToGrid w:val="0"/>
          <w:sz w:val="22"/>
          <w:szCs w:val="22"/>
        </w:rPr>
        <w:t>принадлежащее Цеденту на основании:</w:t>
      </w:r>
      <w:proofErr w:type="gramEnd"/>
    </w:p>
    <w:p w:rsidR="005F7E6A" w:rsidRDefault="00F86A3E" w:rsidP="007D6631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_______________________________________________________________________;</w:t>
      </w:r>
    </w:p>
    <w:p w:rsidR="00A70F7F" w:rsidRDefault="00F86A3E" w:rsidP="007D6631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A70F7F">
        <w:rPr>
          <w:sz w:val="22"/>
          <w:szCs w:val="22"/>
        </w:rPr>
        <w:t>;</w:t>
      </w:r>
    </w:p>
    <w:p w:rsidR="004C4B3E" w:rsidRPr="0014018D" w:rsidRDefault="00F86A3E" w:rsidP="007D6631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14018D" w:rsidRPr="007D6631" w:rsidRDefault="0014018D" w:rsidP="0014018D">
      <w:pPr>
        <w:autoSpaceDE w:val="0"/>
        <w:autoSpaceDN w:val="0"/>
        <w:adjustRightInd w:val="0"/>
        <w:ind w:left="2138"/>
        <w:jc w:val="both"/>
        <w:outlineLvl w:val="3"/>
        <w:rPr>
          <w:sz w:val="22"/>
          <w:szCs w:val="22"/>
        </w:rPr>
      </w:pPr>
    </w:p>
    <w:p w:rsidR="007D6631" w:rsidRPr="00A70F7F" w:rsidRDefault="0014018D" w:rsidP="00A70F7F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="007D6631">
        <w:rPr>
          <w:sz w:val="22"/>
          <w:szCs w:val="22"/>
        </w:rPr>
        <w:t>азмер уступаемого права требования к Должнику установлен</w:t>
      </w:r>
      <w:r w:rsidR="00A70F7F">
        <w:rPr>
          <w:sz w:val="22"/>
          <w:szCs w:val="22"/>
        </w:rPr>
        <w:t xml:space="preserve"> </w:t>
      </w:r>
      <w:r w:rsidR="00F86A3E">
        <w:rPr>
          <w:sz w:val="22"/>
          <w:szCs w:val="22"/>
        </w:rPr>
        <w:t>_______________________________________</w:t>
      </w:r>
      <w:r w:rsidR="00CA4289" w:rsidRPr="00A70F7F">
        <w:rPr>
          <w:sz w:val="22"/>
          <w:szCs w:val="22"/>
        </w:rPr>
        <w:t xml:space="preserve"> в сумме</w:t>
      </w:r>
      <w:proofErr w:type="gramStart"/>
      <w:r w:rsidR="007D6631" w:rsidRPr="00A70F7F">
        <w:rPr>
          <w:sz w:val="22"/>
          <w:szCs w:val="22"/>
        </w:rPr>
        <w:t xml:space="preserve"> </w:t>
      </w:r>
      <w:r w:rsidR="00F86A3E">
        <w:rPr>
          <w:b/>
          <w:sz w:val="22"/>
          <w:szCs w:val="22"/>
        </w:rPr>
        <w:t>________________</w:t>
      </w:r>
      <w:r w:rsidR="007D6631" w:rsidRPr="009D2F9B">
        <w:rPr>
          <w:b/>
          <w:sz w:val="22"/>
          <w:szCs w:val="22"/>
        </w:rPr>
        <w:t xml:space="preserve"> </w:t>
      </w:r>
      <w:r w:rsidR="00F86A3E">
        <w:rPr>
          <w:b/>
          <w:sz w:val="22"/>
          <w:szCs w:val="22"/>
        </w:rPr>
        <w:t xml:space="preserve"> </w:t>
      </w:r>
      <w:r w:rsidR="007D6631" w:rsidRPr="009D2F9B">
        <w:rPr>
          <w:b/>
          <w:sz w:val="22"/>
          <w:szCs w:val="22"/>
        </w:rPr>
        <w:t>(</w:t>
      </w:r>
      <w:r w:rsidR="00F86A3E">
        <w:rPr>
          <w:b/>
          <w:sz w:val="22"/>
          <w:szCs w:val="22"/>
        </w:rPr>
        <w:t>______________________________________</w:t>
      </w:r>
      <w:r w:rsidR="007D6631" w:rsidRPr="009D2F9B">
        <w:rPr>
          <w:b/>
          <w:sz w:val="22"/>
          <w:szCs w:val="22"/>
        </w:rPr>
        <w:t xml:space="preserve">) </w:t>
      </w:r>
      <w:proofErr w:type="gramEnd"/>
      <w:r w:rsidR="007D6631" w:rsidRPr="009D2F9B">
        <w:rPr>
          <w:b/>
          <w:sz w:val="22"/>
          <w:szCs w:val="22"/>
        </w:rPr>
        <w:t>рубл</w:t>
      </w:r>
      <w:r w:rsidR="00F86A3E">
        <w:rPr>
          <w:b/>
          <w:sz w:val="22"/>
          <w:szCs w:val="22"/>
        </w:rPr>
        <w:t>ей</w:t>
      </w:r>
      <w:r w:rsidR="007D6631" w:rsidRPr="009D2F9B">
        <w:rPr>
          <w:b/>
          <w:sz w:val="22"/>
          <w:szCs w:val="22"/>
        </w:rPr>
        <w:t xml:space="preserve"> </w:t>
      </w:r>
      <w:r w:rsidR="00F86A3E">
        <w:rPr>
          <w:b/>
          <w:sz w:val="22"/>
          <w:szCs w:val="22"/>
        </w:rPr>
        <w:t>____</w:t>
      </w:r>
      <w:r w:rsidR="007D6631" w:rsidRPr="009D2F9B">
        <w:rPr>
          <w:b/>
          <w:sz w:val="22"/>
          <w:szCs w:val="22"/>
        </w:rPr>
        <w:t xml:space="preserve"> копе</w:t>
      </w:r>
      <w:r w:rsidR="00CA4289" w:rsidRPr="009D2F9B">
        <w:rPr>
          <w:b/>
          <w:sz w:val="22"/>
          <w:szCs w:val="22"/>
        </w:rPr>
        <w:t>йк</w:t>
      </w:r>
      <w:r w:rsidR="009D2F9B" w:rsidRPr="009D2F9B">
        <w:rPr>
          <w:b/>
          <w:sz w:val="22"/>
          <w:szCs w:val="22"/>
        </w:rPr>
        <w:t>и</w:t>
      </w:r>
      <w:r w:rsidR="007D6631" w:rsidRPr="00A70F7F">
        <w:rPr>
          <w:sz w:val="22"/>
          <w:szCs w:val="22"/>
        </w:rPr>
        <w:t>, в том числе:</w:t>
      </w:r>
    </w:p>
    <w:p w:rsidR="007D6631" w:rsidRDefault="007D6631" w:rsidP="0014018D">
      <w:pPr>
        <w:pStyle w:val="a3"/>
        <w:spacing w:line="276" w:lineRule="auto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6A3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руб. – </w:t>
      </w:r>
      <w:r w:rsidR="00F86A3E">
        <w:rPr>
          <w:sz w:val="22"/>
          <w:szCs w:val="22"/>
        </w:rPr>
        <w:t>_________________________</w:t>
      </w:r>
      <w:r>
        <w:rPr>
          <w:sz w:val="22"/>
          <w:szCs w:val="22"/>
        </w:rPr>
        <w:t>,</w:t>
      </w:r>
    </w:p>
    <w:p w:rsidR="007D6631" w:rsidRDefault="007D6631" w:rsidP="0014018D">
      <w:pPr>
        <w:pStyle w:val="a3"/>
        <w:spacing w:line="276" w:lineRule="auto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6A3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руб. –</w:t>
      </w:r>
      <w:r w:rsidR="009D2F9B">
        <w:rPr>
          <w:sz w:val="22"/>
          <w:szCs w:val="22"/>
        </w:rPr>
        <w:t xml:space="preserve"> </w:t>
      </w:r>
      <w:r w:rsidR="00F86A3E">
        <w:rPr>
          <w:sz w:val="22"/>
          <w:szCs w:val="22"/>
        </w:rPr>
        <w:t>_________________________.</w:t>
      </w:r>
    </w:p>
    <w:p w:rsidR="0014018D" w:rsidRPr="0014018D" w:rsidRDefault="0014018D" w:rsidP="009D2F9B">
      <w:pPr>
        <w:pStyle w:val="a3"/>
        <w:spacing w:line="276" w:lineRule="auto"/>
        <w:rPr>
          <w:sz w:val="22"/>
          <w:szCs w:val="22"/>
        </w:rPr>
      </w:pPr>
    </w:p>
    <w:p w:rsidR="00A01C12" w:rsidRPr="00931D51" w:rsidRDefault="008A048C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Прав</w:t>
      </w:r>
      <w:r w:rsidR="007D6631">
        <w:rPr>
          <w:sz w:val="22"/>
          <w:szCs w:val="22"/>
        </w:rPr>
        <w:t>о</w:t>
      </w:r>
      <w:r w:rsidRPr="00931D51">
        <w:rPr>
          <w:sz w:val="22"/>
          <w:szCs w:val="22"/>
        </w:rPr>
        <w:t xml:space="preserve"> Цедента переход</w:t>
      </w:r>
      <w:r w:rsidR="007D6631">
        <w:rPr>
          <w:sz w:val="22"/>
          <w:szCs w:val="22"/>
        </w:rPr>
        <w:t>и</w:t>
      </w:r>
      <w:r w:rsidRPr="00931D51">
        <w:rPr>
          <w:sz w:val="22"/>
          <w:szCs w:val="22"/>
        </w:rPr>
        <w:t>т к Цессионарию в том объеме и на тех условиях, которые существовали к моменту перехода права. В частности, к Цессионарию переходят права, обеспечивающие исполнение обязательства, а также другие связанные с требованием права, в том числе п</w:t>
      </w:r>
      <w:r w:rsidR="00F51AC9">
        <w:rPr>
          <w:sz w:val="22"/>
          <w:szCs w:val="22"/>
        </w:rPr>
        <w:t>раво на пени, штрафы и проценты за иные периоды, не указанные в п.2 настоящего договора.</w:t>
      </w:r>
    </w:p>
    <w:p w:rsidR="00A01C12" w:rsidRPr="00DB4CC8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DB4CC8">
        <w:rPr>
          <w:bCs/>
          <w:snapToGrid w:val="0"/>
          <w:sz w:val="22"/>
          <w:szCs w:val="22"/>
        </w:rPr>
        <w:t xml:space="preserve">Переход права (требования) </w:t>
      </w:r>
      <w:r w:rsidR="00DB4CC8" w:rsidRPr="00DB4CC8">
        <w:rPr>
          <w:bCs/>
          <w:snapToGrid w:val="0"/>
          <w:sz w:val="22"/>
          <w:szCs w:val="22"/>
        </w:rPr>
        <w:t xml:space="preserve">к Цессионарию </w:t>
      </w:r>
      <w:r w:rsidRPr="00DB4CC8">
        <w:rPr>
          <w:bCs/>
          <w:snapToGrid w:val="0"/>
          <w:sz w:val="22"/>
          <w:szCs w:val="22"/>
        </w:rPr>
        <w:t>происходит</w:t>
      </w:r>
      <w:r w:rsidR="000962AC" w:rsidRPr="00DB4CC8">
        <w:rPr>
          <w:bCs/>
          <w:snapToGrid w:val="0"/>
          <w:sz w:val="22"/>
          <w:szCs w:val="22"/>
        </w:rPr>
        <w:t xml:space="preserve"> </w:t>
      </w:r>
      <w:r w:rsidR="00DB4CC8" w:rsidRPr="00DB4CC8">
        <w:rPr>
          <w:bCs/>
          <w:snapToGrid w:val="0"/>
          <w:sz w:val="22"/>
          <w:szCs w:val="22"/>
        </w:rPr>
        <w:t>только после его полной оплаты.</w:t>
      </w:r>
      <w:r w:rsidR="00DD3657" w:rsidRPr="00DB4CC8">
        <w:rPr>
          <w:bCs/>
          <w:snapToGrid w:val="0"/>
          <w:sz w:val="22"/>
          <w:szCs w:val="22"/>
        </w:rPr>
        <w:t xml:space="preserve"> </w:t>
      </w:r>
      <w:r w:rsidR="00DB4CC8" w:rsidRPr="00DB4CC8">
        <w:rPr>
          <w:bCs/>
          <w:snapToGrid w:val="0"/>
          <w:sz w:val="22"/>
          <w:szCs w:val="22"/>
        </w:rPr>
        <w:t>При этом переход права (требования) не</w:t>
      </w:r>
      <w:r w:rsidR="00DD3657" w:rsidRPr="00DB4CC8">
        <w:rPr>
          <w:bCs/>
          <w:snapToGrid w:val="0"/>
          <w:sz w:val="22"/>
          <w:szCs w:val="22"/>
        </w:rPr>
        <w:t xml:space="preserve"> зависит от каких-либо иных условий, в том числе от передачи правоустанавливающей </w:t>
      </w:r>
      <w:r w:rsidR="00A01C12" w:rsidRPr="00DB4CC8">
        <w:rPr>
          <w:bCs/>
          <w:snapToGrid w:val="0"/>
          <w:sz w:val="22"/>
          <w:szCs w:val="22"/>
        </w:rPr>
        <w:t>документации</w:t>
      </w:r>
      <w:r w:rsidR="00DD3657" w:rsidRPr="00DB4CC8">
        <w:rPr>
          <w:bCs/>
          <w:snapToGrid w:val="0"/>
          <w:sz w:val="22"/>
          <w:szCs w:val="22"/>
        </w:rPr>
        <w:t xml:space="preserve"> и проч</w:t>
      </w:r>
      <w:r w:rsidR="008A048C" w:rsidRPr="00DB4CC8">
        <w:rPr>
          <w:bCs/>
          <w:snapToGrid w:val="0"/>
          <w:sz w:val="22"/>
          <w:szCs w:val="22"/>
        </w:rPr>
        <w:t>.</w:t>
      </w:r>
    </w:p>
    <w:p w:rsidR="00FB0C18" w:rsidRPr="00FB0C18" w:rsidRDefault="00021AE1" w:rsidP="000111E5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Уступка права </w:t>
      </w:r>
      <w:r w:rsidR="007231C5" w:rsidRPr="00021AE1">
        <w:rPr>
          <w:snapToGrid w:val="0"/>
          <w:sz w:val="22"/>
          <w:szCs w:val="22"/>
        </w:rPr>
        <w:t>требования</w:t>
      </w:r>
      <w:r>
        <w:rPr>
          <w:snapToGrid w:val="0"/>
          <w:sz w:val="22"/>
          <w:szCs w:val="22"/>
        </w:rPr>
        <w:t xml:space="preserve"> </w:t>
      </w:r>
      <w:r w:rsidR="007231C5" w:rsidRPr="00021AE1">
        <w:rPr>
          <w:snapToGrid w:val="0"/>
          <w:sz w:val="22"/>
          <w:szCs w:val="22"/>
        </w:rPr>
        <w:t>Цедента к Должнику, осуществляемая по настоящему Договору, является возмездной.</w:t>
      </w:r>
      <w:r w:rsidR="003D1AE2" w:rsidRPr="00021AE1">
        <w:rPr>
          <w:snapToGrid w:val="0"/>
          <w:sz w:val="22"/>
          <w:szCs w:val="22"/>
        </w:rPr>
        <w:t xml:space="preserve"> </w:t>
      </w:r>
      <w:r w:rsidR="00044A9E" w:rsidRPr="00021AE1">
        <w:rPr>
          <w:snapToGrid w:val="0"/>
          <w:sz w:val="22"/>
          <w:szCs w:val="22"/>
        </w:rPr>
        <w:t>Цена уступаемого права требования</w:t>
      </w:r>
      <w:r w:rsidR="00F86A3E">
        <w:rPr>
          <w:snapToGrid w:val="0"/>
          <w:sz w:val="22"/>
          <w:szCs w:val="22"/>
        </w:rPr>
        <w:t xml:space="preserve"> определена по результатам проведения открытых торгов, проведенных ___________________ в форме __________________ (аукциона/публичного предложения)</w:t>
      </w:r>
      <w:r w:rsidR="00044A9E" w:rsidRPr="00021AE1">
        <w:rPr>
          <w:snapToGrid w:val="0"/>
          <w:sz w:val="22"/>
          <w:szCs w:val="22"/>
        </w:rPr>
        <w:t xml:space="preserve"> </w:t>
      </w:r>
      <w:r w:rsidR="00F86A3E">
        <w:rPr>
          <w:snapToGrid w:val="0"/>
          <w:sz w:val="22"/>
          <w:szCs w:val="22"/>
        </w:rPr>
        <w:t xml:space="preserve">и </w:t>
      </w:r>
      <w:r w:rsidR="00044A9E" w:rsidRPr="00021AE1">
        <w:rPr>
          <w:snapToGrid w:val="0"/>
          <w:sz w:val="22"/>
          <w:szCs w:val="22"/>
        </w:rPr>
        <w:t xml:space="preserve">составляет </w:t>
      </w:r>
      <w:r w:rsidR="00F86A3E">
        <w:rPr>
          <w:snapToGrid w:val="0"/>
          <w:sz w:val="22"/>
          <w:szCs w:val="22"/>
        </w:rPr>
        <w:t>_______________________</w:t>
      </w:r>
      <w:r w:rsidR="007726C9">
        <w:rPr>
          <w:snapToGrid w:val="0"/>
          <w:sz w:val="22"/>
          <w:szCs w:val="22"/>
        </w:rPr>
        <w:t xml:space="preserve"> рублей</w:t>
      </w:r>
      <w:r>
        <w:rPr>
          <w:snapToGrid w:val="0"/>
          <w:sz w:val="22"/>
          <w:szCs w:val="22"/>
        </w:rPr>
        <w:t>.</w:t>
      </w:r>
      <w:r w:rsidR="00F51AC9">
        <w:rPr>
          <w:snapToGrid w:val="0"/>
          <w:sz w:val="22"/>
          <w:szCs w:val="22"/>
        </w:rPr>
        <w:t xml:space="preserve"> </w:t>
      </w:r>
    </w:p>
    <w:p w:rsidR="003D1AE2" w:rsidRPr="00DB4CC8" w:rsidRDefault="00F51AC9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DB4CC8">
        <w:rPr>
          <w:snapToGrid w:val="0"/>
          <w:sz w:val="22"/>
          <w:szCs w:val="22"/>
        </w:rPr>
        <w:t xml:space="preserve">Цессионарий обязуется уплатить Цеденту указанную цену уступаемых прав требования </w:t>
      </w:r>
      <w:r w:rsidR="00DB4CC8">
        <w:rPr>
          <w:snapToGrid w:val="0"/>
          <w:sz w:val="22"/>
          <w:szCs w:val="22"/>
        </w:rPr>
        <w:t>не позднее</w:t>
      </w:r>
      <w:r w:rsidRPr="00DB4CC8">
        <w:rPr>
          <w:snapToGrid w:val="0"/>
          <w:sz w:val="22"/>
          <w:szCs w:val="22"/>
        </w:rPr>
        <w:t xml:space="preserve"> </w:t>
      </w:r>
      <w:r w:rsidR="00DB4CC8">
        <w:rPr>
          <w:snapToGrid w:val="0"/>
          <w:sz w:val="22"/>
          <w:szCs w:val="22"/>
        </w:rPr>
        <w:t xml:space="preserve">чем через </w:t>
      </w:r>
      <w:r w:rsidR="00F86A3E" w:rsidRPr="00DB4CC8">
        <w:rPr>
          <w:snapToGrid w:val="0"/>
          <w:sz w:val="22"/>
          <w:szCs w:val="22"/>
        </w:rPr>
        <w:t>30</w:t>
      </w:r>
      <w:r w:rsidRPr="00DB4CC8">
        <w:rPr>
          <w:snapToGrid w:val="0"/>
          <w:sz w:val="22"/>
          <w:szCs w:val="22"/>
        </w:rPr>
        <w:t xml:space="preserve"> (</w:t>
      </w:r>
      <w:r w:rsidR="00F86A3E" w:rsidRPr="00DB4CC8">
        <w:rPr>
          <w:snapToGrid w:val="0"/>
          <w:sz w:val="22"/>
          <w:szCs w:val="22"/>
        </w:rPr>
        <w:t>тридцат</w:t>
      </w:r>
      <w:r w:rsidR="00DB4CC8">
        <w:rPr>
          <w:snapToGrid w:val="0"/>
          <w:sz w:val="22"/>
          <w:szCs w:val="22"/>
        </w:rPr>
        <w:t>ь</w:t>
      </w:r>
      <w:r w:rsidRPr="00DB4CC8">
        <w:rPr>
          <w:snapToGrid w:val="0"/>
          <w:sz w:val="22"/>
          <w:szCs w:val="22"/>
        </w:rPr>
        <w:t>)</w:t>
      </w:r>
      <w:r w:rsidR="00BD5AB8">
        <w:rPr>
          <w:snapToGrid w:val="0"/>
          <w:sz w:val="22"/>
          <w:szCs w:val="22"/>
        </w:rPr>
        <w:t xml:space="preserve"> рабочих </w:t>
      </w:r>
      <w:r w:rsidR="00F86A3E" w:rsidRPr="00DB4CC8">
        <w:rPr>
          <w:snapToGrid w:val="0"/>
          <w:sz w:val="22"/>
          <w:szCs w:val="22"/>
        </w:rPr>
        <w:t>дней</w:t>
      </w:r>
      <w:r w:rsidRPr="00DB4CC8">
        <w:rPr>
          <w:snapToGrid w:val="0"/>
          <w:sz w:val="22"/>
          <w:szCs w:val="22"/>
        </w:rPr>
        <w:t xml:space="preserve"> </w:t>
      </w:r>
      <w:proofErr w:type="gramStart"/>
      <w:r w:rsidRPr="00DB4CC8">
        <w:rPr>
          <w:snapToGrid w:val="0"/>
          <w:sz w:val="22"/>
          <w:szCs w:val="22"/>
        </w:rPr>
        <w:t xml:space="preserve">с </w:t>
      </w:r>
      <w:r w:rsidR="00DB4CC8">
        <w:rPr>
          <w:snapToGrid w:val="0"/>
          <w:sz w:val="22"/>
          <w:szCs w:val="22"/>
        </w:rPr>
        <w:t>даты заключения</w:t>
      </w:r>
      <w:proofErr w:type="gramEnd"/>
      <w:r w:rsidR="00DB4CC8">
        <w:rPr>
          <w:snapToGrid w:val="0"/>
          <w:sz w:val="22"/>
          <w:szCs w:val="22"/>
        </w:rPr>
        <w:t xml:space="preserve"> </w:t>
      </w:r>
      <w:r w:rsidRPr="00DB4CC8">
        <w:rPr>
          <w:snapToGrid w:val="0"/>
          <w:sz w:val="22"/>
          <w:szCs w:val="22"/>
        </w:rPr>
        <w:t xml:space="preserve">настоящего договора. </w:t>
      </w:r>
    </w:p>
    <w:p w:rsidR="003D1AE2" w:rsidRPr="00931D51" w:rsidRDefault="003D1AE2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 xml:space="preserve">В случае невозможности разрешить спорный вопрос путем переговоров,  спор </w:t>
      </w:r>
      <w:r w:rsidR="00FB0C18">
        <w:rPr>
          <w:sz w:val="22"/>
          <w:szCs w:val="22"/>
        </w:rPr>
        <w:t xml:space="preserve">подлежит рассмотрению </w:t>
      </w:r>
      <w:r w:rsidR="00DB4CC8">
        <w:rPr>
          <w:sz w:val="22"/>
          <w:szCs w:val="22"/>
        </w:rPr>
        <w:t>в установленном процессуальном законодательством порядке</w:t>
      </w:r>
      <w:r w:rsidRPr="00931D51">
        <w:rPr>
          <w:sz w:val="22"/>
          <w:szCs w:val="22"/>
        </w:rPr>
        <w:t>.</w:t>
      </w:r>
    </w:p>
    <w:p w:rsidR="003D1AE2" w:rsidRPr="00931D51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 xml:space="preserve">Цедент несет ответственность за достоверность передаваемых в соответствии с настоящим Договором </w:t>
      </w:r>
      <w:r w:rsidR="002F75D3" w:rsidRPr="00931D51">
        <w:rPr>
          <w:sz w:val="22"/>
          <w:szCs w:val="22"/>
        </w:rPr>
        <w:t>д</w:t>
      </w:r>
      <w:r w:rsidRPr="00931D51">
        <w:rPr>
          <w:sz w:val="22"/>
          <w:szCs w:val="22"/>
        </w:rPr>
        <w:t>окументов и гарантирует наличие и передачу всех уступленных Цессионарию по настоящему Договору прав (требований)</w:t>
      </w:r>
      <w:r w:rsidR="00DB4CC8">
        <w:rPr>
          <w:sz w:val="22"/>
          <w:szCs w:val="22"/>
        </w:rPr>
        <w:t xml:space="preserve"> </w:t>
      </w:r>
      <w:r w:rsidR="00931D51" w:rsidRPr="00931D51">
        <w:rPr>
          <w:sz w:val="22"/>
          <w:szCs w:val="22"/>
        </w:rPr>
        <w:t xml:space="preserve">и то, что уступаемое по настоящему </w:t>
      </w:r>
      <w:r w:rsidR="00931D51" w:rsidRPr="00931D51">
        <w:rPr>
          <w:sz w:val="22"/>
          <w:szCs w:val="22"/>
        </w:rPr>
        <w:lastRenderedPageBreak/>
        <w:t>договору право требования свободно от прав третьих лиц, под арестом и иными ограничениями не состоит</w:t>
      </w:r>
      <w:r w:rsidRPr="00931D51">
        <w:rPr>
          <w:sz w:val="22"/>
          <w:szCs w:val="22"/>
        </w:rPr>
        <w:t>.</w:t>
      </w:r>
      <w:r w:rsidR="00931D51" w:rsidRPr="00931D51">
        <w:rPr>
          <w:sz w:val="22"/>
          <w:szCs w:val="22"/>
        </w:rPr>
        <w:t xml:space="preserve"> </w:t>
      </w:r>
    </w:p>
    <w:p w:rsidR="007231C5" w:rsidRPr="00931D51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Цедент не несет ответственности за неисполнение Должником требования, передаваемого по настоящему Договору.</w:t>
      </w:r>
    </w:p>
    <w:p w:rsidR="003D1AE2" w:rsidRPr="00931D51" w:rsidRDefault="003D1AE2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Если какое-либо из положений настоящего Договора становиться незаконным или недействительным, это ни в коей мере не влияет на действительность и законность других положений Договора.</w:t>
      </w:r>
    </w:p>
    <w:p w:rsidR="003D1AE2" w:rsidRPr="00931D51" w:rsidRDefault="003D1AE2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Изменения и дополнения настоящего Договора должны быть совершены в письменной форме и подписаны уполномоченными представителями Сторон.</w:t>
      </w:r>
    </w:p>
    <w:p w:rsidR="00AB51B7" w:rsidRPr="00931D51" w:rsidRDefault="00AB51B7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 xml:space="preserve">Все уведомления связанные с исполнением настоящего договора, равно как возможными судебными разбирательствами должны направляться исключительно по адресам, указанным в настоящем договоре в разделе «Реквизиты сторон». Иное будет свидетельствовать о ненадлежащем уведомлении стороны. </w:t>
      </w:r>
    </w:p>
    <w:p w:rsidR="003D1AE2" w:rsidRPr="00931D51" w:rsidRDefault="003D1AE2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Стороны обязаны незамедлительно представить информацию об изменении своего юридического адреса и иных реквизитов, номеров телекса/факса.</w:t>
      </w:r>
      <w:r w:rsidR="00AB51B7" w:rsidRPr="00931D51">
        <w:rPr>
          <w:sz w:val="22"/>
          <w:szCs w:val="22"/>
        </w:rPr>
        <w:t xml:space="preserve"> </w:t>
      </w:r>
    </w:p>
    <w:p w:rsidR="003D1AE2" w:rsidRPr="00931D51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Любые изменения  и дополнения к настоящему Договору действительны в том случае, если они совершены в письменной форме и подписаны надлежаще уполномоченным на то представителями Сторон.</w:t>
      </w:r>
    </w:p>
    <w:p w:rsidR="003D1AE2" w:rsidRPr="00931D51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 xml:space="preserve">Настоящий Договор вступает в силу </w:t>
      </w:r>
      <w:proofErr w:type="gramStart"/>
      <w:r w:rsidRPr="00931D51">
        <w:rPr>
          <w:sz w:val="22"/>
          <w:szCs w:val="22"/>
        </w:rPr>
        <w:t>с даты</w:t>
      </w:r>
      <w:proofErr w:type="gramEnd"/>
      <w:r w:rsidRPr="00931D51">
        <w:rPr>
          <w:sz w:val="22"/>
          <w:szCs w:val="22"/>
        </w:rPr>
        <w:t xml:space="preserve">  его подписания Сторонами и  действует до полного исполнения ими своих обязательств по настоящему  Договору.</w:t>
      </w:r>
    </w:p>
    <w:p w:rsidR="003D1AE2" w:rsidRDefault="007231C5" w:rsidP="008934A0">
      <w:pPr>
        <w:pStyle w:val="a3"/>
        <w:numPr>
          <w:ilvl w:val="0"/>
          <w:numId w:val="7"/>
        </w:numPr>
        <w:spacing w:line="276" w:lineRule="auto"/>
        <w:ind w:left="709" w:firstLine="709"/>
        <w:rPr>
          <w:sz w:val="22"/>
          <w:szCs w:val="22"/>
        </w:rPr>
      </w:pPr>
      <w:r w:rsidRPr="00931D51">
        <w:rPr>
          <w:sz w:val="22"/>
          <w:szCs w:val="22"/>
        </w:rPr>
        <w:t>Настоящий Договор составлен в двух экземплярах, имеющих  одинаковую юридическую силу, один  экземпляр для Цедента, один  экземпляр для Цессионария.</w:t>
      </w:r>
    </w:p>
    <w:p w:rsidR="00021AE1" w:rsidRPr="00931D51" w:rsidRDefault="00021AE1" w:rsidP="00021AE1">
      <w:pPr>
        <w:pStyle w:val="a3"/>
        <w:spacing w:line="276" w:lineRule="auto"/>
        <w:ind w:left="1418"/>
        <w:rPr>
          <w:sz w:val="22"/>
          <w:szCs w:val="22"/>
        </w:rPr>
      </w:pPr>
    </w:p>
    <w:p w:rsidR="007231C5" w:rsidRPr="00A70059" w:rsidRDefault="00706E40" w:rsidP="00AB51B7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b/>
          <w:bCs/>
          <w:sz w:val="22"/>
          <w:szCs w:val="22"/>
        </w:rPr>
      </w:pPr>
      <w:r w:rsidRPr="00A70059">
        <w:rPr>
          <w:b/>
          <w:bCs/>
          <w:sz w:val="22"/>
          <w:szCs w:val="22"/>
        </w:rPr>
        <w:t>Р</w:t>
      </w:r>
      <w:r w:rsidR="007231C5" w:rsidRPr="00A70059">
        <w:rPr>
          <w:b/>
          <w:bCs/>
          <w:sz w:val="22"/>
          <w:szCs w:val="22"/>
        </w:rPr>
        <w:t>еквизиты</w:t>
      </w:r>
      <w:r w:rsidR="00021AE1" w:rsidRPr="00A70059">
        <w:rPr>
          <w:b/>
          <w:bCs/>
          <w:sz w:val="22"/>
          <w:szCs w:val="22"/>
        </w:rPr>
        <w:t xml:space="preserve"> и подписи</w:t>
      </w:r>
      <w:r w:rsidR="007231C5" w:rsidRPr="00A70059">
        <w:rPr>
          <w:b/>
          <w:bCs/>
          <w:sz w:val="22"/>
          <w:szCs w:val="22"/>
        </w:rPr>
        <w:t xml:space="preserve"> сторон</w:t>
      </w:r>
      <w:r w:rsidR="00021AE1" w:rsidRPr="00A70059">
        <w:rPr>
          <w:b/>
          <w:bCs/>
          <w:sz w:val="22"/>
          <w:szCs w:val="22"/>
        </w:rPr>
        <w:t>:</w:t>
      </w:r>
    </w:p>
    <w:tbl>
      <w:tblPr>
        <w:tblW w:w="0" w:type="auto"/>
        <w:tblInd w:w="709" w:type="dxa"/>
        <w:tblLook w:val="04A0"/>
      </w:tblPr>
      <w:tblGrid>
        <w:gridCol w:w="4856"/>
        <w:gridCol w:w="4856"/>
      </w:tblGrid>
      <w:tr w:rsidR="00A70059" w:rsidRPr="00B659D1" w:rsidTr="00A70059">
        <w:tc>
          <w:tcPr>
            <w:tcW w:w="4856" w:type="dxa"/>
          </w:tcPr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Цедент</w:t>
            </w:r>
            <w:r w:rsidRPr="00B659D1">
              <w:rPr>
                <w:sz w:val="22"/>
                <w:szCs w:val="22"/>
              </w:rPr>
              <w:t xml:space="preserve">: </w:t>
            </w:r>
          </w:p>
          <w:p w:rsidR="00A70059" w:rsidRPr="00A70059" w:rsidRDefault="00A70059" w:rsidP="00A7005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70059">
              <w:rPr>
                <w:b/>
                <w:sz w:val="22"/>
                <w:szCs w:val="22"/>
              </w:rPr>
              <w:t>ЗАО Производственно-коммерческое объединение «МТЛ»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ОГРН: 1026301415194; ИНН: 6317004848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70059">
              <w:rPr>
                <w:sz w:val="22"/>
                <w:szCs w:val="22"/>
              </w:rPr>
              <w:t>Адрес:</w:t>
            </w:r>
            <w:r w:rsidRPr="00B659D1">
              <w:rPr>
                <w:sz w:val="22"/>
                <w:szCs w:val="22"/>
              </w:rPr>
              <w:t xml:space="preserve"> г</w:t>
            </w:r>
            <w:proofErr w:type="gramStart"/>
            <w:r w:rsidRPr="00B659D1">
              <w:rPr>
                <w:sz w:val="22"/>
                <w:szCs w:val="22"/>
              </w:rPr>
              <w:t>.С</w:t>
            </w:r>
            <w:proofErr w:type="gramEnd"/>
            <w:r w:rsidRPr="00B659D1">
              <w:rPr>
                <w:sz w:val="22"/>
                <w:szCs w:val="22"/>
              </w:rPr>
              <w:t>амара, ул. Лесная, д.7, офис 503.</w:t>
            </w:r>
          </w:p>
          <w:p w:rsidR="00A70059" w:rsidRPr="00B659D1" w:rsidRDefault="00A70059" w:rsidP="00A7005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B659D1">
              <w:rPr>
                <w:sz w:val="22"/>
                <w:szCs w:val="22"/>
              </w:rPr>
              <w:t>р\с</w:t>
            </w:r>
            <w:proofErr w:type="spellEnd"/>
            <w:r w:rsidRPr="00B659D1">
              <w:rPr>
                <w:sz w:val="22"/>
                <w:szCs w:val="22"/>
              </w:rPr>
              <w:t xml:space="preserve"> 40702810700030020371 в филиале Самарский ОАО «</w:t>
            </w:r>
            <w:proofErr w:type="spellStart"/>
            <w:r w:rsidRPr="00B659D1">
              <w:rPr>
                <w:sz w:val="22"/>
                <w:szCs w:val="22"/>
              </w:rPr>
              <w:t>Балтинвестбанк</w:t>
            </w:r>
            <w:proofErr w:type="spellEnd"/>
            <w:r w:rsidRPr="00B659D1">
              <w:rPr>
                <w:sz w:val="22"/>
                <w:szCs w:val="22"/>
              </w:rPr>
              <w:t>» г</w:t>
            </w:r>
            <w:proofErr w:type="gramStart"/>
            <w:r w:rsidRPr="00B659D1">
              <w:rPr>
                <w:sz w:val="22"/>
                <w:szCs w:val="22"/>
              </w:rPr>
              <w:t>.С</w:t>
            </w:r>
            <w:proofErr w:type="gramEnd"/>
            <w:r w:rsidRPr="00B659D1">
              <w:rPr>
                <w:sz w:val="22"/>
                <w:szCs w:val="22"/>
              </w:rPr>
              <w:t>амара,</w:t>
            </w:r>
          </w:p>
          <w:p w:rsidR="00A70059" w:rsidRPr="00B659D1" w:rsidRDefault="00A70059" w:rsidP="00A700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 </w:t>
            </w:r>
            <w:proofErr w:type="spellStart"/>
            <w:r w:rsidRPr="00B659D1">
              <w:rPr>
                <w:sz w:val="22"/>
                <w:szCs w:val="22"/>
              </w:rPr>
              <w:t>к\с</w:t>
            </w:r>
            <w:proofErr w:type="spellEnd"/>
            <w:r w:rsidRPr="00B659D1">
              <w:rPr>
                <w:sz w:val="22"/>
                <w:szCs w:val="22"/>
              </w:rPr>
              <w:t xml:space="preserve"> 30101810500000000825, БИК 043602825</w:t>
            </w:r>
          </w:p>
          <w:p w:rsidR="00A70059" w:rsidRPr="00A70059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0059" w:rsidRPr="00A70059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70059">
              <w:rPr>
                <w:sz w:val="22"/>
                <w:szCs w:val="22"/>
              </w:rPr>
              <w:t>Конкурсный управляющий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    </w:t>
            </w:r>
          </w:p>
          <w:p w:rsidR="00A70059" w:rsidRPr="00B659D1" w:rsidRDefault="00A70059" w:rsidP="00A700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  ________________ </w:t>
            </w:r>
            <w:r w:rsidRPr="00A70059">
              <w:rPr>
                <w:sz w:val="22"/>
                <w:szCs w:val="22"/>
              </w:rPr>
              <w:t>А.</w:t>
            </w:r>
            <w:r w:rsidRPr="00B659D1">
              <w:rPr>
                <w:sz w:val="22"/>
                <w:szCs w:val="22"/>
              </w:rPr>
              <w:t xml:space="preserve"> </w:t>
            </w:r>
            <w:r w:rsidRPr="00A70059">
              <w:rPr>
                <w:sz w:val="22"/>
                <w:szCs w:val="22"/>
              </w:rPr>
              <w:t>В. Ботвиньев</w:t>
            </w:r>
          </w:p>
          <w:p w:rsidR="00A70059" w:rsidRPr="00B659D1" w:rsidRDefault="00A70059" w:rsidP="00A7005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56" w:type="dxa"/>
          </w:tcPr>
          <w:p w:rsidR="00A70059" w:rsidRPr="00A70059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Цессионарий</w:t>
            </w:r>
            <w:r w:rsidRPr="00B659D1">
              <w:rPr>
                <w:sz w:val="22"/>
                <w:szCs w:val="22"/>
              </w:rPr>
              <w:t xml:space="preserve">: </w:t>
            </w:r>
            <w:r w:rsidRPr="00A70059">
              <w:rPr>
                <w:sz w:val="22"/>
                <w:szCs w:val="22"/>
              </w:rPr>
              <w:t>____________________________________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A70059" w:rsidRPr="00B659D1" w:rsidRDefault="00A70059" w:rsidP="00A700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A70059" w:rsidRDefault="0048268C" w:rsidP="00A7005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48268C" w:rsidRPr="00B659D1" w:rsidRDefault="0048268C" w:rsidP="00482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48268C" w:rsidRPr="00B659D1" w:rsidRDefault="0048268C" w:rsidP="00482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48268C" w:rsidRPr="00B659D1" w:rsidRDefault="0048268C" w:rsidP="00482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48268C" w:rsidRPr="00B659D1" w:rsidRDefault="0048268C" w:rsidP="00A7005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70059" w:rsidRPr="00B659D1" w:rsidRDefault="00A70059" w:rsidP="00A70059">
            <w:pPr>
              <w:spacing w:line="276" w:lineRule="auto"/>
              <w:rPr>
                <w:sz w:val="22"/>
                <w:szCs w:val="22"/>
              </w:rPr>
            </w:pPr>
          </w:p>
          <w:p w:rsidR="00A70059" w:rsidRPr="00B659D1" w:rsidRDefault="00A70059" w:rsidP="00A70059">
            <w:pPr>
              <w:spacing w:line="276" w:lineRule="auto"/>
              <w:rPr>
                <w:sz w:val="22"/>
                <w:szCs w:val="22"/>
              </w:rPr>
            </w:pPr>
          </w:p>
          <w:p w:rsidR="00A70059" w:rsidRPr="00B659D1" w:rsidRDefault="00A70059" w:rsidP="00A700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931D51" w:rsidRDefault="00931D51" w:rsidP="000F38A7">
      <w:pPr>
        <w:spacing w:line="264" w:lineRule="auto"/>
        <w:rPr>
          <w:b/>
        </w:rPr>
      </w:pPr>
    </w:p>
    <w:p w:rsidR="00965037" w:rsidRDefault="00965037" w:rsidP="006D49B8">
      <w:pPr>
        <w:spacing w:line="264" w:lineRule="auto"/>
        <w:ind w:left="709" w:firstLine="709"/>
        <w:jc w:val="center"/>
        <w:rPr>
          <w:b/>
        </w:rPr>
      </w:pPr>
    </w:p>
    <w:sectPr w:rsidR="00965037" w:rsidSect="00AF0ABE">
      <w:footerReference w:type="default" r:id="rId7"/>
      <w:pgSz w:w="11906" w:h="16838"/>
      <w:pgMar w:top="1135" w:right="850" w:bottom="1418" w:left="851" w:header="708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27" w:rsidRDefault="00D93927" w:rsidP="00FB2715">
      <w:r>
        <w:separator/>
      </w:r>
    </w:p>
  </w:endnote>
  <w:endnote w:type="continuationSeparator" w:id="0">
    <w:p w:rsidR="00D93927" w:rsidRDefault="00D93927" w:rsidP="00FB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42" w:rsidRDefault="00ED4842">
    <w:pPr>
      <w:rPr>
        <w:sz w:val="22"/>
        <w:szCs w:val="22"/>
      </w:rPr>
    </w:pPr>
  </w:p>
  <w:p w:rsidR="00AB1F74" w:rsidRPr="00965037" w:rsidRDefault="00ED4842" w:rsidP="00ED4842">
    <w:pPr>
      <w:rPr>
        <w:b/>
        <w:sz w:val="20"/>
        <w:szCs w:val="20"/>
      </w:rPr>
    </w:pPr>
    <w:r w:rsidRPr="00931D51">
      <w:rPr>
        <w:sz w:val="22"/>
        <w:szCs w:val="22"/>
      </w:rPr>
      <w:t>_______________</w:t>
    </w:r>
    <w:r w:rsidR="004C4B3E">
      <w:rPr>
        <w:b/>
        <w:sz w:val="22"/>
        <w:szCs w:val="22"/>
      </w:rPr>
      <w:t xml:space="preserve"> </w:t>
    </w:r>
    <w:r w:rsidR="00F86A3E">
      <w:rPr>
        <w:b/>
        <w:sz w:val="22"/>
        <w:szCs w:val="22"/>
      </w:rPr>
      <w:t>/ А.В. Ботвиньев</w:t>
    </w:r>
    <w:r>
      <w:rPr>
        <w:b/>
        <w:sz w:val="22"/>
        <w:szCs w:val="22"/>
      </w:rPr>
      <w:t xml:space="preserve">                                                       </w:t>
    </w:r>
    <w:r w:rsidRPr="00931D51">
      <w:rPr>
        <w:sz w:val="22"/>
        <w:szCs w:val="22"/>
      </w:rPr>
      <w:t xml:space="preserve">_______________ </w:t>
    </w:r>
    <w:r w:rsidR="008574F5">
      <w:rPr>
        <w:b/>
        <w:sz w:val="22"/>
        <w:szCs w:val="22"/>
      </w:rPr>
      <w:t>/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27" w:rsidRDefault="00D93927" w:rsidP="00FB2715">
      <w:r>
        <w:separator/>
      </w:r>
    </w:p>
  </w:footnote>
  <w:footnote w:type="continuationSeparator" w:id="0">
    <w:p w:rsidR="00D93927" w:rsidRDefault="00D93927" w:rsidP="00FB2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708"/>
    <w:multiLevelType w:val="hybridMultilevel"/>
    <w:tmpl w:val="EAA8E7AA"/>
    <w:lvl w:ilvl="0" w:tplc="F02C8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60412"/>
    <w:multiLevelType w:val="hybridMultilevel"/>
    <w:tmpl w:val="6C600FA8"/>
    <w:lvl w:ilvl="0" w:tplc="1E4232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4D407D6"/>
    <w:multiLevelType w:val="hybridMultilevel"/>
    <w:tmpl w:val="61C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62"/>
    <w:multiLevelType w:val="hybridMultilevel"/>
    <w:tmpl w:val="61C2B80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1C16"/>
    <w:multiLevelType w:val="hybridMultilevel"/>
    <w:tmpl w:val="DE16AFD2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2DE12A2"/>
    <w:multiLevelType w:val="hybridMultilevel"/>
    <w:tmpl w:val="83525B1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485301F"/>
    <w:multiLevelType w:val="hybridMultilevel"/>
    <w:tmpl w:val="811E0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A36BB9"/>
    <w:multiLevelType w:val="hybridMultilevel"/>
    <w:tmpl w:val="EE084820"/>
    <w:lvl w:ilvl="0" w:tplc="00F871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8">
    <w:nsid w:val="78576B08"/>
    <w:multiLevelType w:val="hybridMultilevel"/>
    <w:tmpl w:val="894E0604"/>
    <w:lvl w:ilvl="0" w:tplc="29EEF9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B84F82">
      <w:numFmt w:val="none"/>
      <w:lvlText w:val=""/>
      <w:lvlJc w:val="left"/>
      <w:pPr>
        <w:tabs>
          <w:tab w:val="num" w:pos="360"/>
        </w:tabs>
      </w:pPr>
    </w:lvl>
    <w:lvl w:ilvl="2" w:tplc="7EA87F30">
      <w:numFmt w:val="none"/>
      <w:lvlText w:val=""/>
      <w:lvlJc w:val="left"/>
      <w:pPr>
        <w:tabs>
          <w:tab w:val="num" w:pos="360"/>
        </w:tabs>
      </w:pPr>
    </w:lvl>
    <w:lvl w:ilvl="3" w:tplc="F998FA92">
      <w:numFmt w:val="none"/>
      <w:lvlText w:val=""/>
      <w:lvlJc w:val="left"/>
      <w:pPr>
        <w:tabs>
          <w:tab w:val="num" w:pos="360"/>
        </w:tabs>
      </w:pPr>
    </w:lvl>
    <w:lvl w:ilvl="4" w:tplc="67AC9A18">
      <w:numFmt w:val="none"/>
      <w:lvlText w:val=""/>
      <w:lvlJc w:val="left"/>
      <w:pPr>
        <w:tabs>
          <w:tab w:val="num" w:pos="360"/>
        </w:tabs>
      </w:pPr>
    </w:lvl>
    <w:lvl w:ilvl="5" w:tplc="0E0E9094">
      <w:numFmt w:val="none"/>
      <w:lvlText w:val=""/>
      <w:lvlJc w:val="left"/>
      <w:pPr>
        <w:tabs>
          <w:tab w:val="num" w:pos="360"/>
        </w:tabs>
      </w:pPr>
    </w:lvl>
    <w:lvl w:ilvl="6" w:tplc="194A6DBE">
      <w:numFmt w:val="none"/>
      <w:lvlText w:val=""/>
      <w:lvlJc w:val="left"/>
      <w:pPr>
        <w:tabs>
          <w:tab w:val="num" w:pos="360"/>
        </w:tabs>
      </w:pPr>
    </w:lvl>
    <w:lvl w:ilvl="7" w:tplc="9CACE8DC">
      <w:numFmt w:val="none"/>
      <w:lvlText w:val=""/>
      <w:lvlJc w:val="left"/>
      <w:pPr>
        <w:tabs>
          <w:tab w:val="num" w:pos="360"/>
        </w:tabs>
      </w:pPr>
    </w:lvl>
    <w:lvl w:ilvl="8" w:tplc="01B24F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1C5"/>
    <w:rsid w:val="00004691"/>
    <w:rsid w:val="00006DEF"/>
    <w:rsid w:val="000111E5"/>
    <w:rsid w:val="0001460F"/>
    <w:rsid w:val="00016436"/>
    <w:rsid w:val="00021AE1"/>
    <w:rsid w:val="00023A3C"/>
    <w:rsid w:val="00024C79"/>
    <w:rsid w:val="0002679F"/>
    <w:rsid w:val="00026CBB"/>
    <w:rsid w:val="00041938"/>
    <w:rsid w:val="00044A9E"/>
    <w:rsid w:val="00050126"/>
    <w:rsid w:val="00057117"/>
    <w:rsid w:val="0006098F"/>
    <w:rsid w:val="00084039"/>
    <w:rsid w:val="00090E62"/>
    <w:rsid w:val="0009139F"/>
    <w:rsid w:val="0009340E"/>
    <w:rsid w:val="000962AC"/>
    <w:rsid w:val="000A18CB"/>
    <w:rsid w:val="000B5B87"/>
    <w:rsid w:val="000B7179"/>
    <w:rsid w:val="000B7233"/>
    <w:rsid w:val="000C09DD"/>
    <w:rsid w:val="000C6ACD"/>
    <w:rsid w:val="000C7D1F"/>
    <w:rsid w:val="000D449F"/>
    <w:rsid w:val="000E2FE7"/>
    <w:rsid w:val="000F196A"/>
    <w:rsid w:val="000F38A7"/>
    <w:rsid w:val="0010125B"/>
    <w:rsid w:val="00107608"/>
    <w:rsid w:val="00114E51"/>
    <w:rsid w:val="00122D77"/>
    <w:rsid w:val="0014018D"/>
    <w:rsid w:val="001403F5"/>
    <w:rsid w:val="00143C6A"/>
    <w:rsid w:val="00170403"/>
    <w:rsid w:val="00176EDE"/>
    <w:rsid w:val="00184831"/>
    <w:rsid w:val="001876A5"/>
    <w:rsid w:val="001A2A1A"/>
    <w:rsid w:val="001B49FA"/>
    <w:rsid w:val="001C4764"/>
    <w:rsid w:val="001D3455"/>
    <w:rsid w:val="001E652D"/>
    <w:rsid w:val="001E6F82"/>
    <w:rsid w:val="001F4FDB"/>
    <w:rsid w:val="00201615"/>
    <w:rsid w:val="002052E7"/>
    <w:rsid w:val="002066F4"/>
    <w:rsid w:val="00215936"/>
    <w:rsid w:val="0022414E"/>
    <w:rsid w:val="0022495A"/>
    <w:rsid w:val="00234846"/>
    <w:rsid w:val="00237837"/>
    <w:rsid w:val="0026450E"/>
    <w:rsid w:val="00277048"/>
    <w:rsid w:val="00286B5A"/>
    <w:rsid w:val="00296D53"/>
    <w:rsid w:val="002A3256"/>
    <w:rsid w:val="002A3C83"/>
    <w:rsid w:val="002B3490"/>
    <w:rsid w:val="002C7E29"/>
    <w:rsid w:val="002D09AE"/>
    <w:rsid w:val="002D713C"/>
    <w:rsid w:val="002E4B63"/>
    <w:rsid w:val="002F6E53"/>
    <w:rsid w:val="002F75D3"/>
    <w:rsid w:val="003035EE"/>
    <w:rsid w:val="003040C8"/>
    <w:rsid w:val="00304A71"/>
    <w:rsid w:val="00305EE1"/>
    <w:rsid w:val="0032236D"/>
    <w:rsid w:val="00324253"/>
    <w:rsid w:val="00330B1E"/>
    <w:rsid w:val="003317CF"/>
    <w:rsid w:val="00332C9C"/>
    <w:rsid w:val="00353355"/>
    <w:rsid w:val="00363300"/>
    <w:rsid w:val="0037084F"/>
    <w:rsid w:val="003778EE"/>
    <w:rsid w:val="00390BCE"/>
    <w:rsid w:val="00393BFF"/>
    <w:rsid w:val="00397DB5"/>
    <w:rsid w:val="003A3D02"/>
    <w:rsid w:val="003A3F6A"/>
    <w:rsid w:val="003A6278"/>
    <w:rsid w:val="003A69E2"/>
    <w:rsid w:val="003B5D75"/>
    <w:rsid w:val="003C12C9"/>
    <w:rsid w:val="003C2346"/>
    <w:rsid w:val="003D1AE2"/>
    <w:rsid w:val="003D2362"/>
    <w:rsid w:val="003D4FD4"/>
    <w:rsid w:val="003E0455"/>
    <w:rsid w:val="003E5C54"/>
    <w:rsid w:val="003E62D9"/>
    <w:rsid w:val="003E7E68"/>
    <w:rsid w:val="003F5460"/>
    <w:rsid w:val="003F5A79"/>
    <w:rsid w:val="003F6EFF"/>
    <w:rsid w:val="003F7527"/>
    <w:rsid w:val="003F7CB1"/>
    <w:rsid w:val="00400D23"/>
    <w:rsid w:val="00406E97"/>
    <w:rsid w:val="0042199B"/>
    <w:rsid w:val="004254CB"/>
    <w:rsid w:val="00434553"/>
    <w:rsid w:val="0044113D"/>
    <w:rsid w:val="00441A5C"/>
    <w:rsid w:val="00443442"/>
    <w:rsid w:val="004438CC"/>
    <w:rsid w:val="004517BA"/>
    <w:rsid w:val="00456040"/>
    <w:rsid w:val="0045640B"/>
    <w:rsid w:val="00472C09"/>
    <w:rsid w:val="0048268C"/>
    <w:rsid w:val="00497482"/>
    <w:rsid w:val="004A16E1"/>
    <w:rsid w:val="004A2F38"/>
    <w:rsid w:val="004B381F"/>
    <w:rsid w:val="004C48A4"/>
    <w:rsid w:val="004C4B3E"/>
    <w:rsid w:val="004C669B"/>
    <w:rsid w:val="004D74F5"/>
    <w:rsid w:val="004E1843"/>
    <w:rsid w:val="004F402D"/>
    <w:rsid w:val="005263D3"/>
    <w:rsid w:val="0053763F"/>
    <w:rsid w:val="005472D3"/>
    <w:rsid w:val="00547E2F"/>
    <w:rsid w:val="0056091A"/>
    <w:rsid w:val="00567357"/>
    <w:rsid w:val="0058793D"/>
    <w:rsid w:val="00587AA1"/>
    <w:rsid w:val="005917A3"/>
    <w:rsid w:val="0059338E"/>
    <w:rsid w:val="005963C1"/>
    <w:rsid w:val="00596618"/>
    <w:rsid w:val="005A0CDB"/>
    <w:rsid w:val="005A64B1"/>
    <w:rsid w:val="005A6685"/>
    <w:rsid w:val="005A74AF"/>
    <w:rsid w:val="005B559E"/>
    <w:rsid w:val="005B5FE1"/>
    <w:rsid w:val="005D0417"/>
    <w:rsid w:val="005D305F"/>
    <w:rsid w:val="005E705C"/>
    <w:rsid w:val="005E7F0C"/>
    <w:rsid w:val="005F6E80"/>
    <w:rsid w:val="005F7E6A"/>
    <w:rsid w:val="0062717A"/>
    <w:rsid w:val="00634CD8"/>
    <w:rsid w:val="006456C3"/>
    <w:rsid w:val="00652DF6"/>
    <w:rsid w:val="00673098"/>
    <w:rsid w:val="00693B79"/>
    <w:rsid w:val="006B43E8"/>
    <w:rsid w:val="006C0F62"/>
    <w:rsid w:val="006C341B"/>
    <w:rsid w:val="006C6797"/>
    <w:rsid w:val="006D27F8"/>
    <w:rsid w:val="006D49B8"/>
    <w:rsid w:val="006E1E91"/>
    <w:rsid w:val="006E5D1D"/>
    <w:rsid w:val="006E7DC3"/>
    <w:rsid w:val="00706E40"/>
    <w:rsid w:val="007231C5"/>
    <w:rsid w:val="00757550"/>
    <w:rsid w:val="00760222"/>
    <w:rsid w:val="00760B5E"/>
    <w:rsid w:val="0076203A"/>
    <w:rsid w:val="007658FA"/>
    <w:rsid w:val="00770593"/>
    <w:rsid w:val="007726C9"/>
    <w:rsid w:val="007737CE"/>
    <w:rsid w:val="007B48E2"/>
    <w:rsid w:val="007D5D0A"/>
    <w:rsid w:val="007D6631"/>
    <w:rsid w:val="007E1990"/>
    <w:rsid w:val="007E5E01"/>
    <w:rsid w:val="007F35FC"/>
    <w:rsid w:val="007F5D2E"/>
    <w:rsid w:val="0080639F"/>
    <w:rsid w:val="00816263"/>
    <w:rsid w:val="008172B6"/>
    <w:rsid w:val="008238E8"/>
    <w:rsid w:val="00834F8B"/>
    <w:rsid w:val="008515F2"/>
    <w:rsid w:val="008574F5"/>
    <w:rsid w:val="0086459F"/>
    <w:rsid w:val="00876FB7"/>
    <w:rsid w:val="00881F61"/>
    <w:rsid w:val="008858AA"/>
    <w:rsid w:val="00891241"/>
    <w:rsid w:val="008934A0"/>
    <w:rsid w:val="00896731"/>
    <w:rsid w:val="0089701E"/>
    <w:rsid w:val="008A048C"/>
    <w:rsid w:val="008A4961"/>
    <w:rsid w:val="008A764D"/>
    <w:rsid w:val="008C201C"/>
    <w:rsid w:val="008D3180"/>
    <w:rsid w:val="008D37CE"/>
    <w:rsid w:val="008E58A8"/>
    <w:rsid w:val="008E6909"/>
    <w:rsid w:val="008F74D9"/>
    <w:rsid w:val="00902E21"/>
    <w:rsid w:val="00902E86"/>
    <w:rsid w:val="00911D34"/>
    <w:rsid w:val="00912F84"/>
    <w:rsid w:val="00931B4E"/>
    <w:rsid w:val="00931D51"/>
    <w:rsid w:val="00941BC4"/>
    <w:rsid w:val="00946BE7"/>
    <w:rsid w:val="009545A0"/>
    <w:rsid w:val="00965037"/>
    <w:rsid w:val="009666B9"/>
    <w:rsid w:val="0097264B"/>
    <w:rsid w:val="0099250B"/>
    <w:rsid w:val="009B1E99"/>
    <w:rsid w:val="009D24C0"/>
    <w:rsid w:val="009D2F9B"/>
    <w:rsid w:val="009D3267"/>
    <w:rsid w:val="009D41F0"/>
    <w:rsid w:val="009D5F77"/>
    <w:rsid w:val="009F6A4C"/>
    <w:rsid w:val="00A01C12"/>
    <w:rsid w:val="00A222F8"/>
    <w:rsid w:val="00A23967"/>
    <w:rsid w:val="00A26608"/>
    <w:rsid w:val="00A41546"/>
    <w:rsid w:val="00A4383C"/>
    <w:rsid w:val="00A474B7"/>
    <w:rsid w:val="00A50404"/>
    <w:rsid w:val="00A51FFD"/>
    <w:rsid w:val="00A556CA"/>
    <w:rsid w:val="00A602E5"/>
    <w:rsid w:val="00A70059"/>
    <w:rsid w:val="00A70F7F"/>
    <w:rsid w:val="00A72C94"/>
    <w:rsid w:val="00A835B0"/>
    <w:rsid w:val="00A916DD"/>
    <w:rsid w:val="00A93679"/>
    <w:rsid w:val="00A95B76"/>
    <w:rsid w:val="00A95BBD"/>
    <w:rsid w:val="00AB1F74"/>
    <w:rsid w:val="00AB51B7"/>
    <w:rsid w:val="00AB6A14"/>
    <w:rsid w:val="00AC05C6"/>
    <w:rsid w:val="00AD6706"/>
    <w:rsid w:val="00AE1C62"/>
    <w:rsid w:val="00AE7193"/>
    <w:rsid w:val="00AE7E43"/>
    <w:rsid w:val="00AF0ABE"/>
    <w:rsid w:val="00AF2971"/>
    <w:rsid w:val="00B15CAF"/>
    <w:rsid w:val="00B200CB"/>
    <w:rsid w:val="00B30DB8"/>
    <w:rsid w:val="00B439D2"/>
    <w:rsid w:val="00B47DC7"/>
    <w:rsid w:val="00B55317"/>
    <w:rsid w:val="00B55B75"/>
    <w:rsid w:val="00B65F9E"/>
    <w:rsid w:val="00B67E2E"/>
    <w:rsid w:val="00B739F2"/>
    <w:rsid w:val="00B8451F"/>
    <w:rsid w:val="00B879D7"/>
    <w:rsid w:val="00B90EAB"/>
    <w:rsid w:val="00B92573"/>
    <w:rsid w:val="00B926A7"/>
    <w:rsid w:val="00BA6339"/>
    <w:rsid w:val="00BB3093"/>
    <w:rsid w:val="00BB7CED"/>
    <w:rsid w:val="00BC1215"/>
    <w:rsid w:val="00BC7AE5"/>
    <w:rsid w:val="00BD19CA"/>
    <w:rsid w:val="00BD59E9"/>
    <w:rsid w:val="00BD5AB8"/>
    <w:rsid w:val="00BE582F"/>
    <w:rsid w:val="00C076A6"/>
    <w:rsid w:val="00C1067B"/>
    <w:rsid w:val="00C17699"/>
    <w:rsid w:val="00C200C1"/>
    <w:rsid w:val="00C5097E"/>
    <w:rsid w:val="00C525BA"/>
    <w:rsid w:val="00C56E6E"/>
    <w:rsid w:val="00C669A2"/>
    <w:rsid w:val="00C85448"/>
    <w:rsid w:val="00C87B3E"/>
    <w:rsid w:val="00C91F1E"/>
    <w:rsid w:val="00C94354"/>
    <w:rsid w:val="00CA4289"/>
    <w:rsid w:val="00CB4980"/>
    <w:rsid w:val="00CB6B99"/>
    <w:rsid w:val="00CC7CF3"/>
    <w:rsid w:val="00CD0570"/>
    <w:rsid w:val="00CE58ED"/>
    <w:rsid w:val="00D07319"/>
    <w:rsid w:val="00D100E1"/>
    <w:rsid w:val="00D10B0A"/>
    <w:rsid w:val="00D13582"/>
    <w:rsid w:val="00D3175F"/>
    <w:rsid w:val="00D459B8"/>
    <w:rsid w:val="00D51EDF"/>
    <w:rsid w:val="00D651B1"/>
    <w:rsid w:val="00D754AD"/>
    <w:rsid w:val="00D84641"/>
    <w:rsid w:val="00D93927"/>
    <w:rsid w:val="00D94C43"/>
    <w:rsid w:val="00DA0222"/>
    <w:rsid w:val="00DB4CC8"/>
    <w:rsid w:val="00DC0176"/>
    <w:rsid w:val="00DC0D60"/>
    <w:rsid w:val="00DC2C0A"/>
    <w:rsid w:val="00DC5DC5"/>
    <w:rsid w:val="00DC655C"/>
    <w:rsid w:val="00DD06D1"/>
    <w:rsid w:val="00DD11BB"/>
    <w:rsid w:val="00DD3657"/>
    <w:rsid w:val="00DF19E1"/>
    <w:rsid w:val="00DF2A9A"/>
    <w:rsid w:val="00DF3BA3"/>
    <w:rsid w:val="00DF41F4"/>
    <w:rsid w:val="00DF504F"/>
    <w:rsid w:val="00E0464C"/>
    <w:rsid w:val="00E12CB7"/>
    <w:rsid w:val="00E147C8"/>
    <w:rsid w:val="00E23306"/>
    <w:rsid w:val="00E23F85"/>
    <w:rsid w:val="00E273BA"/>
    <w:rsid w:val="00E3091A"/>
    <w:rsid w:val="00E455C3"/>
    <w:rsid w:val="00E5331B"/>
    <w:rsid w:val="00E54105"/>
    <w:rsid w:val="00E5480F"/>
    <w:rsid w:val="00E60E86"/>
    <w:rsid w:val="00E71157"/>
    <w:rsid w:val="00E87BFF"/>
    <w:rsid w:val="00E950AF"/>
    <w:rsid w:val="00EB2088"/>
    <w:rsid w:val="00EB35B5"/>
    <w:rsid w:val="00EB6F8C"/>
    <w:rsid w:val="00EC1264"/>
    <w:rsid w:val="00ED23AF"/>
    <w:rsid w:val="00ED4842"/>
    <w:rsid w:val="00EE487A"/>
    <w:rsid w:val="00EF3977"/>
    <w:rsid w:val="00F0467B"/>
    <w:rsid w:val="00F06CD1"/>
    <w:rsid w:val="00F11E73"/>
    <w:rsid w:val="00F15DF4"/>
    <w:rsid w:val="00F2006B"/>
    <w:rsid w:val="00F3443D"/>
    <w:rsid w:val="00F41C8F"/>
    <w:rsid w:val="00F4268A"/>
    <w:rsid w:val="00F4428A"/>
    <w:rsid w:val="00F51AC9"/>
    <w:rsid w:val="00F552DC"/>
    <w:rsid w:val="00F61521"/>
    <w:rsid w:val="00F65EBE"/>
    <w:rsid w:val="00F73813"/>
    <w:rsid w:val="00F75B2F"/>
    <w:rsid w:val="00F84773"/>
    <w:rsid w:val="00F86A3E"/>
    <w:rsid w:val="00F86E45"/>
    <w:rsid w:val="00F86FAB"/>
    <w:rsid w:val="00F96548"/>
    <w:rsid w:val="00F9736A"/>
    <w:rsid w:val="00FA626B"/>
    <w:rsid w:val="00FA7A72"/>
    <w:rsid w:val="00FB0C18"/>
    <w:rsid w:val="00FB2715"/>
    <w:rsid w:val="00FB796E"/>
    <w:rsid w:val="00FC224E"/>
    <w:rsid w:val="00FC2573"/>
    <w:rsid w:val="00FE2AAC"/>
    <w:rsid w:val="00FE415A"/>
    <w:rsid w:val="00FE5D99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1C5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23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231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46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2C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2CB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2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2C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2CB7"/>
    <w:rPr>
      <w:b/>
      <w:bCs/>
    </w:rPr>
  </w:style>
  <w:style w:type="paragraph" w:styleId="ad">
    <w:name w:val="No Spacing"/>
    <w:link w:val="ae"/>
    <w:uiPriority w:val="1"/>
    <w:qFormat/>
    <w:rsid w:val="00AD6706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AD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FB2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B271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B2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2715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A70059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700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FN5OiUj8ExvO1Imk45s4UMvOa+d8NkbatiaORHaTbhI=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d4LNDvxqB49+uk3gN1cZIHIKZXLB1cSZW9YZgVs+wFA3FzNIgtRAg9fZ9Hidw5BRDDFPGVtu
    u9LWNLON0Sc8Cg==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SkBv5TJTKzALy8foz2EeSGx5nss=</DigestValue>
      </Reference>
      <Reference URI="/word/endnotes.xml?ContentType=application/vnd.openxmlformats-officedocument.wordprocessingml.endnotes+xml">
        <DigestMethod Algorithm="http://www.w3.org/2000/09/xmldsig#sha1"/>
        <DigestValue>Lxk/ugUaJf8zrxzDY5X5mVtSol4=</DigestValue>
      </Reference>
      <Reference URI="/word/fontTable.xml?ContentType=application/vnd.openxmlformats-officedocument.wordprocessingml.fontTable+xml">
        <DigestMethod Algorithm="http://www.w3.org/2000/09/xmldsig#sha1"/>
        <DigestValue>t4dlhlo31X3qnbQxdubtO00+IuI=</DigestValue>
      </Reference>
      <Reference URI="/word/footer1.xml?ContentType=application/vnd.openxmlformats-officedocument.wordprocessingml.footer+xml">
        <DigestMethod Algorithm="http://www.w3.org/2000/09/xmldsig#sha1"/>
        <DigestValue>jl/5Q2nEVwNHC/mUs01RQcJrsNU=</DigestValue>
      </Reference>
      <Reference URI="/word/footnotes.xml?ContentType=application/vnd.openxmlformats-officedocument.wordprocessingml.footnotes+xml">
        <DigestMethod Algorithm="http://www.w3.org/2000/09/xmldsig#sha1"/>
        <DigestValue>XiTlT1GX6rwVWszei1/7VmZc9hw=</DigestValue>
      </Reference>
      <Reference URI="/word/numbering.xml?ContentType=application/vnd.openxmlformats-officedocument.wordprocessingml.numbering+xml">
        <DigestMethod Algorithm="http://www.w3.org/2000/09/xmldsig#sha1"/>
        <DigestValue>1Yj75vc9pl05QMmMMCVeMe3cy20=</DigestValue>
      </Reference>
      <Reference URI="/word/settings.xml?ContentType=application/vnd.openxmlformats-officedocument.wordprocessingml.settings+xml">
        <DigestMethod Algorithm="http://www.w3.org/2000/09/xmldsig#sha1"/>
        <DigestValue>yx/wh7iN5hxsB6FwOQ/h90+aXhA=</DigestValue>
      </Reference>
      <Reference URI="/word/styles.xml?ContentType=application/vnd.openxmlformats-officedocument.wordprocessingml.styles+xml">
        <DigestMethod Algorithm="http://www.w3.org/2000/09/xmldsig#sha1"/>
        <DigestValue>KfM7+1V9HNQsGQ336n8jmcF5iUc=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2014-07-14T09:40:48Z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Kamyshev</cp:lastModifiedBy>
  <cp:revision>20</cp:revision>
  <cp:lastPrinted>2011-08-09T10:40:00Z</cp:lastPrinted>
  <dcterms:created xsi:type="dcterms:W3CDTF">2012-08-23T16:29:00Z</dcterms:created>
  <dcterms:modified xsi:type="dcterms:W3CDTF">2014-05-14T13:27:00Z</dcterms:modified>
</cp:coreProperties>
</file>