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6E" w:rsidRPr="00975D4A" w:rsidRDefault="00605A6E" w:rsidP="00605A6E">
      <w:pPr>
        <w:autoSpaceDE w:val="0"/>
        <w:autoSpaceDN w:val="0"/>
        <w:adjustRightInd w:val="0"/>
        <w:ind w:firstLine="708"/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A23FF4" w:rsidRPr="00975D4A" w:rsidRDefault="00A23FF4" w:rsidP="00A23FF4">
      <w:pPr>
        <w:contextualSpacing/>
        <w:rPr>
          <w:rFonts w:ascii="Times New Roman" w:hAnsi="Times New Roman" w:cs="Times New Roman"/>
        </w:rPr>
        <w:sectPr w:rsidR="00A23FF4" w:rsidRPr="00975D4A" w:rsidSect="006E0E02">
          <w:footerReference w:type="default" r:id="rId6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975D4A" w:rsidRPr="00975D4A" w:rsidRDefault="00975D4A" w:rsidP="00975D4A">
      <w:pPr>
        <w:autoSpaceDE w:val="0"/>
        <w:autoSpaceDN w:val="0"/>
        <w:adjustRightInd w:val="0"/>
        <w:jc w:val="center"/>
        <w:rPr>
          <w:rStyle w:val="paragraph"/>
          <w:rFonts w:ascii="Times New Roman" w:hAnsi="Times New Roman" w:cs="Times New Roman"/>
          <w:b/>
          <w:bCs/>
          <w:sz w:val="22"/>
          <w:szCs w:val="22"/>
        </w:rPr>
      </w:pPr>
      <w:r w:rsidRPr="00975D4A">
        <w:rPr>
          <w:rFonts w:ascii="Times New Roman" w:hAnsi="Times New Roman" w:cs="Times New Roman"/>
          <w:b/>
          <w:bCs/>
        </w:rPr>
        <w:lastRenderedPageBreak/>
        <w:t>Проект договора</w:t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 xml:space="preserve"> купли-продажи.</w:t>
      </w:r>
    </w:p>
    <w:p w:rsidR="00975D4A" w:rsidRPr="00975D4A" w:rsidRDefault="00975D4A" w:rsidP="00975D4A">
      <w:pPr>
        <w:autoSpaceDE w:val="0"/>
        <w:autoSpaceDN w:val="0"/>
        <w:adjustRightInd w:val="0"/>
        <w:ind w:firstLine="708"/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975D4A" w:rsidRPr="00975D4A" w:rsidRDefault="00975D4A" w:rsidP="00975D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975D4A">
        <w:rPr>
          <w:rFonts w:ascii="Times New Roman" w:hAnsi="Times New Roman" w:cs="Times New Roman"/>
          <w:color w:val="000000"/>
        </w:rPr>
        <w:t xml:space="preserve">ООО "ТСК  </w:t>
      </w:r>
      <w:proofErr w:type="spellStart"/>
      <w:r w:rsidRPr="00975D4A">
        <w:rPr>
          <w:rFonts w:ascii="Times New Roman" w:hAnsi="Times New Roman" w:cs="Times New Roman"/>
          <w:color w:val="000000"/>
        </w:rPr>
        <w:t>Горноуральского</w:t>
      </w:r>
      <w:proofErr w:type="spellEnd"/>
      <w:r w:rsidRPr="00975D4A">
        <w:rPr>
          <w:rFonts w:ascii="Times New Roman" w:hAnsi="Times New Roman" w:cs="Times New Roman"/>
          <w:color w:val="000000"/>
        </w:rPr>
        <w:t xml:space="preserve">   городского  округа" в лице конкурсного управляющего </w:t>
      </w:r>
      <w:proofErr w:type="spellStart"/>
      <w:r w:rsidRPr="00975D4A">
        <w:rPr>
          <w:rFonts w:ascii="Times New Roman" w:hAnsi="Times New Roman" w:cs="Times New Roman"/>
          <w:color w:val="000000"/>
        </w:rPr>
        <w:t>Кривопальцевой</w:t>
      </w:r>
      <w:proofErr w:type="spellEnd"/>
      <w:r w:rsidRPr="00975D4A">
        <w:rPr>
          <w:rFonts w:ascii="Times New Roman" w:hAnsi="Times New Roman" w:cs="Times New Roman"/>
          <w:color w:val="000000"/>
        </w:rPr>
        <w:t xml:space="preserve"> Ирины Владимировны,  действующей на основании определения  Арбитражного суда Свердловской области от 07  августа  2012  года по делу А60-49315/2011, именуемое в дальнейшем "Продавец", с одной стороны, </w:t>
      </w:r>
    </w:p>
    <w:p w:rsidR="00975D4A" w:rsidRPr="00975D4A" w:rsidRDefault="00975D4A" w:rsidP="00975D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975D4A">
        <w:rPr>
          <w:rFonts w:ascii="Times New Roman" w:hAnsi="Times New Roman" w:cs="Times New Roman"/>
          <w:color w:val="000000"/>
        </w:rPr>
        <w:t xml:space="preserve">и _______________________, в лице ______________________, действующего на основании _____________________, именуемое в дальнейшем "Покупатель", с другой стороны, заключили  настоящий Договор о нижеследующем.      </w:t>
      </w:r>
      <w:proofErr w:type="gramEnd"/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1.Предмет и общие условия Договора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1.1 Предметом настоящего договора является продажа лота №__1_ , принадлежащего продавцу на праве собственности, в соответствии с ФЗ «О несостоятельности (банкротстве)», и регулируется им. В соответствии с Протоколом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от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« ___ » ____________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об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итогах торгов продавец продает имущество _______________, лот № ___, покупатель покупает по цене ______________ руб. Стоимость имущества установлена итогами проведенных торгов.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1.2 Сумма, вырученная от продажи имущества, включается в состав конкурсной массы продавца в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с ФЗ РФ «О несостоятельности (банкротстве)».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2.Переход права собственности на имущество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color w:val="FF0000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2.1 Право собственности на имущество, переходит от продавца к покупателю непосредственно после передачи имущества, путем составления Акта приема-передачи.</w:t>
      </w:r>
    </w:p>
    <w:p w:rsidR="00975D4A" w:rsidRPr="00975D4A" w:rsidRDefault="00975D4A" w:rsidP="00975D4A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975D4A">
        <w:rPr>
          <w:rStyle w:val="paragraph"/>
          <w:rFonts w:ascii="Times New Roman" w:hAnsi="Times New Roman" w:cs="Times New Roman"/>
          <w:color w:val="FF0000"/>
          <w:sz w:val="22"/>
          <w:szCs w:val="22"/>
        </w:rPr>
        <w:t>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3. Передача имущества</w:t>
      </w:r>
    </w:p>
    <w:p w:rsidR="00975D4A" w:rsidRPr="00975D4A" w:rsidRDefault="00975D4A" w:rsidP="00975D4A">
      <w:pPr>
        <w:ind w:firstLine="567"/>
        <w:jc w:val="both"/>
        <w:rPr>
          <w:rFonts w:ascii="Times New Roman" w:hAnsi="Times New Roman" w:cs="Times New Roman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3.1 Покупатель обязуется в течение 30-ти дней со дня заключения договора произвести полную оплату стоимости имущества путем перечисления на расчётный счёт, а продавец обязуется в 5-дневный срок с момента поступления всей суммы передать покупателю продаваемое имущество по Акту приема-передачи.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4.1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975D4A" w:rsidRPr="00975D4A" w:rsidRDefault="00975D4A" w:rsidP="00975D4A">
      <w:pPr>
        <w:jc w:val="center"/>
        <w:rPr>
          <w:rFonts w:ascii="Times New Roman" w:hAnsi="Times New Roman" w:cs="Times New Roman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5.Разрешение споров.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5.1 Споры, вытекающие из договора, разрешаются сторонами путем переговоров, а в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не достижения согласия – в порядке, установленном законодательством РФ.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6. Прочие условия.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6.1 Договор вступает в силу с момента подписания.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6.2 Договор составлен в 3-х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экземплярах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, имеющих одинаковую юридическую силу, по одному экземпляру для каждой из сторон и один в орган, осуществляющий государственную регистрацию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6.3 Стороны не вправе отказаться в одностороннем 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от выполнения своих обязательств по настоящему соглашению.</w:t>
      </w:r>
    </w:p>
    <w:p w:rsidR="00975D4A" w:rsidRPr="00975D4A" w:rsidRDefault="00975D4A" w:rsidP="00975D4A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6.4</w:t>
      </w:r>
      <w:proofErr w:type="gramStart"/>
      <w:r w:rsidRPr="00975D4A">
        <w:rPr>
          <w:rStyle w:val="paragraph"/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975D4A">
        <w:rPr>
          <w:rStyle w:val="paragraph"/>
          <w:rFonts w:ascii="Times New Roman" w:hAnsi="Times New Roman" w:cs="Times New Roman"/>
          <w:sz w:val="22"/>
          <w:szCs w:val="22"/>
        </w:rPr>
        <w:t>се дополнения и изменения к договору должны быть оформлены письменно и подписаны обеими сторонами.</w:t>
      </w:r>
    </w:p>
    <w:p w:rsidR="00975D4A" w:rsidRPr="00975D4A" w:rsidRDefault="00975D4A" w:rsidP="00975D4A">
      <w:pPr>
        <w:jc w:val="both"/>
        <w:rPr>
          <w:rFonts w:ascii="Times New Roman" w:hAnsi="Times New Roman" w:cs="Times New Roman"/>
        </w:rPr>
      </w:pP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sz w:val="22"/>
          <w:szCs w:val="22"/>
        </w:rPr>
        <w:t>9. Юридические адреса и реквизиты.</w:t>
      </w:r>
    </w:p>
    <w:p w:rsidR="00975D4A" w:rsidRPr="00975D4A" w:rsidRDefault="00975D4A" w:rsidP="00975D4A">
      <w:pPr>
        <w:jc w:val="center"/>
        <w:rPr>
          <w:rStyle w:val="paragraph"/>
          <w:rFonts w:ascii="Times New Roman" w:hAnsi="Times New Roman" w:cs="Times New Roman"/>
          <w:b/>
          <w:bCs/>
          <w:sz w:val="22"/>
          <w:szCs w:val="22"/>
        </w:rPr>
      </w:pP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</w:r>
      <w:r w:rsidRPr="00975D4A">
        <w:rPr>
          <w:rStyle w:val="paragraph"/>
          <w:rFonts w:ascii="Times New Roman" w:hAnsi="Times New Roman" w:cs="Times New Roman"/>
          <w:b/>
          <w:bCs/>
          <w:sz w:val="22"/>
          <w:szCs w:val="22"/>
        </w:rPr>
        <w:tab/>
        <w:t>Покупатель</w:t>
      </w:r>
    </w:p>
    <w:p w:rsidR="00A23FF4" w:rsidRPr="00975D4A" w:rsidRDefault="00A23FF4" w:rsidP="00A23FF4">
      <w:pPr>
        <w:ind w:right="-355"/>
        <w:rPr>
          <w:rFonts w:ascii="Times New Roman" w:hAnsi="Times New Roman" w:cs="Times New Roman"/>
        </w:rPr>
      </w:pPr>
    </w:p>
    <w:sectPr w:rsidR="00A23FF4" w:rsidRPr="00975D4A" w:rsidSect="00975D4A">
      <w:footerReference w:type="default" r:id="rId7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A2" w:rsidRDefault="00081AA2" w:rsidP="00081AA2">
      <w:pPr>
        <w:spacing w:after="0" w:line="240" w:lineRule="auto"/>
      </w:pPr>
      <w:r>
        <w:separator/>
      </w:r>
    </w:p>
  </w:endnote>
  <w:endnote w:type="continuationSeparator" w:id="1">
    <w:p w:rsidR="00081AA2" w:rsidRDefault="00081AA2" w:rsidP="0008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MS PMincho"/>
    <w:charset w:val="80"/>
    <w:family w:val="roman"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93" w:rsidRDefault="0029724F" w:rsidP="00512C2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5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D4A">
      <w:rPr>
        <w:rStyle w:val="a5"/>
        <w:noProof/>
      </w:rPr>
      <w:t>2</w:t>
    </w:r>
    <w:r>
      <w:rPr>
        <w:rStyle w:val="a5"/>
      </w:rPr>
      <w:fldChar w:fldCharType="end"/>
    </w:r>
  </w:p>
  <w:p w:rsidR="00C95893" w:rsidRDefault="00975D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8F" w:rsidRDefault="00975D4A" w:rsidP="00512C2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2C8F" w:rsidRDefault="00975D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A2" w:rsidRDefault="00081AA2" w:rsidP="00081AA2">
      <w:pPr>
        <w:spacing w:after="0" w:line="240" w:lineRule="auto"/>
      </w:pPr>
      <w:r>
        <w:separator/>
      </w:r>
    </w:p>
  </w:footnote>
  <w:footnote w:type="continuationSeparator" w:id="1">
    <w:p w:rsidR="00081AA2" w:rsidRDefault="00081AA2" w:rsidP="00081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A6E"/>
    <w:rsid w:val="00081AA2"/>
    <w:rsid w:val="0029724F"/>
    <w:rsid w:val="00605A6E"/>
    <w:rsid w:val="006F0DF8"/>
    <w:rsid w:val="00975D4A"/>
    <w:rsid w:val="00A2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5A6E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Peterburg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05A6E"/>
    <w:rPr>
      <w:rFonts w:ascii="Peterburg" w:eastAsia="Times New Roman" w:hAnsi="Peterburg" w:cs="Peterburg"/>
      <w:sz w:val="24"/>
      <w:szCs w:val="24"/>
    </w:rPr>
  </w:style>
  <w:style w:type="character" w:styleId="a5">
    <w:name w:val="page number"/>
    <w:basedOn w:val="a0"/>
    <w:uiPriority w:val="99"/>
    <w:rsid w:val="00605A6E"/>
    <w:rPr>
      <w:rFonts w:cs="Times New Roman"/>
    </w:rPr>
  </w:style>
  <w:style w:type="paragraph" w:customStyle="1" w:styleId="21">
    <w:name w:val="Знак Знак2 Знак Знак Знак1 Знак"/>
    <w:basedOn w:val="a"/>
    <w:rsid w:val="00605A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uiPriority w:val="99"/>
    <w:rsid w:val="00605A6E"/>
    <w:rPr>
      <w:rFonts w:ascii="Arial" w:hAnsi="Arial" w:cs="Arial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2166</Characters>
  <Application>Microsoft Office Word</Application>
  <DocSecurity>0</DocSecurity>
  <Lines>18</Lines>
  <Paragraphs>5</Paragraphs>
  <ScaleCrop>false</ScaleCrop>
  <Company>Hewlett-Packard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2013-01-21T03:48:00Z</dcterms:created>
  <dcterms:modified xsi:type="dcterms:W3CDTF">2014-07-01T10:05:00Z</dcterms:modified>
</cp:coreProperties>
</file>