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31" w:rsidRPr="00CD61C0" w:rsidRDefault="00103E31" w:rsidP="00103E31">
      <w:pPr>
        <w:pStyle w:val="1"/>
        <w:spacing w:before="0"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232BE">
        <w:rPr>
          <w:rFonts w:ascii="Times New Roman" w:hAnsi="Times New Roman"/>
          <w:b/>
          <w:sz w:val="24"/>
          <w:szCs w:val="24"/>
        </w:rPr>
        <w:t xml:space="preserve">ДОГОВОР О ЗАДАТКЕ № </w:t>
      </w:r>
    </w:p>
    <w:p w:rsidR="00103E31" w:rsidRPr="00D232BE" w:rsidRDefault="00103E31" w:rsidP="00103E31">
      <w:pPr>
        <w:pStyle w:val="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03E31" w:rsidRPr="00C2535D" w:rsidRDefault="00103E31" w:rsidP="00103E31">
      <w:pPr>
        <w:pStyle w:val="1"/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C2535D">
        <w:rPr>
          <w:rFonts w:ascii="Times New Roman" w:hAnsi="Times New Roman"/>
          <w:sz w:val="26"/>
          <w:szCs w:val="26"/>
        </w:rPr>
        <w:t>Организатор торгов конкурсный управляющий Открытое акционерное общество «</w:t>
      </w:r>
      <w:r w:rsidR="00C2535D" w:rsidRPr="00C2535D">
        <w:rPr>
          <w:rFonts w:ascii="Times New Roman" w:hAnsi="Times New Roman"/>
          <w:sz w:val="26"/>
          <w:szCs w:val="26"/>
        </w:rPr>
        <w:t xml:space="preserve">Управление </w:t>
      </w:r>
      <w:proofErr w:type="spellStart"/>
      <w:r w:rsidR="00C2535D" w:rsidRPr="00C2535D">
        <w:rPr>
          <w:rFonts w:ascii="Times New Roman" w:hAnsi="Times New Roman"/>
          <w:sz w:val="26"/>
          <w:szCs w:val="26"/>
        </w:rPr>
        <w:t>строймеханизации</w:t>
      </w:r>
      <w:proofErr w:type="spellEnd"/>
      <w:r w:rsidRPr="00C2535D">
        <w:rPr>
          <w:rFonts w:ascii="Times New Roman" w:hAnsi="Times New Roman"/>
          <w:sz w:val="26"/>
          <w:szCs w:val="26"/>
        </w:rPr>
        <w:t xml:space="preserve">» Комаров Павел Евгеньевич, действующий на основании </w:t>
      </w:r>
      <w:r w:rsidR="00C2535D" w:rsidRPr="00C2535D">
        <w:rPr>
          <w:rFonts w:ascii="Times New Roman" w:hAnsi="Times New Roman"/>
          <w:sz w:val="26"/>
          <w:szCs w:val="26"/>
        </w:rPr>
        <w:t>Определения Арбитражного суда УР от 19 сентября 2013 года по делу № А71-14841/2012</w:t>
      </w:r>
      <w:r w:rsidRPr="00C2535D">
        <w:rPr>
          <w:rFonts w:ascii="Times New Roman" w:hAnsi="Times New Roman"/>
          <w:sz w:val="26"/>
          <w:szCs w:val="26"/>
        </w:rPr>
        <w:t xml:space="preserve">, именуемый в дальнейшем «Организатор торгов» и </w:t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</w:rPr>
        <w:t>,</w:t>
      </w:r>
      <w:r w:rsidRPr="00C2535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2535D">
        <w:rPr>
          <w:rFonts w:ascii="Times New Roman" w:hAnsi="Times New Roman"/>
          <w:sz w:val="26"/>
          <w:szCs w:val="26"/>
        </w:rPr>
        <w:t>именуемый в дальнейшем «Претендент» заключили договор о нижеследующем:</w:t>
      </w:r>
    </w:p>
    <w:p w:rsidR="00103E31" w:rsidRPr="00C2535D" w:rsidRDefault="00103E31" w:rsidP="00103E31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6"/>
          <w:szCs w:val="26"/>
        </w:rPr>
      </w:pPr>
      <w:r w:rsidRPr="00C2535D">
        <w:rPr>
          <w:rFonts w:ascii="Times New Roman" w:hAnsi="Times New Roman"/>
          <w:sz w:val="26"/>
          <w:szCs w:val="26"/>
        </w:rPr>
        <w:t xml:space="preserve">«Претендент» в срок </w:t>
      </w:r>
      <w:proofErr w:type="gramStart"/>
      <w:r w:rsidRPr="00C2535D">
        <w:rPr>
          <w:rFonts w:ascii="Times New Roman" w:hAnsi="Times New Roman"/>
          <w:sz w:val="26"/>
          <w:szCs w:val="26"/>
        </w:rPr>
        <w:t>до</w:t>
      </w:r>
      <w:proofErr w:type="gramEnd"/>
      <w:r w:rsidRPr="00C2535D">
        <w:rPr>
          <w:rFonts w:ascii="Times New Roman" w:hAnsi="Times New Roman"/>
          <w:sz w:val="26"/>
          <w:szCs w:val="26"/>
        </w:rPr>
        <w:t xml:space="preserve"> </w:t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</w:rPr>
        <w:t xml:space="preserve">  вносит </w:t>
      </w:r>
      <w:proofErr w:type="gramStart"/>
      <w:r w:rsidRPr="00C2535D">
        <w:rPr>
          <w:rFonts w:ascii="Times New Roman" w:hAnsi="Times New Roman"/>
          <w:sz w:val="26"/>
          <w:szCs w:val="26"/>
        </w:rPr>
        <w:t>на</w:t>
      </w:r>
      <w:proofErr w:type="gramEnd"/>
      <w:r w:rsidRPr="00C2535D">
        <w:rPr>
          <w:rFonts w:ascii="Times New Roman" w:hAnsi="Times New Roman"/>
          <w:sz w:val="26"/>
          <w:szCs w:val="26"/>
        </w:rPr>
        <w:t xml:space="preserve"> расчетный счет «Организатора торгов» задаток в сумме </w:t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</w:rPr>
        <w:t xml:space="preserve"> в счет участия в торгах по продаже лота </w:t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</w:p>
    <w:p w:rsidR="00103E31" w:rsidRPr="00C2535D" w:rsidRDefault="00103E31" w:rsidP="00103E31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6"/>
          <w:szCs w:val="26"/>
        </w:rPr>
      </w:pPr>
      <w:r w:rsidRPr="00C2535D">
        <w:rPr>
          <w:rFonts w:ascii="Times New Roman" w:hAnsi="Times New Roman"/>
          <w:sz w:val="26"/>
          <w:szCs w:val="26"/>
        </w:rPr>
        <w:t xml:space="preserve">«Организатор  торгов», получивший задаток в сумме </w:t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  <w:u w:val="single"/>
        </w:rPr>
        <w:tab/>
      </w:r>
      <w:r w:rsidRPr="00C2535D">
        <w:rPr>
          <w:rFonts w:ascii="Times New Roman" w:hAnsi="Times New Roman"/>
          <w:sz w:val="26"/>
          <w:szCs w:val="26"/>
        </w:rPr>
        <w:t xml:space="preserve">, в случае проигрыша в торгах «Претендента» или срыва торгов, в течение пяти рабочих дней </w:t>
      </w:r>
      <w:proofErr w:type="gramStart"/>
      <w:r w:rsidRPr="00C2535D">
        <w:rPr>
          <w:rFonts w:ascii="Times New Roman" w:hAnsi="Times New Roman"/>
          <w:sz w:val="26"/>
          <w:szCs w:val="26"/>
        </w:rPr>
        <w:t>с даты торгов</w:t>
      </w:r>
      <w:proofErr w:type="gramEnd"/>
      <w:r w:rsidRPr="00C2535D">
        <w:rPr>
          <w:rFonts w:ascii="Times New Roman" w:hAnsi="Times New Roman"/>
          <w:sz w:val="26"/>
          <w:szCs w:val="26"/>
        </w:rPr>
        <w:t xml:space="preserve">, возвращает «Претенденту» уплаченный задаток.  </w:t>
      </w:r>
    </w:p>
    <w:p w:rsidR="00103E31" w:rsidRPr="00C2535D" w:rsidRDefault="00103E31" w:rsidP="00103E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35D">
        <w:rPr>
          <w:rFonts w:ascii="Times New Roman" w:hAnsi="Times New Roman" w:cs="Times New Roman"/>
          <w:sz w:val="26"/>
          <w:szCs w:val="26"/>
        </w:rPr>
        <w:t xml:space="preserve">В случае признания «Претендента» победителем торгов сумма задатка засчитывается в сумму  оплаты по договору </w:t>
      </w:r>
      <w:r w:rsidR="00C2535D" w:rsidRPr="00C2535D">
        <w:rPr>
          <w:rFonts w:ascii="Times New Roman" w:hAnsi="Times New Roman" w:cs="Times New Roman"/>
          <w:bCs/>
          <w:kern w:val="36"/>
          <w:sz w:val="26"/>
          <w:szCs w:val="26"/>
        </w:rPr>
        <w:t>уступки прав требований</w:t>
      </w:r>
      <w:r w:rsidRPr="00C2535D">
        <w:rPr>
          <w:rFonts w:ascii="Times New Roman" w:hAnsi="Times New Roman" w:cs="Times New Roman"/>
          <w:sz w:val="26"/>
          <w:szCs w:val="26"/>
        </w:rPr>
        <w:t>.</w:t>
      </w:r>
    </w:p>
    <w:p w:rsidR="00103E31" w:rsidRPr="00C2535D" w:rsidRDefault="00103E31" w:rsidP="00103E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35D">
        <w:rPr>
          <w:rFonts w:ascii="Times New Roman" w:hAnsi="Times New Roman" w:cs="Times New Roman"/>
          <w:sz w:val="26"/>
          <w:szCs w:val="26"/>
        </w:rPr>
        <w:t xml:space="preserve">В случае уклонения победителя торгов от подписания договора </w:t>
      </w:r>
      <w:r w:rsidR="00C2535D">
        <w:rPr>
          <w:rFonts w:ascii="Times New Roman" w:hAnsi="Times New Roman" w:cs="Times New Roman"/>
          <w:sz w:val="26"/>
          <w:szCs w:val="26"/>
        </w:rPr>
        <w:t>уступки прав требования</w:t>
      </w:r>
      <w:r w:rsidRPr="00C2535D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C2535D">
        <w:rPr>
          <w:rFonts w:ascii="Times New Roman" w:hAnsi="Times New Roman" w:cs="Times New Roman"/>
          <w:sz w:val="26"/>
          <w:szCs w:val="26"/>
        </w:rPr>
        <w:t>е</w:t>
      </w:r>
      <w:r w:rsidRPr="00C2535D">
        <w:rPr>
          <w:rFonts w:ascii="Times New Roman" w:hAnsi="Times New Roman" w:cs="Times New Roman"/>
          <w:sz w:val="26"/>
          <w:szCs w:val="26"/>
        </w:rPr>
        <w:t xml:space="preserve"> пяти дней с даты получения предложения о заключении</w:t>
      </w:r>
      <w:proofErr w:type="gramEnd"/>
      <w:r w:rsidRPr="00C2535D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C2535D">
        <w:rPr>
          <w:rFonts w:ascii="Times New Roman" w:hAnsi="Times New Roman" w:cs="Times New Roman"/>
          <w:sz w:val="26"/>
          <w:szCs w:val="26"/>
        </w:rPr>
        <w:t>уступки прав требования</w:t>
      </w:r>
      <w:r w:rsidRPr="00C2535D">
        <w:rPr>
          <w:rFonts w:ascii="Times New Roman" w:hAnsi="Times New Roman" w:cs="Times New Roman"/>
          <w:sz w:val="26"/>
          <w:szCs w:val="26"/>
        </w:rPr>
        <w:t>, внесенный задаток ему не возвращается.</w:t>
      </w:r>
    </w:p>
    <w:p w:rsidR="00103E31" w:rsidRPr="00C2535D" w:rsidRDefault="00103E31" w:rsidP="00103E3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103E31" w:rsidRPr="00C2535D" w:rsidRDefault="00103E31" w:rsidP="00103E31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C2535D">
        <w:rPr>
          <w:rFonts w:ascii="Times New Roman" w:hAnsi="Times New Roman" w:cs="Times New Roman"/>
          <w:sz w:val="26"/>
          <w:szCs w:val="26"/>
        </w:rPr>
        <w:t>5. Реквизиты сторон.</w:t>
      </w:r>
    </w:p>
    <w:p w:rsidR="00103E31" w:rsidRPr="00C2535D" w:rsidRDefault="00103E31" w:rsidP="00103E31">
      <w:pPr>
        <w:rPr>
          <w:rFonts w:ascii="Times New Roman" w:hAnsi="Times New Roman" w:cs="Times New Roman"/>
          <w:b/>
          <w:sz w:val="26"/>
          <w:szCs w:val="26"/>
        </w:rPr>
      </w:pPr>
      <w:r w:rsidRPr="00C2535D">
        <w:rPr>
          <w:rFonts w:ascii="Times New Roman" w:hAnsi="Times New Roman" w:cs="Times New Roman"/>
          <w:b/>
          <w:sz w:val="26"/>
          <w:szCs w:val="26"/>
        </w:rPr>
        <w:t>«Организатор торгов»</w:t>
      </w:r>
    </w:p>
    <w:p w:rsidR="00103E31" w:rsidRPr="00C2535D" w:rsidRDefault="00103E31" w:rsidP="00103E31">
      <w:pPr>
        <w:rPr>
          <w:rFonts w:ascii="Times New Roman" w:hAnsi="Times New Roman" w:cs="Times New Roman"/>
          <w:sz w:val="26"/>
          <w:szCs w:val="26"/>
        </w:rPr>
      </w:pPr>
      <w:r w:rsidRPr="00C2535D">
        <w:rPr>
          <w:rFonts w:ascii="Times New Roman" w:hAnsi="Times New Roman" w:cs="Times New Roman"/>
          <w:sz w:val="26"/>
          <w:szCs w:val="26"/>
        </w:rPr>
        <w:t>Конкурсный управляющий ОАО «</w:t>
      </w:r>
      <w:r w:rsidR="00C2535D">
        <w:rPr>
          <w:rFonts w:ascii="Times New Roman" w:hAnsi="Times New Roman" w:cs="Times New Roman"/>
          <w:sz w:val="26"/>
          <w:szCs w:val="26"/>
        </w:rPr>
        <w:t>Управление строймеханизации</w:t>
      </w:r>
      <w:r w:rsidRPr="00C2535D">
        <w:rPr>
          <w:rFonts w:ascii="Times New Roman" w:hAnsi="Times New Roman" w:cs="Times New Roman"/>
          <w:sz w:val="26"/>
          <w:szCs w:val="26"/>
        </w:rPr>
        <w:t>» Комаров П.Е.</w:t>
      </w:r>
    </w:p>
    <w:p w:rsidR="00103E31" w:rsidRPr="00C2535D" w:rsidRDefault="00103E31" w:rsidP="00103E31">
      <w:pPr>
        <w:pStyle w:val="a3"/>
        <w:rPr>
          <w:rFonts w:ascii="Times New Roman" w:hAnsi="Times New Roman" w:cs="Times New Roman"/>
          <w:sz w:val="26"/>
          <w:szCs w:val="26"/>
        </w:rPr>
      </w:pPr>
      <w:r w:rsidRPr="00C2535D">
        <w:rPr>
          <w:rFonts w:ascii="Times New Roman" w:hAnsi="Times New Roman" w:cs="Times New Roman"/>
          <w:sz w:val="26"/>
          <w:szCs w:val="26"/>
        </w:rPr>
        <w:t xml:space="preserve">Получатель платежа: Индивидуальный предприниматель Комаров Павел Евгеньевич </w:t>
      </w:r>
    </w:p>
    <w:p w:rsidR="00103E31" w:rsidRPr="00C2535D" w:rsidRDefault="00103E31" w:rsidP="00103E31">
      <w:pPr>
        <w:pStyle w:val="a3"/>
        <w:rPr>
          <w:rFonts w:ascii="Times New Roman" w:hAnsi="Times New Roman" w:cs="Times New Roman"/>
          <w:sz w:val="26"/>
          <w:szCs w:val="26"/>
        </w:rPr>
      </w:pPr>
      <w:r w:rsidRPr="00C2535D">
        <w:rPr>
          <w:rFonts w:ascii="Times New Roman" w:hAnsi="Times New Roman" w:cs="Times New Roman"/>
          <w:sz w:val="26"/>
          <w:szCs w:val="26"/>
        </w:rPr>
        <w:t>ИНН: 183101146975</w:t>
      </w:r>
    </w:p>
    <w:p w:rsidR="00103E31" w:rsidRPr="00C2535D" w:rsidRDefault="00103E31" w:rsidP="00103E3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2535D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C2535D">
        <w:rPr>
          <w:rFonts w:ascii="Times New Roman" w:hAnsi="Times New Roman" w:cs="Times New Roman"/>
          <w:sz w:val="26"/>
          <w:szCs w:val="26"/>
        </w:rPr>
        <w:t xml:space="preserve">/с 40802810701020000087 в филиале ОАО « </w:t>
      </w:r>
      <w:proofErr w:type="spellStart"/>
      <w:r w:rsidRPr="00C2535D">
        <w:rPr>
          <w:rFonts w:ascii="Times New Roman" w:hAnsi="Times New Roman" w:cs="Times New Roman"/>
          <w:sz w:val="26"/>
          <w:szCs w:val="26"/>
        </w:rPr>
        <w:t>Уралсиб</w:t>
      </w:r>
      <w:proofErr w:type="spellEnd"/>
      <w:r w:rsidRPr="00C2535D">
        <w:rPr>
          <w:rFonts w:ascii="Times New Roman" w:hAnsi="Times New Roman" w:cs="Times New Roman"/>
          <w:sz w:val="26"/>
          <w:szCs w:val="26"/>
        </w:rPr>
        <w:t>» г. УФА</w:t>
      </w:r>
    </w:p>
    <w:p w:rsidR="00103E31" w:rsidRPr="00C2535D" w:rsidRDefault="00103E31" w:rsidP="00103E31">
      <w:pPr>
        <w:pStyle w:val="a3"/>
        <w:rPr>
          <w:rFonts w:ascii="Times New Roman" w:hAnsi="Times New Roman" w:cs="Times New Roman"/>
          <w:sz w:val="26"/>
          <w:szCs w:val="26"/>
        </w:rPr>
      </w:pPr>
      <w:r w:rsidRPr="00C2535D">
        <w:rPr>
          <w:rFonts w:ascii="Times New Roman" w:hAnsi="Times New Roman" w:cs="Times New Roman"/>
          <w:sz w:val="26"/>
          <w:szCs w:val="26"/>
        </w:rPr>
        <w:t>к/с 30101810600000000770, БИК 048073770</w:t>
      </w:r>
    </w:p>
    <w:p w:rsidR="00103E31" w:rsidRPr="00C2535D" w:rsidRDefault="00103E31" w:rsidP="00103E31">
      <w:pPr>
        <w:rPr>
          <w:rFonts w:ascii="Times New Roman" w:hAnsi="Times New Roman" w:cs="Times New Roman"/>
          <w:b/>
          <w:sz w:val="26"/>
          <w:szCs w:val="26"/>
        </w:rPr>
      </w:pPr>
    </w:p>
    <w:p w:rsidR="00103E31" w:rsidRPr="00C2535D" w:rsidRDefault="00103E31" w:rsidP="00103E31">
      <w:pPr>
        <w:rPr>
          <w:rFonts w:ascii="Times New Roman" w:hAnsi="Times New Roman" w:cs="Times New Roman"/>
          <w:b/>
          <w:sz w:val="26"/>
          <w:szCs w:val="26"/>
        </w:rPr>
      </w:pPr>
      <w:r w:rsidRPr="00C2535D">
        <w:rPr>
          <w:rFonts w:ascii="Times New Roman" w:hAnsi="Times New Roman" w:cs="Times New Roman"/>
          <w:b/>
          <w:sz w:val="26"/>
          <w:szCs w:val="26"/>
        </w:rPr>
        <w:t>Конкурсный управляющий                                                              /Комаров П.Е./</w:t>
      </w:r>
    </w:p>
    <w:p w:rsidR="00103E31" w:rsidRPr="00C2535D" w:rsidRDefault="00103E31" w:rsidP="00103E31">
      <w:pPr>
        <w:rPr>
          <w:rFonts w:ascii="Times New Roman" w:hAnsi="Times New Roman" w:cs="Times New Roman"/>
          <w:sz w:val="26"/>
          <w:szCs w:val="26"/>
        </w:rPr>
      </w:pPr>
    </w:p>
    <w:p w:rsidR="00103E31" w:rsidRPr="00C2535D" w:rsidRDefault="00103E31" w:rsidP="00103E31">
      <w:pPr>
        <w:rPr>
          <w:rFonts w:ascii="Times New Roman" w:hAnsi="Times New Roman" w:cs="Times New Roman"/>
          <w:sz w:val="26"/>
          <w:szCs w:val="26"/>
        </w:rPr>
      </w:pPr>
    </w:p>
    <w:p w:rsidR="00103E31" w:rsidRPr="00C2535D" w:rsidRDefault="00103E31" w:rsidP="00103E31">
      <w:pPr>
        <w:rPr>
          <w:rFonts w:ascii="Times New Roman" w:hAnsi="Times New Roman" w:cs="Times New Roman"/>
          <w:sz w:val="26"/>
          <w:szCs w:val="26"/>
        </w:rPr>
      </w:pPr>
    </w:p>
    <w:p w:rsidR="00103E31" w:rsidRPr="00C2535D" w:rsidRDefault="00103E31" w:rsidP="00103E31">
      <w:pPr>
        <w:rPr>
          <w:rFonts w:ascii="Times New Roman" w:hAnsi="Times New Roman" w:cs="Times New Roman"/>
          <w:b/>
          <w:sz w:val="26"/>
          <w:szCs w:val="26"/>
        </w:rPr>
      </w:pPr>
      <w:r w:rsidRPr="00C2535D">
        <w:rPr>
          <w:rFonts w:ascii="Times New Roman" w:hAnsi="Times New Roman" w:cs="Times New Roman"/>
          <w:b/>
          <w:sz w:val="26"/>
          <w:szCs w:val="26"/>
        </w:rPr>
        <w:t>«Претендент»</w:t>
      </w:r>
    </w:p>
    <w:p w:rsidR="00103E31" w:rsidRPr="00C2535D" w:rsidRDefault="00103E31" w:rsidP="00103E31">
      <w:pPr>
        <w:rPr>
          <w:sz w:val="26"/>
          <w:szCs w:val="26"/>
        </w:rPr>
      </w:pPr>
    </w:p>
    <w:p w:rsidR="004F0CB9" w:rsidRDefault="004F0CB9"/>
    <w:sectPr w:rsidR="004F0CB9" w:rsidSect="006E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C8D"/>
    <w:multiLevelType w:val="hybridMultilevel"/>
    <w:tmpl w:val="B62A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3E31"/>
    <w:rsid w:val="00103E31"/>
    <w:rsid w:val="004F0CB9"/>
    <w:rsid w:val="006E3F97"/>
    <w:rsid w:val="00C2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03E31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styleId="a3">
    <w:name w:val="No Spacing"/>
    <w:uiPriority w:val="1"/>
    <w:qFormat/>
    <w:rsid w:val="00103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b6+7q7rZlrFO/C0nni6NsLCnrYNz0C/6RQSN6EJwy/8=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+n6ye++dqPlO/yy3crTCim2F2ljKSKhkc3TKrzL9EFlFCFtzMM6L7ocajJr2OwIT/7u8/4gv
    rPkD+VoBdl3oyg==
  </SignatureValue>
  <KeyInfo>
    <KeyValue>
      <RSAKeyValue>
        <Modulus>
            xfB+Q3zbtw6KvrZpUQsmVSzVVKjB/2CcXARhBD/AX/PBL9q67o1aMmATtk39HLQMAR4CAgOF
            KgcGACQCAgOFKg==
          </Modulus>
        <Exponent>BwYSMA==</Exponent>
      </RSAKeyValue>
    </KeyValue>
    <X509Data>
      <X509Certificate>
          MIIJBTCCCLSgAwIBAgIKU0Ws6QABAABhgDAIBgYqhQMCAgMwggFrMRgwFgYFKoUDZAESDTEx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g9C8LdCf0YDQvsK7IChRdWFsaWZpZWQpMB4XDTE0MDEzMDA4MjgwMFoXDTE1MDEzMDA4Mjkw
          MFowggEvMRowGAYIKoUDA4EDAQESDDE4MzEwMTE0Njk3NTEiMCAGCSqGSIb3DQEJARYTZHJh
          aXZlNzc3QHlhbmRleC5ydTELMAkGA1UEBhMCUlUxNTAzBgNVBAgMLDE4INCj0LTQvNGD0YDR
          gtGB0LrQsNGPINCg0LXRgdC/0YPQsdC70LjQutCwMRUwEwYDVQQHDAzQmNC20LXQstGB0Lox
          NzA1BgNVBAMMLtCa0L7QvNCw0YDQvtCyINCf0LDQstC10Lsg0JXQstCz0LXQvdGM0LXQstC4
          0YcxFzAVBgNVBAQMDtCa0L7QvNCw0YDQvtCyMSgwJgYDVQQqDB/Qn9Cw0LLQtdC7INCV0LLQ
          s9C10L3RjNC10LLQuNGHMRYwFAYFKoUDZAMSCzA2MDk0OTQ3OTkyMGMwHAYGKoUDAgITMBIG
          ByqFAwICJAAGByqFAwICHgEDQwAEQAy0HP1NthNgMlqN7rraL8HzX8A/BGEEXJxg/8GoVNUs
          VSYLUWm2vooOt9t8Q37wxXB/0PNsZeCoMaBmPYbOlHGjggVuMIIFajAOBgNVHQ8BAf8EBAMC
          BPAwEwYDVR0gBAwwCjAIBgYqhQNkcQEwTAYDVR0lBEUwQwYIKwYBBQUHAwIGCCsGAQUFBwME
          BgcqhQMCAiIGBgcqhQMDBwgBBggqhQMDBQoCDAYHKoUDA4E5AQYIKoUDAwcAAQwwHgYDVR0R
          BBcwFYETZHJhaXZlNzc3QHlhbmRleC5ydTAdBgNVHQ4EFgQUeMQUyRkKu6r+HPQNs844G45Q
          dBQwggGsBgNVHSMEggGjMIIBn4AU5tNxhmfbC38WeBS5CPS5nw12DO2hggFzpIIBbzCCAWsx
          GDAWBgUqhQNkARINMTExNjY3MzAwODUzOTEaMBgGCCqFAwOBAwEBEgwwMDY2NzMyNDAzMjgx
          LjAsBgNVBAkMJdGD0LsuINCj0LvRjNGP0L3QvtCy0YHQutCw0Y8g0LQuIDEz0JAxHzAdBgkq
          hkiG9w0BCQEWEGNhQHNlcnR1bS1wcm8ucnUxCzAJBgNVBAYTAlJVMTMwMQYDVQQIDCo2NiDQ
          odCy0LXRgNC00LvQvtCy0YHQutCw0Y8g0L7QsdC70LDRgdGC0YwxITAfBgNVBAcMGNCV0LrQ
          sNGC0LXRgNC40L3QsdGD0YDQszEnMCUGA1UECgwe0J7QntCeIMKr0KHQtdGA0YLRg9C8LdCf
          0YDQvsK7MRowGAYDVQQLDBHQodC70YPQttCx0LAg0JjQojE4MDYGA1UEAwwv0KPQpiDQntCe
          0J4gwqvQodC10YDRgtGD0Lwt0J/RgNC+wrsgKFF1YWxpZmllZCmCEBtDuwJgRaujQUl9/pWb
          OjwwgYgGA1UdHwSBgDB+MD+gPaA7hjlodHRwOi8vY2Euc2VydHVtLXByby5ydS9jZHAvc2Vy
          dHVtLXByby1xdWFsaWZpZWQtMjAxMy5jcmwwO6A5oDeGNWh0dHA6Ly9jYS5zZXJ0dW0ucnUv
          Y2RwL3NlcnR1bS1wcm8tcXVhbGlmaWVkLTIwMTMuY3JsMIHgBggrBgEFBQcBAQSB0zCB0DAy
          BggrBgEFBQcwAYYmaHR0cDovL3BraS5zZXJ0dW0tcHJvLnJ1L29jc3Avb2NzcC5zcmYwTgYI
          KwYBBQUHMAKGQmh0dHA6Ly9jYS5zZXJ0dW0tcHJvLnJ1L2NlcnRpZmljYXRlcy9zZXJ0dW0t
          cHJvLXF1YWxpZmllZC0yMDEzLmNydDBKBggrBgEFBQcwAoY+aHR0cDovL2NhLnNlcnR1bS5y
          dS9jZXJ0aWZpY2F0ZXMvc2VydHVtLXByby1xdWFsaWZpZWQtMjAxMy5jcnQwKwYDVR0QBCQw
          IoAPMjAxNDAxMzAwODI4MDBagQ8yMDE1MDEzMDA4MjgwMFowNgYFKoUDZG8ELQwrItCa0YDQ
          uNC/0YLQvtCf0YDQviBDU1AiICjQstC10YDRgdC40Y8gMy42KTCCATEGBSqFA2RwBIIBJjCC
          ASIMKyLQmtGA0LjQv9GC0L7Qn9GA0L4gQ1NQIiAo0LLQtdGA0YHQuNGPIDMuNikMUyLQo9C0
          0L7RgdGC0L7QstC10YDRj9GO0YnQuNC5INGG0LXQvdGC0YAgItCa0YDQuNC/0YLQvtCf0YDQ
          viDQo9CmIiDQstC10YDRgdC40LggMS41DE5D0LXRgNGC0LjRhNC40LrQsNGCINGB0L7QvtGC
          0LLQtdGC0YHRgtCy0LjRjyDihJYg0KHQpC8xMjQtMjIzOCDQvtGCIDA0LjEwLjIwMTMMTkPQ
          tdGA0YLQuNGE0LjQutCw0YIg0YHQvtC+0YLQstC10YLRgdGC0LLQuNGPIOKEliDQodCkLzEy
          OC0xODIyINC+0YIgMDEuMDYuMjAxMjAIBgYqhQMCAgMDQQDT7UexbG1tFF59dGO4zGarbEGq
          3DCIr3RgabIPGIAAmC5SkHk2fkDddf8T9M3VfKtFErWaPbrKVNlz8BKvaQGj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34MM1VdUP22D+oLYrJUrKVaDLo0=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numbering.xml?ContentType=application/vnd.openxmlformats-officedocument.wordprocessingml.numbering+xml">
        <DigestMethod Algorithm="http://www.w3.org/2000/09/xmldsig#sha1"/>
        <DigestValue>OYge+YlAG98cZhqHiC3oLwoIUiY=</DigestValue>
      </Reference>
      <Reference URI="/word/settings.xml?ContentType=application/vnd.openxmlformats-officedocument.wordprocessingml.settings+xml">
        <DigestMethod Algorithm="http://www.w3.org/2000/09/xmldsig#sha1"/>
        <DigestValue>8h5o7Slb/IFJwWwtkvVIs8rOgVQ=</DigestValue>
      </Reference>
      <Reference URI="/word/styles.xml?ContentType=application/vnd.openxmlformats-officedocument.wordprocessingml.styles+xml">
        <DigestMethod Algorithm="http://www.w3.org/2000/09/xmldsig#sha1"/>
        <DigestValue>NuVHGm1REK7PesS54O+k6gTDkmk=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2014-07-23T05:26:31Z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2014-07-22T07:34:00Z</dcterms:created>
  <dcterms:modified xsi:type="dcterms:W3CDTF">2014-07-22T10:25:00Z</dcterms:modified>
</cp:coreProperties>
</file>