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3" w:rsidRPr="00B963CA" w:rsidRDefault="009B0CE3" w:rsidP="00B963CA">
      <w:pPr>
        <w:spacing w:after="120"/>
        <w:ind w:firstLine="0"/>
        <w:jc w:val="center"/>
        <w:rPr>
          <w:b/>
        </w:rPr>
      </w:pPr>
      <w:r w:rsidRPr="00B963CA">
        <w:rPr>
          <w:b/>
        </w:rPr>
        <w:t>ДОГОВОР КУПЛИ-ПРОДАЖИ</w:t>
      </w:r>
    </w:p>
    <w:p w:rsidR="009B0CE3" w:rsidRPr="00B963CA" w:rsidRDefault="009B0CE3" w:rsidP="00B963CA">
      <w:pPr>
        <w:spacing w:after="120"/>
        <w:ind w:firstLine="0"/>
        <w:jc w:val="center"/>
      </w:pPr>
    </w:p>
    <w:p w:rsidR="009B0CE3" w:rsidRPr="00B963CA" w:rsidRDefault="009B0CE3" w:rsidP="00B963CA">
      <w:pPr>
        <w:spacing w:after="120"/>
        <w:ind w:firstLine="0"/>
      </w:pPr>
      <w:r w:rsidRPr="00B963CA">
        <w:t xml:space="preserve">«____» </w:t>
      </w:r>
      <w:r w:rsidR="00962D9F">
        <w:t>___________</w:t>
      </w:r>
      <w:r w:rsidRPr="00B963CA">
        <w:t xml:space="preserve"> 201</w:t>
      </w:r>
      <w:r w:rsidR="00072384">
        <w:t>3</w:t>
      </w:r>
      <w:r w:rsidRPr="00B963CA">
        <w:t xml:space="preserve">г. </w:t>
      </w:r>
      <w:r w:rsidRPr="00B963CA">
        <w:tab/>
      </w:r>
      <w:r w:rsidRPr="00B963CA">
        <w:tab/>
      </w:r>
      <w:r w:rsidRPr="00B963CA">
        <w:tab/>
      </w:r>
      <w:r w:rsidRPr="00B963CA">
        <w:tab/>
      </w:r>
      <w:r w:rsidRPr="00B963CA">
        <w:tab/>
      </w:r>
      <w:r w:rsidR="00ED3C2D">
        <w:t xml:space="preserve">                      </w:t>
      </w:r>
      <w:r w:rsidRPr="00B963CA">
        <w:t>г. Санкт-Петербург</w:t>
      </w:r>
    </w:p>
    <w:p w:rsidR="009B0CE3" w:rsidRPr="00B963CA" w:rsidRDefault="009B0CE3" w:rsidP="00B963CA">
      <w:pPr>
        <w:spacing w:after="120"/>
        <w:ind w:firstLine="709"/>
      </w:pPr>
    </w:p>
    <w:p w:rsidR="009B0CE3" w:rsidRPr="00B963CA" w:rsidRDefault="009B0CE3" w:rsidP="007456E9">
      <w:pPr>
        <w:ind w:firstLine="709"/>
      </w:pPr>
      <w:r w:rsidRPr="00B963CA">
        <w:rPr>
          <w:b/>
        </w:rPr>
        <w:t>_________________________________</w:t>
      </w:r>
      <w:r w:rsidRPr="00B963CA">
        <w:t xml:space="preserve">, ОГРН_____, ИНН_________, юридический адрес и местонахождение: _____________________________, именуемое в дальнейшем </w:t>
      </w:r>
      <w:r w:rsidRPr="00B963CA">
        <w:rPr>
          <w:b/>
        </w:rPr>
        <w:t>«</w:t>
      </w:r>
      <w:r w:rsidR="0093468C" w:rsidRPr="00B963CA">
        <w:rPr>
          <w:b/>
        </w:rPr>
        <w:t>Покупатель</w:t>
      </w:r>
      <w:r w:rsidRPr="00B963CA">
        <w:rPr>
          <w:b/>
        </w:rPr>
        <w:t>»</w:t>
      </w:r>
      <w:r w:rsidRPr="00B963CA">
        <w:t xml:space="preserve">, в лице _______________________________ _____________________________, действующего на основании ________________, </w:t>
      </w:r>
      <w:r w:rsidR="007456E9">
        <w:t xml:space="preserve">Победитель </w:t>
      </w:r>
      <w:r w:rsidR="007456E9">
        <w:rPr>
          <w:bCs w:val="0"/>
          <w:szCs w:val="28"/>
        </w:rPr>
        <w:t xml:space="preserve">торгов </w:t>
      </w:r>
      <w:r w:rsidR="007456E9" w:rsidRPr="007456E9">
        <w:rPr>
          <w:bCs w:val="0"/>
          <w:szCs w:val="28"/>
        </w:rPr>
        <w:t xml:space="preserve">в форме </w:t>
      </w:r>
      <w:r w:rsidR="00AD3437">
        <w:rPr>
          <w:bCs w:val="0"/>
          <w:szCs w:val="28"/>
        </w:rPr>
        <w:t>аукциона</w:t>
      </w:r>
      <w:r w:rsidR="007456E9" w:rsidRPr="007456E9">
        <w:rPr>
          <w:bCs w:val="0"/>
          <w:szCs w:val="28"/>
        </w:rPr>
        <w:t xml:space="preserve"> по продаже имущества </w:t>
      </w:r>
      <w:r w:rsidR="007456E9">
        <w:rPr>
          <w:bCs w:val="0"/>
          <w:szCs w:val="28"/>
        </w:rPr>
        <w:t>ООО «</w:t>
      </w:r>
      <w:proofErr w:type="spellStart"/>
      <w:r w:rsidR="00CD6C4B">
        <w:rPr>
          <w:bCs w:val="0"/>
          <w:szCs w:val="28"/>
        </w:rPr>
        <w:t>СпецСтроймонтаж</w:t>
      </w:r>
      <w:proofErr w:type="spellEnd"/>
      <w:r w:rsidR="007456E9">
        <w:rPr>
          <w:bCs w:val="0"/>
          <w:szCs w:val="28"/>
        </w:rPr>
        <w:t xml:space="preserve">» (Протокол о результатах проведения торгов от </w:t>
      </w:r>
      <w:r w:rsidR="00D05085">
        <w:t>__</w:t>
      </w:r>
      <w:r w:rsidR="007456E9" w:rsidRPr="006C679B">
        <w:t>.</w:t>
      </w:r>
      <w:r w:rsidR="00D05085">
        <w:t>__</w:t>
      </w:r>
      <w:r w:rsidR="007456E9" w:rsidRPr="006C679B">
        <w:t>.201</w:t>
      </w:r>
      <w:r w:rsidR="00D05085">
        <w:t>3</w:t>
      </w:r>
      <w:r w:rsidR="007456E9">
        <w:rPr>
          <w:bCs w:val="0"/>
          <w:szCs w:val="28"/>
        </w:rPr>
        <w:t xml:space="preserve"> г.)</w:t>
      </w:r>
      <w:proofErr w:type="gramStart"/>
      <w:r w:rsidR="007456E9">
        <w:rPr>
          <w:bCs w:val="0"/>
          <w:szCs w:val="28"/>
        </w:rPr>
        <w:t>,</w:t>
      </w:r>
      <w:r w:rsidRPr="00B963CA">
        <w:t>с</w:t>
      </w:r>
      <w:proofErr w:type="gramEnd"/>
      <w:r w:rsidRPr="00B963CA">
        <w:t xml:space="preserve"> одной стороны, и </w:t>
      </w:r>
    </w:p>
    <w:p w:rsidR="009B0CE3" w:rsidRPr="00B963CA" w:rsidRDefault="00C915EB" w:rsidP="00B963CA">
      <w:pPr>
        <w:spacing w:after="120"/>
        <w:ind w:firstLine="709"/>
      </w:pPr>
      <w:r w:rsidRPr="00CD6C4B">
        <w:rPr>
          <w:b/>
        </w:rPr>
        <w:t xml:space="preserve">Конкурсный </w:t>
      </w:r>
      <w:r w:rsidRPr="00AD3437">
        <w:rPr>
          <w:b/>
        </w:rPr>
        <w:t>управляющий</w:t>
      </w:r>
      <w:r w:rsidRPr="00AD3437">
        <w:t xml:space="preserve"> </w:t>
      </w:r>
      <w:r w:rsidR="00F54360" w:rsidRPr="00AD3437">
        <w:rPr>
          <w:b/>
        </w:rPr>
        <w:t>ООО «</w:t>
      </w:r>
      <w:proofErr w:type="spellStart"/>
      <w:r w:rsidR="00CD6C4B" w:rsidRPr="00AD3437">
        <w:rPr>
          <w:b/>
        </w:rPr>
        <w:t>СпецСтроймонтаж</w:t>
      </w:r>
      <w:proofErr w:type="spellEnd"/>
      <w:r w:rsidR="00F54360" w:rsidRPr="00AD3437">
        <w:rPr>
          <w:b/>
        </w:rPr>
        <w:t>»</w:t>
      </w:r>
      <w:r w:rsidR="00F54360" w:rsidRPr="00AD3437">
        <w:rPr>
          <w:sz w:val="22"/>
        </w:rPr>
        <w:t xml:space="preserve"> </w:t>
      </w:r>
      <w:r w:rsidR="00CD6C4B" w:rsidRPr="00AD3437">
        <w:t xml:space="preserve">(ИНН 7804322434, ОГРН 1057812436000, адрес: 197101, Санкт-Петербург г, Кропоткина </w:t>
      </w:r>
      <w:proofErr w:type="spellStart"/>
      <w:proofErr w:type="gramStart"/>
      <w:r w:rsidR="00CD6C4B" w:rsidRPr="00AD3437">
        <w:t>ул</w:t>
      </w:r>
      <w:proofErr w:type="spellEnd"/>
      <w:proofErr w:type="gramEnd"/>
      <w:r w:rsidR="00CD6C4B" w:rsidRPr="00AD3437">
        <w:t>, 1)</w:t>
      </w:r>
      <w:r w:rsidRPr="00AD3437">
        <w:t xml:space="preserve"> </w:t>
      </w:r>
      <w:proofErr w:type="spellStart"/>
      <w:r w:rsidRPr="00AD3437">
        <w:rPr>
          <w:b/>
        </w:rPr>
        <w:t>Боравченков</w:t>
      </w:r>
      <w:proofErr w:type="spellEnd"/>
      <w:r w:rsidRPr="00AD3437">
        <w:rPr>
          <w:b/>
        </w:rPr>
        <w:t xml:space="preserve"> Алексей Александрович</w:t>
      </w:r>
      <w:r w:rsidRPr="00AD3437">
        <w:t>, далее именуемый - «</w:t>
      </w:r>
      <w:r w:rsidRPr="00AD3437">
        <w:rPr>
          <w:b/>
        </w:rPr>
        <w:t>Организатор торгов</w:t>
      </w:r>
      <w:r w:rsidRPr="00AD3437">
        <w:t xml:space="preserve">», </w:t>
      </w:r>
      <w:r w:rsidR="00CD6C4B" w:rsidRPr="00AD3437">
        <w:rPr>
          <w:color w:val="000000"/>
        </w:rPr>
        <w:t xml:space="preserve">действующий на основании Решения Арбитражного суда Санкт-Петербурга и Ленинградской области от </w:t>
      </w:r>
      <w:r w:rsidR="00CD6C4B" w:rsidRPr="00AD3437">
        <w:t>14.06.2012г. по делу № А56-58059/2011</w:t>
      </w:r>
      <w:r w:rsidR="009532B5" w:rsidRPr="00AD3437">
        <w:t xml:space="preserve"> </w:t>
      </w:r>
      <w:r w:rsidRPr="00AD3437">
        <w:t xml:space="preserve">и Положения условия, порядок, сроки </w:t>
      </w:r>
      <w:r w:rsidR="005D5562" w:rsidRPr="00AD3437">
        <w:t>продажи</w:t>
      </w:r>
      <w:r w:rsidRPr="00AD3437">
        <w:t xml:space="preserve"> имущества </w:t>
      </w:r>
      <w:r w:rsidR="005D5562" w:rsidRPr="00AD3437">
        <w:t xml:space="preserve">путем </w:t>
      </w:r>
      <w:r w:rsidR="00AD3437" w:rsidRPr="00AD3437">
        <w:t>проведения открытых торгов в форме аукцион</w:t>
      </w:r>
      <w:proofErr w:type="gramStart"/>
      <w:r w:rsidR="00AD3437" w:rsidRPr="00AD3437">
        <w:t>а</w:t>
      </w:r>
      <w:r w:rsidR="005D5562" w:rsidRPr="00AD3437">
        <w:t xml:space="preserve"> </w:t>
      </w:r>
      <w:r w:rsidR="00384F0B" w:rsidRPr="00AD3437">
        <w:t>ОО</w:t>
      </w:r>
      <w:r w:rsidRPr="00AD3437">
        <w:t>О</w:t>
      </w:r>
      <w:proofErr w:type="gramEnd"/>
      <w:r w:rsidRPr="00AD3437">
        <w:t xml:space="preserve"> «</w:t>
      </w:r>
      <w:proofErr w:type="spellStart"/>
      <w:r w:rsidR="00CD6C4B" w:rsidRPr="00AD3437">
        <w:t>СпецСтроймонтаж</w:t>
      </w:r>
      <w:proofErr w:type="spellEnd"/>
      <w:r w:rsidRPr="00AD3437">
        <w:t xml:space="preserve">», утвержденного собранием кредиторов Должника </w:t>
      </w:r>
      <w:r w:rsidR="00AD3437" w:rsidRPr="00AD3437">
        <w:t>08</w:t>
      </w:r>
      <w:r w:rsidRPr="00AD3437">
        <w:t>.</w:t>
      </w:r>
      <w:r w:rsidR="00AD3437" w:rsidRPr="00AD3437">
        <w:t>07</w:t>
      </w:r>
      <w:r w:rsidRPr="00AD3437">
        <w:t>.201</w:t>
      </w:r>
      <w:r w:rsidR="00AD3437" w:rsidRPr="00AD3437">
        <w:t>3</w:t>
      </w:r>
      <w:r w:rsidRPr="00AD3437">
        <w:t>г., (далее именуемое – «Положение»)</w:t>
      </w:r>
      <w:r w:rsidRPr="00B963CA">
        <w:t xml:space="preserve">, </w:t>
      </w:r>
      <w:r w:rsidR="009B0CE3" w:rsidRPr="00B963CA">
        <w:t xml:space="preserve"> с другой стороны, а вместе именуемые – «Стороны», заключили настоящий Договор, далее – Договор, о нижеследующем:</w:t>
      </w:r>
    </w:p>
    <w:p w:rsidR="001C58BC" w:rsidRPr="00B963CA" w:rsidRDefault="001C58BC" w:rsidP="00B963CA">
      <w:pPr>
        <w:shd w:val="clear" w:color="auto" w:fill="FFFFFF"/>
        <w:spacing w:after="120"/>
        <w:ind w:left="10" w:firstLine="350"/>
        <w:rPr>
          <w:bCs w:val="0"/>
        </w:rPr>
      </w:pPr>
    </w:p>
    <w:p w:rsidR="001C58BC" w:rsidRPr="00B963CA" w:rsidRDefault="001C58BC" w:rsidP="00B963CA">
      <w:pPr>
        <w:autoSpaceDE w:val="0"/>
        <w:autoSpaceDN w:val="0"/>
        <w:adjustRightInd w:val="0"/>
        <w:spacing w:after="120"/>
        <w:ind w:left="1" w:firstLine="0"/>
        <w:jc w:val="center"/>
        <w:rPr>
          <w:b/>
        </w:rPr>
      </w:pPr>
      <w:r w:rsidRPr="00B963CA">
        <w:rPr>
          <w:b/>
        </w:rPr>
        <w:t>1. ПРЕДМЕТ ДОГОВОРА.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D6C4B" w:rsidRDefault="001C58BC" w:rsidP="00CD6C4B">
      <w:pPr>
        <w:autoSpaceDE w:val="0"/>
        <w:autoSpaceDN w:val="0"/>
        <w:adjustRightInd w:val="0"/>
        <w:ind w:firstLine="709"/>
      </w:pPr>
      <w:r w:rsidRPr="00B963CA">
        <w:t>1.1.</w:t>
      </w:r>
      <w:r w:rsidRPr="00B963CA">
        <w:tab/>
        <w:t>Продавец передает Покупател</w:t>
      </w:r>
      <w:r w:rsidR="00F92B58" w:rsidRPr="00B963CA">
        <w:t>ю</w:t>
      </w:r>
      <w:r w:rsidRPr="00B963CA">
        <w:t xml:space="preserve">, а Покупатель принимает и обязуется оплатить в порядке, размере и сроки, определенные Договором, </w:t>
      </w:r>
      <w:r w:rsidR="00C915EB" w:rsidRPr="00CD6C4B">
        <w:t>следующее иму</w:t>
      </w:r>
      <w:r w:rsidR="003724B9" w:rsidRPr="00CD6C4B">
        <w:t>щество</w:t>
      </w:r>
      <w:r w:rsidR="003F3B54" w:rsidRPr="00CD6C4B">
        <w:t xml:space="preserve">: </w:t>
      </w:r>
    </w:p>
    <w:p w:rsidR="00ED3C2D" w:rsidRPr="00ED3C2D" w:rsidRDefault="003F3B54" w:rsidP="00ED3C2D">
      <w:pPr>
        <w:ind w:firstLine="709"/>
        <w:rPr>
          <w:bCs w:val="0"/>
        </w:rPr>
      </w:pPr>
      <w:r w:rsidRPr="00CD6C4B">
        <w:rPr>
          <w:bCs w:val="0"/>
        </w:rPr>
        <w:t xml:space="preserve"> (далее по тексту «Имущество»)</w:t>
      </w:r>
      <w:r w:rsidR="00ED3C2D" w:rsidRPr="00CD6C4B">
        <w:rPr>
          <w:bCs w:val="0"/>
        </w:rPr>
        <w:t>,</w:t>
      </w:r>
      <w:r w:rsidR="00ED3C2D" w:rsidRPr="00CD6C4B">
        <w:rPr>
          <w:b/>
          <w:bCs w:val="0"/>
        </w:rPr>
        <w:t xml:space="preserve"> </w:t>
      </w:r>
      <w:r w:rsidR="00ED3C2D" w:rsidRPr="00CD6C4B">
        <w:rPr>
          <w:bCs w:val="0"/>
        </w:rPr>
        <w:t xml:space="preserve">принадлежащее  на праве собственности Должнику </w:t>
      </w:r>
      <w:r w:rsidR="00CE05E3" w:rsidRPr="00CD6C4B">
        <w:rPr>
          <w:bCs w:val="0"/>
        </w:rPr>
        <w:t>–</w:t>
      </w:r>
      <w:r w:rsidR="00ED3C2D" w:rsidRPr="00CD6C4B">
        <w:rPr>
          <w:bCs w:val="0"/>
        </w:rPr>
        <w:t xml:space="preserve"> </w:t>
      </w:r>
      <w:r w:rsidR="00D579CF" w:rsidRPr="00CD6C4B">
        <w:rPr>
          <w:bCs w:val="0"/>
        </w:rPr>
        <w:t>ОО</w:t>
      </w:r>
      <w:r w:rsidR="00CE05E3" w:rsidRPr="00CD6C4B">
        <w:rPr>
          <w:bCs w:val="0"/>
        </w:rPr>
        <w:t>О «</w:t>
      </w:r>
      <w:proofErr w:type="spellStart"/>
      <w:r w:rsidR="00CD6C4B" w:rsidRPr="00CD6C4B">
        <w:rPr>
          <w:bCs w:val="0"/>
        </w:rPr>
        <w:t>СпецСтроймонтаж</w:t>
      </w:r>
      <w:proofErr w:type="spellEnd"/>
      <w:r w:rsidR="00CE05E3" w:rsidRPr="00CD6C4B">
        <w:rPr>
          <w:bCs w:val="0"/>
        </w:rPr>
        <w:t>»</w:t>
      </w:r>
      <w:r w:rsidR="00ED3C2D" w:rsidRPr="00ED3C2D">
        <w:rPr>
          <w:bCs w:val="0"/>
        </w:rPr>
        <w:t>, признанно</w:t>
      </w:r>
      <w:r w:rsidR="00ED3C2D">
        <w:rPr>
          <w:bCs w:val="0"/>
        </w:rPr>
        <w:t>му</w:t>
      </w:r>
      <w:r w:rsidR="00ED3C2D" w:rsidRPr="00ED3C2D">
        <w:rPr>
          <w:bCs w:val="0"/>
        </w:rPr>
        <w:t xml:space="preserve"> несостоятельным (банкротом).</w:t>
      </w:r>
    </w:p>
    <w:p w:rsidR="00ED3C2D" w:rsidRPr="00ED3C2D" w:rsidRDefault="009A50BC" w:rsidP="00ED3C2D">
      <w:pPr>
        <w:autoSpaceDE w:val="0"/>
        <w:autoSpaceDN w:val="0"/>
        <w:adjustRightInd w:val="0"/>
        <w:ind w:firstLine="709"/>
        <w:rPr>
          <w:bCs w:val="0"/>
        </w:rPr>
      </w:pPr>
      <w:r>
        <w:rPr>
          <w:bCs w:val="0"/>
        </w:rPr>
        <w:t xml:space="preserve">Имущество продано </w:t>
      </w:r>
      <w:r w:rsidR="00560A5E">
        <w:rPr>
          <w:bCs w:val="0"/>
        </w:rPr>
        <w:t>путем публичного предложения</w:t>
      </w:r>
      <w:r w:rsidR="00ED3C2D" w:rsidRPr="00ED3C2D">
        <w:rPr>
          <w:bCs w:val="0"/>
        </w:rPr>
        <w:t>.</w:t>
      </w:r>
    </w:p>
    <w:p w:rsidR="001C58BC" w:rsidRPr="00B963CA" w:rsidRDefault="001C58BC" w:rsidP="00B963CA">
      <w:pPr>
        <w:shd w:val="clear" w:color="auto" w:fill="FFFFFF"/>
        <w:spacing w:after="120"/>
        <w:ind w:left="10" w:firstLine="350"/>
        <w:rPr>
          <w:bCs w:val="0"/>
        </w:rPr>
      </w:pPr>
    </w:p>
    <w:p w:rsidR="001C58BC" w:rsidRPr="00B963CA" w:rsidRDefault="001C58BC" w:rsidP="00B963CA">
      <w:pPr>
        <w:pStyle w:val="a3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 xml:space="preserve">2. СТОИМОСТЬ </w:t>
      </w:r>
      <w:r w:rsidR="00DF2C04" w:rsidRPr="00B963CA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B963CA">
        <w:rPr>
          <w:rFonts w:ascii="Times New Roman" w:hAnsi="Times New Roman" w:cs="Times New Roman"/>
          <w:b/>
          <w:sz w:val="24"/>
          <w:szCs w:val="24"/>
        </w:rPr>
        <w:t>И ПОРЯДОК РАСЧЁТОВ СТОРОН</w:t>
      </w:r>
    </w:p>
    <w:p w:rsidR="001C58BC" w:rsidRPr="00B963CA" w:rsidRDefault="001C58BC" w:rsidP="00B963CA">
      <w:pPr>
        <w:pStyle w:val="a3"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A7A52" w:rsidRPr="00B963CA" w:rsidRDefault="00EA7A52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</w:t>
      </w:r>
      <w:r w:rsidR="00435AB2">
        <w:rPr>
          <w:rFonts w:ascii="Times New Roman" w:hAnsi="Times New Roman" w:cs="Times New Roman"/>
          <w:sz w:val="24"/>
          <w:szCs w:val="24"/>
        </w:rPr>
        <w:t>1</w:t>
      </w:r>
      <w:r w:rsidRPr="00B963CA">
        <w:rPr>
          <w:rFonts w:ascii="Times New Roman" w:hAnsi="Times New Roman" w:cs="Times New Roman"/>
          <w:sz w:val="24"/>
          <w:szCs w:val="24"/>
        </w:rPr>
        <w:t>.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 </w:t>
      </w:r>
      <w:r w:rsidR="00435AB2">
        <w:rPr>
          <w:rFonts w:ascii="Times New Roman" w:hAnsi="Times New Roman" w:cs="Times New Roman"/>
          <w:sz w:val="24"/>
          <w:szCs w:val="24"/>
        </w:rPr>
        <w:t>С</w:t>
      </w:r>
      <w:r w:rsidR="00BE2639" w:rsidRPr="00B963CA">
        <w:rPr>
          <w:rFonts w:ascii="Times New Roman" w:hAnsi="Times New Roman" w:cs="Times New Roman"/>
          <w:sz w:val="24"/>
          <w:szCs w:val="24"/>
        </w:rPr>
        <w:t>тоимост</w:t>
      </w:r>
      <w:r w:rsidR="00976129">
        <w:rPr>
          <w:rFonts w:ascii="Times New Roman" w:hAnsi="Times New Roman" w:cs="Times New Roman"/>
          <w:sz w:val="24"/>
          <w:szCs w:val="24"/>
        </w:rPr>
        <w:t>ь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 передаваемого </w:t>
      </w:r>
      <w:r w:rsidR="00615E19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, указанного в п.1.1. Договора, в размере </w:t>
      </w:r>
      <w:r w:rsidR="00B201C5">
        <w:rPr>
          <w:rFonts w:ascii="Times New Roman" w:hAnsi="Times New Roman" w:cs="Times New Roman"/>
          <w:sz w:val="24"/>
          <w:szCs w:val="24"/>
        </w:rPr>
        <w:t>___</w:t>
      </w:r>
      <w:r w:rsidR="00AD3437" w:rsidRPr="00AD3437">
        <w:rPr>
          <w:rFonts w:ascii="Times New Roman" w:hAnsi="Times New Roman" w:cs="Times New Roman"/>
          <w:sz w:val="24"/>
          <w:szCs w:val="24"/>
        </w:rPr>
        <w:t xml:space="preserve"> руб. </w:t>
      </w:r>
      <w:r w:rsidR="00B201C5">
        <w:rPr>
          <w:rFonts w:ascii="Times New Roman" w:hAnsi="Times New Roman" w:cs="Times New Roman"/>
          <w:sz w:val="24"/>
          <w:szCs w:val="24"/>
        </w:rPr>
        <w:t>___</w:t>
      </w:r>
      <w:r w:rsidR="00976129">
        <w:rPr>
          <w:rFonts w:ascii="Times New Roman" w:hAnsi="Times New Roman" w:cs="Times New Roman"/>
          <w:sz w:val="24"/>
          <w:szCs w:val="24"/>
        </w:rPr>
        <w:t xml:space="preserve"> коп</w:t>
      </w:r>
      <w:r w:rsidR="00A448C6" w:rsidRPr="00976129">
        <w:rPr>
          <w:rFonts w:ascii="Times New Roman" w:hAnsi="Times New Roman" w:cs="Times New Roman"/>
          <w:sz w:val="24"/>
          <w:szCs w:val="24"/>
        </w:rPr>
        <w:t>.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Покупатель перечисляет в течение </w:t>
      </w:r>
      <w:r w:rsidR="00C95175" w:rsidRPr="00B963CA">
        <w:rPr>
          <w:rFonts w:ascii="Times New Roman" w:hAnsi="Times New Roman" w:cs="Times New Roman"/>
          <w:sz w:val="24"/>
          <w:szCs w:val="24"/>
        </w:rPr>
        <w:t>7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(</w:t>
      </w:r>
      <w:r w:rsidR="00C95175" w:rsidRPr="00B963CA">
        <w:rPr>
          <w:rFonts w:ascii="Times New Roman" w:hAnsi="Times New Roman" w:cs="Times New Roman"/>
          <w:sz w:val="24"/>
          <w:szCs w:val="24"/>
        </w:rPr>
        <w:t>семи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) </w:t>
      </w:r>
      <w:r w:rsidR="00C95175" w:rsidRPr="00B963CA">
        <w:rPr>
          <w:rFonts w:ascii="Times New Roman" w:hAnsi="Times New Roman" w:cs="Times New Roman"/>
          <w:sz w:val="24"/>
          <w:szCs w:val="24"/>
        </w:rPr>
        <w:t>календарных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дней со дня подписания настоящего Договора.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Покупателем денежных средств на расчетный счет </w:t>
      </w:r>
      <w:r w:rsidR="00A448C6">
        <w:rPr>
          <w:rFonts w:ascii="Times New Roman" w:hAnsi="Times New Roman" w:cs="Times New Roman"/>
          <w:sz w:val="24"/>
          <w:szCs w:val="24"/>
        </w:rPr>
        <w:t>Должника</w:t>
      </w:r>
      <w:r w:rsidRPr="00B963CA">
        <w:rPr>
          <w:rFonts w:ascii="Times New Roman" w:hAnsi="Times New Roman" w:cs="Times New Roman"/>
          <w:sz w:val="24"/>
          <w:szCs w:val="24"/>
        </w:rPr>
        <w:t>.</w:t>
      </w:r>
    </w:p>
    <w:p w:rsidR="00C95175" w:rsidRPr="00B963CA" w:rsidRDefault="00C95175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</w:t>
      </w:r>
      <w:r w:rsidR="00976129">
        <w:rPr>
          <w:rFonts w:ascii="Times New Roman" w:hAnsi="Times New Roman" w:cs="Times New Roman"/>
          <w:sz w:val="24"/>
          <w:szCs w:val="24"/>
        </w:rPr>
        <w:t>2</w:t>
      </w:r>
      <w:r w:rsidRPr="00B963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5175">
        <w:rPr>
          <w:rFonts w:ascii="Times New Roman" w:hAnsi="Times New Roman" w:cs="Times New Roman"/>
          <w:sz w:val="24"/>
          <w:szCs w:val="24"/>
        </w:rPr>
        <w:t>В случае неоплаты приобретенного имущества в течение установленного срока с даты заключения договора купли-продажи конкурсный управляющий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 и напоминанием о том, что в случае неоплаты в течение трех дней, договор купли-продажи будет расторгнут.</w:t>
      </w:r>
      <w:proofErr w:type="gramEnd"/>
    </w:p>
    <w:p w:rsidR="00C95175" w:rsidRPr="00C95175" w:rsidRDefault="00C95175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</w:t>
      </w:r>
      <w:r w:rsidR="00976129">
        <w:rPr>
          <w:rFonts w:ascii="Times New Roman" w:hAnsi="Times New Roman" w:cs="Times New Roman"/>
          <w:sz w:val="24"/>
          <w:szCs w:val="24"/>
        </w:rPr>
        <w:t>3</w:t>
      </w:r>
      <w:r w:rsidRPr="00B963CA">
        <w:rPr>
          <w:rFonts w:ascii="Times New Roman" w:hAnsi="Times New Roman" w:cs="Times New Roman"/>
          <w:sz w:val="24"/>
          <w:szCs w:val="24"/>
        </w:rPr>
        <w:t xml:space="preserve">. </w:t>
      </w:r>
      <w:r w:rsidRPr="00C95175">
        <w:rPr>
          <w:rFonts w:ascii="Times New Roman" w:hAnsi="Times New Roman" w:cs="Times New Roman"/>
          <w:sz w:val="24"/>
          <w:szCs w:val="24"/>
        </w:rPr>
        <w:t xml:space="preserve">Налоги, связанные с реализацией конкурсной массы, и имущественные налоги погашаются в порядке, установленном </w:t>
      </w:r>
      <w:proofErr w:type="gramStart"/>
      <w:r w:rsidRPr="00C95175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C95175">
        <w:rPr>
          <w:rFonts w:ascii="Times New Roman" w:hAnsi="Times New Roman" w:cs="Times New Roman"/>
          <w:sz w:val="24"/>
          <w:szCs w:val="24"/>
        </w:rPr>
        <w:t xml:space="preserve"> законом «О несостоятельности (банкротстве)» № 127-ФЗ.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3. ОБЯЗАТЕЛЬСТВА СТОРОН</w:t>
      </w:r>
    </w:p>
    <w:p w:rsidR="001C58BC" w:rsidRPr="00B963CA" w:rsidRDefault="001C58BC" w:rsidP="00B963CA">
      <w:pPr>
        <w:pStyle w:val="a3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3.1.</w:t>
      </w:r>
      <w:r w:rsidRPr="00B963CA">
        <w:rPr>
          <w:rFonts w:ascii="Times New Roman" w:hAnsi="Times New Roman" w:cs="Times New Roman"/>
          <w:sz w:val="24"/>
          <w:szCs w:val="24"/>
        </w:rPr>
        <w:tab/>
        <w:t>Обязательства Продавца:</w:t>
      </w:r>
    </w:p>
    <w:p w:rsidR="00C84227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3.1.1.</w:t>
      </w:r>
      <w:r w:rsidRPr="00B963CA">
        <w:rPr>
          <w:rFonts w:ascii="Times New Roman" w:hAnsi="Times New Roman" w:cs="Times New Roman"/>
          <w:sz w:val="24"/>
          <w:szCs w:val="24"/>
        </w:rPr>
        <w:tab/>
      </w:r>
      <w:r w:rsidR="00C84227" w:rsidRPr="00B963CA">
        <w:rPr>
          <w:rFonts w:ascii="Times New Roman" w:hAnsi="Times New Roman" w:cs="Times New Roman"/>
          <w:sz w:val="24"/>
          <w:szCs w:val="24"/>
        </w:rPr>
        <w:t xml:space="preserve">передать  Покупателю  </w:t>
      </w:r>
      <w:r w:rsidR="009F0CB3" w:rsidRPr="00B963CA">
        <w:rPr>
          <w:rFonts w:ascii="Times New Roman" w:hAnsi="Times New Roman" w:cs="Times New Roman"/>
          <w:sz w:val="24"/>
          <w:szCs w:val="24"/>
        </w:rPr>
        <w:t>имущество</w:t>
      </w:r>
      <w:r w:rsidR="00C84227" w:rsidRPr="00B963CA">
        <w:rPr>
          <w:rFonts w:ascii="Times New Roman" w:hAnsi="Times New Roman" w:cs="Times New Roman"/>
          <w:sz w:val="24"/>
          <w:szCs w:val="24"/>
        </w:rPr>
        <w:t>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</w:t>
      </w:r>
      <w:r w:rsidRPr="00B963CA">
        <w:rPr>
          <w:rFonts w:ascii="Times New Roman" w:hAnsi="Times New Roman" w:cs="Times New Roman"/>
          <w:sz w:val="24"/>
          <w:szCs w:val="24"/>
        </w:rPr>
        <w:tab/>
        <w:t>Обязательства Покупателя: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Покупатель обязуется уплатить Продавцу стоимость </w:t>
      </w:r>
      <w:r w:rsidR="009F0CB3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Pr="00B963CA">
        <w:rPr>
          <w:rFonts w:ascii="Times New Roman" w:hAnsi="Times New Roman" w:cs="Times New Roman"/>
          <w:sz w:val="24"/>
          <w:szCs w:val="24"/>
        </w:rPr>
        <w:t xml:space="preserve"> в размере, порядке и сроки, предусмотренные Договором.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3.2.2.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Покупатель обязуется принять </w:t>
      </w:r>
      <w:r w:rsidR="004F3A51" w:rsidRPr="00B963CA">
        <w:rPr>
          <w:rFonts w:ascii="Times New Roman" w:hAnsi="Times New Roman" w:cs="Times New Roman"/>
          <w:sz w:val="24"/>
          <w:szCs w:val="24"/>
        </w:rPr>
        <w:t>имущество</w:t>
      </w:r>
      <w:r w:rsidRPr="00B963CA">
        <w:rPr>
          <w:rFonts w:ascii="Times New Roman" w:hAnsi="Times New Roman" w:cs="Times New Roman"/>
          <w:sz w:val="24"/>
          <w:szCs w:val="24"/>
        </w:rPr>
        <w:t xml:space="preserve"> от Продавца по акту приема-передачи на условиях, порядке и сроки, указанные в Договоре.</w:t>
      </w:r>
    </w:p>
    <w:p w:rsidR="00B87BD0" w:rsidRPr="00C95175" w:rsidRDefault="00B87BD0" w:rsidP="00B963CA">
      <w:pPr>
        <w:spacing w:after="120"/>
        <w:ind w:firstLine="0"/>
        <w:rPr>
          <w:bCs w:val="0"/>
        </w:rPr>
      </w:pPr>
      <w:r w:rsidRPr="00B963CA">
        <w:t>3.2.3.</w:t>
      </w:r>
      <w:r w:rsidRPr="00B963CA">
        <w:rPr>
          <w:bCs w:val="0"/>
        </w:rPr>
        <w:t xml:space="preserve"> </w:t>
      </w:r>
      <w:r w:rsidRPr="00C95175">
        <w:rPr>
          <w:bCs w:val="0"/>
        </w:rPr>
        <w:t xml:space="preserve">Регистрация перехода права собственности к покупателю осуществляется силами и средствами покупателя. Регистрация перехода права собственности к покупателю, а также передача имущества осуществляется  только после полного поступления денежных средств по договору купли-продажи на счет </w:t>
      </w:r>
      <w:r w:rsidR="00A448C6">
        <w:rPr>
          <w:bCs w:val="0"/>
        </w:rPr>
        <w:t>Должника</w:t>
      </w:r>
      <w:r w:rsidRPr="00C95175">
        <w:rPr>
          <w:bCs w:val="0"/>
        </w:rPr>
        <w:t xml:space="preserve">.  </w:t>
      </w:r>
    </w:p>
    <w:p w:rsidR="00B87BD0" w:rsidRPr="00B963CA" w:rsidRDefault="00B87BD0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E0438A" w:rsidRPr="00B963CA" w:rsidRDefault="00E0438A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4.1.</w:t>
      </w:r>
      <w:r w:rsidRPr="00B963CA">
        <w:rPr>
          <w:rFonts w:ascii="Times New Roman" w:hAnsi="Times New Roman" w:cs="Times New Roman"/>
          <w:sz w:val="24"/>
          <w:szCs w:val="24"/>
        </w:rPr>
        <w:tab/>
        <w:t>За неисполнение и не надлежащее исполнение Договора Стороны несут ответственность в соответствии с действующим законодательством РФ.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5.1.</w:t>
      </w:r>
      <w:r w:rsidRPr="00B963CA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момента его подписания Сторонами и действует до полного исполнения Сторонами взятых на себя обязательств.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6. ИЗМЕНЕНИЕ ДОГОВОРА И ЕГО ДОСРОЧНОЕ РАСТОРЖЕНИЕ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6.1.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Все изменения, дополнения к Договору и досрочное его расторжение возможны по взаимному согласию Сторон путем подписания соглашения к Договору либо в одностороннем порядке на условиях и порядке, предусмотренных действующим законодательством РФ и Договором.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6.2.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В случае неосуществления Покупателем оплаты в сроки, определенные Договором, Продавец вправе в одностороннем порядке отказаться от исполнения Договора по истечении 15 (Пятнадцать) календарных дней после  срока платежа, указанного в п. 2.2. Договора при отсутствии оплаты в полном объеме либо части, путем направления в адрес Покупателя письменного уведомления о расторжении Договора. Договор считается расторгнутым с момента получения Покупателем уведомления об отказе от исполнения Договора. Момент получения Покупателем уведомления определяется в любом случае не позднее 5 (Пять) календарных дней </w:t>
      </w:r>
      <w:proofErr w:type="gramStart"/>
      <w:r w:rsidRPr="00B963C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963CA">
        <w:rPr>
          <w:rFonts w:ascii="Times New Roman" w:hAnsi="Times New Roman" w:cs="Times New Roman"/>
          <w:sz w:val="24"/>
          <w:szCs w:val="24"/>
        </w:rPr>
        <w:t xml:space="preserve"> его отправки заказным письмом по адресу, указанному в Договоре. 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7.1.</w:t>
      </w:r>
      <w:r w:rsidRPr="00B963CA">
        <w:rPr>
          <w:rFonts w:ascii="Times New Roman" w:hAnsi="Times New Roman" w:cs="Times New Roman"/>
          <w:sz w:val="24"/>
          <w:szCs w:val="24"/>
        </w:rPr>
        <w:tab/>
        <w:t>Все разногласия Сторон по Договору разрешаются путем переговоров.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Pr="00B963CA">
        <w:rPr>
          <w:rFonts w:ascii="Times New Roman" w:hAnsi="Times New Roman" w:cs="Times New Roman"/>
          <w:sz w:val="24"/>
          <w:szCs w:val="24"/>
        </w:rPr>
        <w:tab/>
        <w:t>В случае не достижения согласия путем переговоров споры разрешаются в судебном порядке в соответствии с требованиями действующего законодательства РФ.</w:t>
      </w: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8.1.</w:t>
      </w:r>
      <w:r w:rsidRPr="00B963CA">
        <w:rPr>
          <w:rFonts w:ascii="Times New Roman" w:hAnsi="Times New Roman" w:cs="Times New Roman"/>
          <w:sz w:val="24"/>
          <w:szCs w:val="24"/>
        </w:rPr>
        <w:tab/>
        <w:t>Во всех случаях, не предусмотренных Договором, Стороны руководствуются действующим законодательством Российской Федерации.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8.2.</w:t>
      </w:r>
      <w:r w:rsidRPr="00B963CA">
        <w:rPr>
          <w:rFonts w:ascii="Times New Roman" w:hAnsi="Times New Roman" w:cs="Times New Roman"/>
          <w:sz w:val="24"/>
          <w:szCs w:val="24"/>
        </w:rPr>
        <w:tab/>
        <w:t>В случае изменения адреса или банковских реквизитов одной из Сторон Договора соответствующая Сторона в пятидневный срок письменно уведомляет об этом другую Сторону.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9. БАНКОВСКИЕ РЕКВИЗИТЫ И  МЕСТОНАХОЖДЕНИЕ  СТОРОН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9.1.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Договор составлен и подписан в </w:t>
      </w:r>
      <w:r w:rsidR="00854FD9" w:rsidRPr="00B963CA">
        <w:rPr>
          <w:rFonts w:ascii="Times New Roman" w:hAnsi="Times New Roman" w:cs="Times New Roman"/>
          <w:sz w:val="24"/>
          <w:szCs w:val="24"/>
        </w:rPr>
        <w:t>двух</w:t>
      </w:r>
      <w:r w:rsidRPr="00B963CA">
        <w:rPr>
          <w:rFonts w:ascii="Times New Roman" w:hAnsi="Times New Roman" w:cs="Times New Roman"/>
          <w:sz w:val="24"/>
          <w:szCs w:val="24"/>
        </w:rPr>
        <w:t xml:space="preserve"> (</w:t>
      </w:r>
      <w:r w:rsidR="00854FD9" w:rsidRPr="00B963CA">
        <w:rPr>
          <w:rFonts w:ascii="Times New Roman" w:hAnsi="Times New Roman" w:cs="Times New Roman"/>
          <w:sz w:val="24"/>
          <w:szCs w:val="24"/>
        </w:rPr>
        <w:t>двух</w:t>
      </w:r>
      <w:r w:rsidRPr="00B963CA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  один </w:t>
      </w:r>
      <w:r w:rsidR="00854FD9" w:rsidRPr="00B963CA">
        <w:rPr>
          <w:rFonts w:ascii="Times New Roman" w:hAnsi="Times New Roman" w:cs="Times New Roman"/>
          <w:sz w:val="24"/>
          <w:szCs w:val="24"/>
        </w:rPr>
        <w:t>для</w:t>
      </w:r>
      <w:r w:rsidRPr="00B963CA">
        <w:rPr>
          <w:rFonts w:ascii="Times New Roman" w:hAnsi="Times New Roman" w:cs="Times New Roman"/>
          <w:sz w:val="24"/>
          <w:szCs w:val="24"/>
        </w:rPr>
        <w:t xml:space="preserve"> Продавца, один </w:t>
      </w:r>
      <w:r w:rsidR="00854FD9" w:rsidRPr="00B963CA">
        <w:rPr>
          <w:rFonts w:ascii="Times New Roman" w:hAnsi="Times New Roman" w:cs="Times New Roman"/>
          <w:sz w:val="24"/>
          <w:szCs w:val="24"/>
        </w:rPr>
        <w:t>для</w:t>
      </w:r>
      <w:r w:rsidRPr="00B963CA">
        <w:rPr>
          <w:rFonts w:ascii="Times New Roman" w:hAnsi="Times New Roman" w:cs="Times New Roman"/>
          <w:sz w:val="24"/>
          <w:szCs w:val="24"/>
        </w:rPr>
        <w:t xml:space="preserve"> Покупателя.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9.2.</w:t>
      </w:r>
      <w:r w:rsidRPr="00B963CA">
        <w:rPr>
          <w:rFonts w:ascii="Times New Roman" w:hAnsi="Times New Roman" w:cs="Times New Roman"/>
          <w:sz w:val="24"/>
          <w:szCs w:val="24"/>
        </w:rPr>
        <w:tab/>
        <w:t>Местонахождение и банковские реквизиты Сторон: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D614A" w:rsidRPr="00B963CA" w:rsidTr="00072384">
        <w:tc>
          <w:tcPr>
            <w:tcW w:w="4785" w:type="dxa"/>
          </w:tcPr>
          <w:p w:rsidR="000D614A" w:rsidRPr="00AD3437" w:rsidRDefault="00B25E27" w:rsidP="00DB6D2F">
            <w:pPr>
              <w:ind w:firstLine="0"/>
              <w:rPr>
                <w:b/>
              </w:rPr>
            </w:pPr>
            <w:r w:rsidRPr="00AD3437">
              <w:rPr>
                <w:b/>
              </w:rPr>
              <w:t>ПРОДАВЕЦ</w:t>
            </w:r>
            <w:r w:rsidR="000D614A" w:rsidRPr="00AD3437">
              <w:rPr>
                <w:b/>
              </w:rPr>
              <w:t>:</w:t>
            </w:r>
          </w:p>
          <w:p w:rsidR="00AD3437" w:rsidRPr="00AD3437" w:rsidRDefault="00AD3437" w:rsidP="00AD3437">
            <w:pPr>
              <w:ind w:firstLine="0"/>
              <w:rPr>
                <w:b/>
                <w:snapToGrid w:val="0"/>
              </w:rPr>
            </w:pPr>
            <w:r w:rsidRPr="00AD3437">
              <w:rPr>
                <w:b/>
                <w:snapToGrid w:val="0"/>
              </w:rPr>
              <w:t>Конкурсный управляющий ООО «</w:t>
            </w:r>
            <w:proofErr w:type="spellStart"/>
            <w:r w:rsidRPr="00AD3437">
              <w:rPr>
                <w:b/>
                <w:snapToGrid w:val="0"/>
              </w:rPr>
              <w:t>СпецСтроймонтаж</w:t>
            </w:r>
            <w:proofErr w:type="spellEnd"/>
            <w:r w:rsidRPr="00AD3437">
              <w:rPr>
                <w:b/>
                <w:snapToGrid w:val="0"/>
              </w:rPr>
              <w:t>»</w:t>
            </w:r>
          </w:p>
          <w:p w:rsidR="00AD3437" w:rsidRPr="00AD3437" w:rsidRDefault="00AD3437" w:rsidP="00AD3437">
            <w:pPr>
              <w:ind w:firstLine="0"/>
            </w:pPr>
            <w:r w:rsidRPr="00AD3437">
              <w:t>Адрес: 191119, Санкт-Петербург, а/я 131</w:t>
            </w:r>
          </w:p>
          <w:p w:rsidR="00AD3437" w:rsidRPr="00AD3437" w:rsidRDefault="00AD3437" w:rsidP="00AD3437">
            <w:pPr>
              <w:ind w:firstLine="0"/>
            </w:pPr>
            <w:r w:rsidRPr="00AD3437">
              <w:t>ИНН – 7804322434 КПП - 780401001</w:t>
            </w:r>
          </w:p>
          <w:p w:rsidR="00AD3437" w:rsidRPr="00AD3437" w:rsidRDefault="00AD3437" w:rsidP="00AD3437">
            <w:pPr>
              <w:ind w:firstLine="0"/>
            </w:pPr>
            <w:proofErr w:type="spellStart"/>
            <w:r w:rsidRPr="00AD3437">
              <w:t>р</w:t>
            </w:r>
            <w:proofErr w:type="spellEnd"/>
            <w:r w:rsidRPr="00AD3437">
              <w:t>/с – 40702810200650000079</w:t>
            </w:r>
            <w:proofErr w:type="gramStart"/>
            <w:r w:rsidRPr="00AD3437">
              <w:t xml:space="preserve"> В</w:t>
            </w:r>
            <w:proofErr w:type="gramEnd"/>
            <w:r w:rsidRPr="00AD3437">
              <w:t xml:space="preserve"> «Филиале Санкт-Петербург «НОМОС-БАНК» (ОАО)</w:t>
            </w:r>
          </w:p>
          <w:p w:rsidR="00AD3437" w:rsidRPr="00AD3437" w:rsidRDefault="00AD3437" w:rsidP="00AD3437">
            <w:pPr>
              <w:ind w:firstLine="0"/>
            </w:pPr>
            <w:r w:rsidRPr="00AD3437">
              <w:t>к/с - 30108110200000000720</w:t>
            </w:r>
          </w:p>
          <w:p w:rsidR="0088672E" w:rsidRPr="001F6B8B" w:rsidRDefault="00AD3437" w:rsidP="00AD3437">
            <w:pPr>
              <w:ind w:firstLine="0"/>
              <w:rPr>
                <w:highlight w:val="yellow"/>
              </w:rPr>
            </w:pPr>
            <w:r w:rsidRPr="00AD3437">
              <w:t>БИК - 044030720</w:t>
            </w:r>
          </w:p>
        </w:tc>
        <w:tc>
          <w:tcPr>
            <w:tcW w:w="4786" w:type="dxa"/>
          </w:tcPr>
          <w:p w:rsidR="000D614A" w:rsidRPr="00B963CA" w:rsidRDefault="00B25E27" w:rsidP="00B963CA">
            <w:pPr>
              <w:spacing w:after="120"/>
              <w:rPr>
                <w:b/>
              </w:rPr>
            </w:pPr>
            <w:r w:rsidRPr="00B963CA">
              <w:rPr>
                <w:b/>
              </w:rPr>
              <w:t>ПОКУПАТЕЛЬ</w:t>
            </w:r>
            <w:r w:rsidR="000D614A" w:rsidRPr="00B963CA">
              <w:rPr>
                <w:b/>
              </w:rPr>
              <w:t>:</w:t>
            </w:r>
          </w:p>
          <w:p w:rsidR="000D614A" w:rsidRPr="00B963CA" w:rsidRDefault="000D614A" w:rsidP="00B963CA">
            <w:pPr>
              <w:spacing w:after="120"/>
            </w:pPr>
          </w:p>
        </w:tc>
      </w:tr>
      <w:tr w:rsidR="000D614A" w:rsidRPr="00B963CA" w:rsidTr="00072384">
        <w:tc>
          <w:tcPr>
            <w:tcW w:w="4785" w:type="dxa"/>
          </w:tcPr>
          <w:p w:rsidR="000D614A" w:rsidRPr="00AD3437" w:rsidRDefault="000D614A" w:rsidP="00DB6D2F">
            <w:pPr>
              <w:ind w:firstLine="0"/>
              <w:rPr>
                <w:b/>
              </w:rPr>
            </w:pPr>
            <w:r w:rsidRPr="00AD3437">
              <w:rPr>
                <w:b/>
              </w:rPr>
              <w:t>Конкурсный управляющий</w:t>
            </w:r>
          </w:p>
          <w:p w:rsidR="000D614A" w:rsidRPr="00AD3437" w:rsidRDefault="002B7787" w:rsidP="00DB6D2F">
            <w:pPr>
              <w:ind w:firstLine="0"/>
              <w:rPr>
                <w:b/>
              </w:rPr>
            </w:pPr>
            <w:r w:rsidRPr="00AD3437">
              <w:rPr>
                <w:b/>
              </w:rPr>
              <w:t>ООО «</w:t>
            </w:r>
            <w:proofErr w:type="spellStart"/>
            <w:r w:rsidR="00AD3437" w:rsidRPr="00AD3437">
              <w:rPr>
                <w:b/>
              </w:rPr>
              <w:t>СпецСтроймонтаж</w:t>
            </w:r>
            <w:proofErr w:type="spellEnd"/>
            <w:r w:rsidRPr="00AD3437">
              <w:rPr>
                <w:b/>
              </w:rPr>
              <w:t>»</w:t>
            </w:r>
          </w:p>
          <w:p w:rsidR="000D614A" w:rsidRPr="00AD3437" w:rsidRDefault="000D614A" w:rsidP="00DB6D2F">
            <w:pPr>
              <w:ind w:firstLine="0"/>
              <w:rPr>
                <w:b/>
              </w:rPr>
            </w:pPr>
          </w:p>
          <w:p w:rsidR="000D614A" w:rsidRPr="001F6B8B" w:rsidRDefault="001E5E16" w:rsidP="00DB6D2F">
            <w:pPr>
              <w:ind w:firstLine="0"/>
              <w:rPr>
                <w:highlight w:val="yellow"/>
              </w:rPr>
            </w:pPr>
            <w:r w:rsidRPr="00AD3437">
              <w:rPr>
                <w:b/>
              </w:rPr>
              <w:t>__________________А</w:t>
            </w:r>
            <w:r w:rsidR="000D614A" w:rsidRPr="00AD3437">
              <w:rPr>
                <w:b/>
              </w:rPr>
              <w:t>.</w:t>
            </w:r>
            <w:r w:rsidRPr="00AD3437">
              <w:rPr>
                <w:b/>
              </w:rPr>
              <w:t>А</w:t>
            </w:r>
            <w:r w:rsidR="000D614A" w:rsidRPr="00AD3437">
              <w:rPr>
                <w:b/>
              </w:rPr>
              <w:t xml:space="preserve">. </w:t>
            </w:r>
            <w:proofErr w:type="spellStart"/>
            <w:r w:rsidRPr="00AD3437">
              <w:rPr>
                <w:b/>
              </w:rPr>
              <w:t>Боравченков</w:t>
            </w:r>
            <w:proofErr w:type="spellEnd"/>
          </w:p>
        </w:tc>
        <w:tc>
          <w:tcPr>
            <w:tcW w:w="4786" w:type="dxa"/>
          </w:tcPr>
          <w:p w:rsidR="000D614A" w:rsidRPr="00B963CA" w:rsidRDefault="000D614A" w:rsidP="00B963CA">
            <w:pPr>
              <w:spacing w:after="120"/>
            </w:pPr>
          </w:p>
        </w:tc>
      </w:tr>
    </w:tbl>
    <w:p w:rsidR="00BF0977" w:rsidRPr="00B963CA" w:rsidRDefault="00BF0977" w:rsidP="00B963CA">
      <w:pPr>
        <w:autoSpaceDE w:val="0"/>
        <w:autoSpaceDN w:val="0"/>
        <w:adjustRightInd w:val="0"/>
        <w:spacing w:after="120"/>
      </w:pPr>
    </w:p>
    <w:sectPr w:rsidR="00BF0977" w:rsidRPr="00B963CA" w:rsidSect="00072384">
      <w:headerReference w:type="default" r:id="rId7"/>
      <w:footerReference w:type="default" r:id="rId8"/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EC" w:rsidRDefault="00812CEC" w:rsidP="00C12494">
      <w:r>
        <w:separator/>
      </w:r>
    </w:p>
  </w:endnote>
  <w:endnote w:type="continuationSeparator" w:id="0">
    <w:p w:rsidR="00812CEC" w:rsidRDefault="00812CEC" w:rsidP="00C1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84" w:rsidRPr="00AD09AE" w:rsidRDefault="00741D2A" w:rsidP="00072384">
    <w:pPr>
      <w:pStyle w:val="a5"/>
      <w:jc w:val="right"/>
      <w:rPr>
        <w:sz w:val="20"/>
        <w:szCs w:val="20"/>
      </w:rPr>
    </w:pPr>
    <w:r w:rsidRPr="00AD09AE">
      <w:rPr>
        <w:sz w:val="20"/>
        <w:szCs w:val="20"/>
      </w:rPr>
      <w:fldChar w:fldCharType="begin"/>
    </w:r>
    <w:r w:rsidR="001C58BC" w:rsidRPr="00AD09AE">
      <w:rPr>
        <w:sz w:val="20"/>
        <w:szCs w:val="20"/>
      </w:rPr>
      <w:instrText xml:space="preserve"> PAGE   \* MERGEFORMAT </w:instrText>
    </w:r>
    <w:r w:rsidRPr="00AD09AE">
      <w:rPr>
        <w:sz w:val="20"/>
        <w:szCs w:val="20"/>
      </w:rPr>
      <w:fldChar w:fldCharType="separate"/>
    </w:r>
    <w:r w:rsidR="00B201C5">
      <w:rPr>
        <w:noProof/>
        <w:sz w:val="20"/>
        <w:szCs w:val="20"/>
      </w:rPr>
      <w:t>1</w:t>
    </w:r>
    <w:r w:rsidRPr="00AD09A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EC" w:rsidRDefault="00812CEC" w:rsidP="00C12494">
      <w:r>
        <w:separator/>
      </w:r>
    </w:p>
  </w:footnote>
  <w:footnote w:type="continuationSeparator" w:id="0">
    <w:p w:rsidR="00812CEC" w:rsidRDefault="00812CEC" w:rsidP="00C12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AA" w:rsidRPr="00EC74AA" w:rsidRDefault="00EC74AA" w:rsidP="00EC74AA">
    <w:pPr>
      <w:pStyle w:val="a7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F59"/>
    <w:multiLevelType w:val="hybridMultilevel"/>
    <w:tmpl w:val="ADAC3A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39D14FE"/>
    <w:multiLevelType w:val="hybridMultilevel"/>
    <w:tmpl w:val="0D28F33E"/>
    <w:lvl w:ilvl="0" w:tplc="7DDA8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8BC"/>
    <w:rsid w:val="00072384"/>
    <w:rsid w:val="000A3A77"/>
    <w:rsid w:val="000D614A"/>
    <w:rsid w:val="001071D6"/>
    <w:rsid w:val="00122C31"/>
    <w:rsid w:val="001479D6"/>
    <w:rsid w:val="00155EF6"/>
    <w:rsid w:val="00192683"/>
    <w:rsid w:val="001A173D"/>
    <w:rsid w:val="001C58BC"/>
    <w:rsid w:val="001E5E16"/>
    <w:rsid w:val="001F0612"/>
    <w:rsid w:val="001F6B8B"/>
    <w:rsid w:val="00225B34"/>
    <w:rsid w:val="00267919"/>
    <w:rsid w:val="002A793E"/>
    <w:rsid w:val="002B7787"/>
    <w:rsid w:val="002C391B"/>
    <w:rsid w:val="002E4694"/>
    <w:rsid w:val="00322B00"/>
    <w:rsid w:val="003359C9"/>
    <w:rsid w:val="0034124E"/>
    <w:rsid w:val="003449CB"/>
    <w:rsid w:val="00352174"/>
    <w:rsid w:val="003724B9"/>
    <w:rsid w:val="00384F0B"/>
    <w:rsid w:val="003D64DF"/>
    <w:rsid w:val="003D7F70"/>
    <w:rsid w:val="003E5A13"/>
    <w:rsid w:val="003E71F5"/>
    <w:rsid w:val="003F3B54"/>
    <w:rsid w:val="00400AC4"/>
    <w:rsid w:val="00416DB0"/>
    <w:rsid w:val="00435AB2"/>
    <w:rsid w:val="0044502D"/>
    <w:rsid w:val="00454917"/>
    <w:rsid w:val="004656B4"/>
    <w:rsid w:val="004F3A51"/>
    <w:rsid w:val="005066BF"/>
    <w:rsid w:val="005114AF"/>
    <w:rsid w:val="00560A5E"/>
    <w:rsid w:val="0057567D"/>
    <w:rsid w:val="005C2340"/>
    <w:rsid w:val="005D5562"/>
    <w:rsid w:val="00615E19"/>
    <w:rsid w:val="0064535A"/>
    <w:rsid w:val="006458EB"/>
    <w:rsid w:val="006469FB"/>
    <w:rsid w:val="00683253"/>
    <w:rsid w:val="0069081F"/>
    <w:rsid w:val="006B541C"/>
    <w:rsid w:val="006E7C3C"/>
    <w:rsid w:val="00702C39"/>
    <w:rsid w:val="00707F5A"/>
    <w:rsid w:val="007346CC"/>
    <w:rsid w:val="00741D2A"/>
    <w:rsid w:val="007456E9"/>
    <w:rsid w:val="0079412A"/>
    <w:rsid w:val="007A4D68"/>
    <w:rsid w:val="007C3989"/>
    <w:rsid w:val="007E063C"/>
    <w:rsid w:val="007F33F8"/>
    <w:rsid w:val="00812CEC"/>
    <w:rsid w:val="008213BC"/>
    <w:rsid w:val="00835779"/>
    <w:rsid w:val="00840E92"/>
    <w:rsid w:val="00854FD9"/>
    <w:rsid w:val="0088672E"/>
    <w:rsid w:val="008A5824"/>
    <w:rsid w:val="008C1052"/>
    <w:rsid w:val="009023EF"/>
    <w:rsid w:val="0093468C"/>
    <w:rsid w:val="00935CFE"/>
    <w:rsid w:val="009532B5"/>
    <w:rsid w:val="00962D9F"/>
    <w:rsid w:val="0097027B"/>
    <w:rsid w:val="00976129"/>
    <w:rsid w:val="009A50BC"/>
    <w:rsid w:val="009B0CE3"/>
    <w:rsid w:val="009B1833"/>
    <w:rsid w:val="009B3B0C"/>
    <w:rsid w:val="009B5060"/>
    <w:rsid w:val="009F0CB3"/>
    <w:rsid w:val="00A00C33"/>
    <w:rsid w:val="00A35338"/>
    <w:rsid w:val="00A37A16"/>
    <w:rsid w:val="00A448C6"/>
    <w:rsid w:val="00A75560"/>
    <w:rsid w:val="00A806B0"/>
    <w:rsid w:val="00AA778C"/>
    <w:rsid w:val="00AB4F8F"/>
    <w:rsid w:val="00AD127E"/>
    <w:rsid w:val="00AD3437"/>
    <w:rsid w:val="00AF0443"/>
    <w:rsid w:val="00B201C5"/>
    <w:rsid w:val="00B25E27"/>
    <w:rsid w:val="00B42AAB"/>
    <w:rsid w:val="00B54406"/>
    <w:rsid w:val="00B77744"/>
    <w:rsid w:val="00B8064F"/>
    <w:rsid w:val="00B8398A"/>
    <w:rsid w:val="00B87BD0"/>
    <w:rsid w:val="00B93FA4"/>
    <w:rsid w:val="00B963CA"/>
    <w:rsid w:val="00BE2639"/>
    <w:rsid w:val="00BF0977"/>
    <w:rsid w:val="00C12494"/>
    <w:rsid w:val="00C36D95"/>
    <w:rsid w:val="00C37206"/>
    <w:rsid w:val="00C53836"/>
    <w:rsid w:val="00C61F52"/>
    <w:rsid w:val="00C7342E"/>
    <w:rsid w:val="00C805CD"/>
    <w:rsid w:val="00C84227"/>
    <w:rsid w:val="00C915EB"/>
    <w:rsid w:val="00C95175"/>
    <w:rsid w:val="00CD6C4B"/>
    <w:rsid w:val="00CE05E3"/>
    <w:rsid w:val="00CE2E9F"/>
    <w:rsid w:val="00CF5001"/>
    <w:rsid w:val="00D009EF"/>
    <w:rsid w:val="00D04C26"/>
    <w:rsid w:val="00D05085"/>
    <w:rsid w:val="00D13B5E"/>
    <w:rsid w:val="00D579CF"/>
    <w:rsid w:val="00DB6D2F"/>
    <w:rsid w:val="00DC2337"/>
    <w:rsid w:val="00DF15CA"/>
    <w:rsid w:val="00DF2C04"/>
    <w:rsid w:val="00E0438A"/>
    <w:rsid w:val="00E82D98"/>
    <w:rsid w:val="00EA7A52"/>
    <w:rsid w:val="00EC74AA"/>
    <w:rsid w:val="00ED3C2D"/>
    <w:rsid w:val="00F04DB3"/>
    <w:rsid w:val="00F54360"/>
    <w:rsid w:val="00F72444"/>
    <w:rsid w:val="00F738D1"/>
    <w:rsid w:val="00F901E6"/>
    <w:rsid w:val="00F92B58"/>
    <w:rsid w:val="00FA760D"/>
    <w:rsid w:val="00FB19F3"/>
    <w:rsid w:val="00FC0492"/>
    <w:rsid w:val="00FE06EF"/>
    <w:rsid w:val="00FE69BE"/>
    <w:rsid w:val="00FF1A5F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C"/>
    <w:pPr>
      <w:ind w:firstLine="357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58BC"/>
    <w:rPr>
      <w:rFonts w:ascii="Courier New" w:hAnsi="Courier New" w:cs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1C58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58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8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4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49CB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V/JLa4D41VXMxELydhQt8vE1HB6lx5o4JQFRf80jlq8=</DigestValue>
    </Reference>
    <Reference URI="#idOfficeObject" Type="http://www.w3.org/2000/09/xmldsig#Object">
      <DigestMethod Algorithm="urn:ietf:params:xml:ns:cpxmlsec:algorithms:gostr3411"/>
      <DigestValue>fmonbiSMXxebye8DQFoJ1BCK5vz1yvtQDstXmW4XEng=</DigestValue>
    </Reference>
  </SignedInfo>
  <SignatureValue>GhRh5h+0gWRRusX0iJcEZ7ModLJu97Cqwlq9BrSt4ditWLwsmSlN0hoUtuUZQsGh
g2Lb0dYVBmXAAgAhLolj7g==</SignatureValue>
  <KeyInfo>
    <X509Data>
      <X509Certificate>MIIIwDCCCG+gAwIBAgIKJ7IH3gABAAA7dTAIBgYqhQMCAgMwggF6MRgwFgYFKoUD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pb06yHZXoTjXYkgGeIvzRYs7mQM=</DigestValue>
      </Reference>
      <Reference URI="/word/document.xml?ContentType=application/vnd.openxmlformats-officedocument.wordprocessingml.document.main+xml">
        <DigestMethod Algorithm="http://www.w3.org/2000/09/xmldsig#sha1"/>
        <DigestValue>sO/hadArxvlWogCOCss+qfTf3Os=</DigestValue>
      </Reference>
      <Reference URI="/word/endnotes.xml?ContentType=application/vnd.openxmlformats-officedocument.wordprocessingml.endnotes+xml">
        <DigestMethod Algorithm="http://www.w3.org/2000/09/xmldsig#sha1"/>
        <DigestValue>7PBgYTfv62ZSnhR7ay3jnbVki/4=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footer1.xml?ContentType=application/vnd.openxmlformats-officedocument.wordprocessingml.footer+xml">
        <DigestMethod Algorithm="http://www.w3.org/2000/09/xmldsig#sha1"/>
        <DigestValue>ty5B3BbJzCqH4owYWHJKsQuNY5E=</DigestValue>
      </Reference>
      <Reference URI="/word/footnotes.xml?ContentType=application/vnd.openxmlformats-officedocument.wordprocessingml.footnotes+xml">
        <DigestMethod Algorithm="http://www.w3.org/2000/09/xmldsig#sha1"/>
        <DigestValue>GLq0yKveZSGjNRVA9oko5rBIWTc=</DigestValue>
      </Reference>
      <Reference URI="/word/header1.xml?ContentType=application/vnd.openxmlformats-officedocument.wordprocessingml.header+xml">
        <DigestMethod Algorithm="http://www.w3.org/2000/09/xmldsig#sha1"/>
        <DigestValue>klki49g7T9v7PHSmlOUVD2RNWV0=</DigestValue>
      </Reference>
      <Reference URI="/word/numbering.xml?ContentType=application/vnd.openxmlformats-officedocument.wordprocessingml.numbering+xml">
        <DigestMethod Algorithm="http://www.w3.org/2000/09/xmldsig#sha1"/>
        <DigestValue>SvSB6JRAdyn5NpoxuqzfyaB5SyA=</DigestValue>
      </Reference>
      <Reference URI="/word/settings.xml?ContentType=application/vnd.openxmlformats-officedocument.wordprocessingml.settings+xml">
        <DigestMethod Algorithm="http://www.w3.org/2000/09/xmldsig#sha1"/>
        <DigestValue>dZdz9A0ls+uyjgG0S3W6H2eC+GE=</DigestValue>
      </Reference>
      <Reference URI="/word/styles.xml?ContentType=application/vnd.openxmlformats-officedocument.wordprocessingml.styles+xml">
        <DigestMethod Algorithm="http://www.w3.org/2000/09/xmldsig#sha1"/>
        <DigestValue>WmzhI/LxQS5wK09L7tgNa8maRiE=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2014-08-04T06:55:57Z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гнеш</dc:creator>
  <cp:keywords/>
  <dc:description/>
  <cp:lastModifiedBy>Skyer</cp:lastModifiedBy>
  <cp:revision>24</cp:revision>
  <dcterms:created xsi:type="dcterms:W3CDTF">2009-12-24T15:46:00Z</dcterms:created>
  <dcterms:modified xsi:type="dcterms:W3CDTF">2014-08-04T06:55:00Z</dcterms:modified>
</cp:coreProperties>
</file>