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03" w:rsidRDefault="00A53003" w:rsidP="00A53003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Д О Г О В О </w:t>
      </w:r>
      <w:proofErr w:type="gramStart"/>
      <w:r>
        <w:rPr>
          <w:b/>
          <w:szCs w:val="24"/>
        </w:rPr>
        <w:t>Р</w:t>
      </w:r>
      <w:proofErr w:type="gramEnd"/>
      <w:r>
        <w:rPr>
          <w:b/>
          <w:szCs w:val="24"/>
        </w:rPr>
        <w:t xml:space="preserve"> </w:t>
      </w:r>
    </w:p>
    <w:p w:rsidR="00A53003" w:rsidRDefault="00A53003" w:rsidP="00A53003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купли-продажи </w:t>
      </w:r>
    </w:p>
    <w:p w:rsidR="00A53003" w:rsidRDefault="00A53003" w:rsidP="00A53003">
      <w:pPr>
        <w:jc w:val="center"/>
        <w:outlineLvl w:val="0"/>
        <w:rPr>
          <w:b/>
          <w:szCs w:val="24"/>
        </w:rPr>
      </w:pPr>
      <w:r>
        <w:rPr>
          <w:szCs w:val="24"/>
        </w:rPr>
        <w:t>№ ______</w:t>
      </w:r>
    </w:p>
    <w:p w:rsidR="00A53003" w:rsidRDefault="00A53003" w:rsidP="00A53003">
      <w:pPr>
        <w:rPr>
          <w:szCs w:val="24"/>
        </w:rPr>
      </w:pPr>
    </w:p>
    <w:p w:rsidR="00A53003" w:rsidRDefault="00A53003" w:rsidP="00A53003">
      <w:pPr>
        <w:jc w:val="center"/>
        <w:rPr>
          <w:szCs w:val="24"/>
        </w:rPr>
      </w:pPr>
      <w:r>
        <w:rPr>
          <w:szCs w:val="24"/>
        </w:rPr>
        <w:t xml:space="preserve">«__» __________  2014г.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г. Хабаровск</w:t>
      </w:r>
    </w:p>
    <w:p w:rsidR="00A53003" w:rsidRDefault="00A53003" w:rsidP="00A53003">
      <w:pPr>
        <w:ind w:firstLine="851"/>
        <w:jc w:val="both"/>
        <w:rPr>
          <w:szCs w:val="24"/>
        </w:rPr>
      </w:pPr>
    </w:p>
    <w:p w:rsidR="00A53003" w:rsidRDefault="00A53003" w:rsidP="00A53003">
      <w:pPr>
        <w:ind w:firstLine="360"/>
        <w:jc w:val="both"/>
        <w:rPr>
          <w:szCs w:val="24"/>
        </w:rPr>
      </w:pPr>
      <w:proofErr w:type="gramStart"/>
      <w:r>
        <w:rPr>
          <w:color w:val="000000"/>
          <w:szCs w:val="24"/>
        </w:rPr>
        <w:t>_________________________________, именуемое в дальнейшем «Продавец», в лице конкурсного управляющего ________________, действующей на основании ___________________ от _____________________,</w:t>
      </w:r>
      <w:r>
        <w:rPr>
          <w:szCs w:val="24"/>
        </w:rPr>
        <w:t xml:space="preserve">  с одной стороны, и</w:t>
      </w:r>
      <w:r>
        <w:rPr>
          <w:b/>
          <w:szCs w:val="24"/>
        </w:rPr>
        <w:t xml:space="preserve">  </w:t>
      </w:r>
      <w:r>
        <w:rPr>
          <w:szCs w:val="24"/>
        </w:rPr>
        <w:t>____________________, именуемый в дальнейшем «Покупатель», в лице ________________, действующего на основании ______________, с другой стороны, заключили настоящий договор о нижеследующем:</w:t>
      </w:r>
      <w:proofErr w:type="gramEnd"/>
    </w:p>
    <w:p w:rsidR="00A53003" w:rsidRDefault="00A53003" w:rsidP="00A53003">
      <w:pPr>
        <w:jc w:val="both"/>
        <w:rPr>
          <w:szCs w:val="24"/>
        </w:rPr>
      </w:pPr>
    </w:p>
    <w:p w:rsidR="00A53003" w:rsidRDefault="00A53003" w:rsidP="00A53003">
      <w:pPr>
        <w:jc w:val="both"/>
        <w:rPr>
          <w:szCs w:val="24"/>
        </w:rPr>
      </w:pPr>
    </w:p>
    <w:p w:rsidR="00A53003" w:rsidRDefault="00A53003" w:rsidP="00A53003">
      <w:pPr>
        <w:numPr>
          <w:ilvl w:val="0"/>
          <w:numId w:val="1"/>
        </w:numPr>
        <w:tabs>
          <w:tab w:val="left" w:pos="360"/>
        </w:tabs>
        <w:overflowPunct/>
        <w:autoSpaceDE/>
        <w:adjustRightInd/>
        <w:jc w:val="center"/>
        <w:rPr>
          <w:szCs w:val="24"/>
        </w:rPr>
      </w:pPr>
      <w:r>
        <w:rPr>
          <w:b/>
          <w:szCs w:val="24"/>
        </w:rPr>
        <w:t>ПРЕДМЕТ ДОГОВОРА</w:t>
      </w:r>
    </w:p>
    <w:p w:rsidR="00A53003" w:rsidRDefault="00A53003" w:rsidP="00A53003">
      <w:pPr>
        <w:tabs>
          <w:tab w:val="left" w:pos="360"/>
        </w:tabs>
        <w:rPr>
          <w:szCs w:val="24"/>
        </w:rPr>
      </w:pPr>
    </w:p>
    <w:p w:rsidR="00A53003" w:rsidRDefault="00A53003" w:rsidP="00A53003">
      <w:pPr>
        <w:jc w:val="both"/>
        <w:rPr>
          <w:szCs w:val="24"/>
        </w:rPr>
      </w:pPr>
      <w:r>
        <w:rPr>
          <w:szCs w:val="24"/>
        </w:rPr>
        <w:tab/>
        <w:t>1.1. Продавец на основании протокола № __ от  «___» _____ 2013г. об итогах проведенного открытого аукциона, передает  Покупателю имущество, принадлежащее ______________.: ______________________________________________________________________________________________________________________________________________________________________(далее – Имущество), а Покупатель:</w:t>
      </w:r>
    </w:p>
    <w:p w:rsidR="00A53003" w:rsidRDefault="00A53003" w:rsidP="00A53003">
      <w:pPr>
        <w:jc w:val="both"/>
        <w:rPr>
          <w:szCs w:val="24"/>
        </w:rPr>
      </w:pPr>
      <w:r>
        <w:rPr>
          <w:szCs w:val="24"/>
        </w:rPr>
        <w:t xml:space="preserve">         -  уплачивает Продавцу цену продажи имущества;</w:t>
      </w:r>
    </w:p>
    <w:p w:rsidR="00A53003" w:rsidRDefault="00A53003" w:rsidP="00A53003">
      <w:pPr>
        <w:pStyle w:val="210"/>
        <w:tabs>
          <w:tab w:val="num" w:pos="1134"/>
        </w:tabs>
        <w:ind w:left="0" w:firstLine="567"/>
        <w:rPr>
          <w:szCs w:val="24"/>
        </w:rPr>
      </w:pPr>
      <w:r>
        <w:rPr>
          <w:szCs w:val="24"/>
        </w:rPr>
        <w:t>-   принимает имущество в свою собственность;</w:t>
      </w:r>
    </w:p>
    <w:p w:rsidR="00A53003" w:rsidRDefault="00A53003" w:rsidP="00A53003">
      <w:pPr>
        <w:tabs>
          <w:tab w:val="left" w:pos="2552"/>
        </w:tabs>
        <w:jc w:val="both"/>
        <w:rPr>
          <w:szCs w:val="24"/>
        </w:rPr>
      </w:pPr>
      <w:r>
        <w:rPr>
          <w:szCs w:val="24"/>
        </w:rPr>
        <w:t xml:space="preserve">         -  соблюдает иные условия, предусмотренные Договором.  </w:t>
      </w:r>
    </w:p>
    <w:p w:rsidR="00A53003" w:rsidRDefault="00A53003" w:rsidP="00A53003">
      <w:pPr>
        <w:ind w:firstLine="567"/>
        <w:jc w:val="both"/>
        <w:rPr>
          <w:szCs w:val="24"/>
        </w:rPr>
      </w:pPr>
      <w:r>
        <w:rPr>
          <w:szCs w:val="24"/>
        </w:rPr>
        <w:t xml:space="preserve">1.2. Продавец подтверждает, что он обладает всеми правами, необходимыми для совершения сделки и передачи Покупателю права собственности на  имущество. </w:t>
      </w:r>
    </w:p>
    <w:p w:rsidR="00A53003" w:rsidRDefault="00A53003" w:rsidP="00A53003">
      <w:pPr>
        <w:ind w:firstLine="567"/>
        <w:jc w:val="both"/>
        <w:rPr>
          <w:szCs w:val="24"/>
        </w:rPr>
      </w:pPr>
    </w:p>
    <w:p w:rsidR="00A53003" w:rsidRDefault="00A53003" w:rsidP="00A53003">
      <w:pPr>
        <w:ind w:firstLine="567"/>
        <w:jc w:val="center"/>
        <w:rPr>
          <w:b/>
          <w:szCs w:val="24"/>
        </w:rPr>
      </w:pPr>
      <w:r>
        <w:rPr>
          <w:b/>
          <w:szCs w:val="24"/>
        </w:rPr>
        <w:t>2. ПОРЯДОК РАСЧЕТОВ</w:t>
      </w:r>
    </w:p>
    <w:p w:rsidR="00A53003" w:rsidRDefault="00A53003" w:rsidP="00A53003">
      <w:pPr>
        <w:ind w:firstLine="567"/>
        <w:jc w:val="center"/>
        <w:rPr>
          <w:szCs w:val="24"/>
        </w:rPr>
      </w:pPr>
    </w:p>
    <w:p w:rsidR="00A53003" w:rsidRDefault="00A53003" w:rsidP="00A53003">
      <w:pPr>
        <w:jc w:val="both"/>
        <w:rPr>
          <w:b/>
          <w:szCs w:val="24"/>
        </w:rPr>
      </w:pPr>
      <w:r>
        <w:rPr>
          <w:szCs w:val="24"/>
        </w:rPr>
        <w:t xml:space="preserve">        2.1. Цена имущества,  определенная в ходе торгов, составляет</w:t>
      </w:r>
      <w:r>
        <w:rPr>
          <w:b/>
          <w:szCs w:val="24"/>
        </w:rPr>
        <w:t xml:space="preserve"> </w:t>
      </w:r>
      <w:r>
        <w:rPr>
          <w:b/>
          <w:bCs/>
          <w:iCs/>
          <w:szCs w:val="24"/>
        </w:rPr>
        <w:t xml:space="preserve"> ___________</w:t>
      </w:r>
      <w:r>
        <w:rPr>
          <w:b/>
          <w:szCs w:val="24"/>
        </w:rPr>
        <w:t xml:space="preserve">.  </w:t>
      </w:r>
    </w:p>
    <w:p w:rsidR="00A53003" w:rsidRDefault="00A53003" w:rsidP="00A53003">
      <w:pPr>
        <w:ind w:firstLine="567"/>
        <w:jc w:val="both"/>
        <w:rPr>
          <w:szCs w:val="24"/>
        </w:rPr>
      </w:pPr>
      <w:r>
        <w:rPr>
          <w:szCs w:val="24"/>
        </w:rPr>
        <w:t>2.2. Сумма задатка в размере</w:t>
      </w:r>
      <w:proofErr w:type="gramStart"/>
      <w:r>
        <w:rPr>
          <w:szCs w:val="24"/>
        </w:rPr>
        <w:t xml:space="preserve">  </w:t>
      </w:r>
      <w:r>
        <w:rPr>
          <w:b/>
          <w:szCs w:val="24"/>
        </w:rPr>
        <w:t xml:space="preserve">____________________ (_____________________) </w:t>
      </w:r>
      <w:proofErr w:type="gramEnd"/>
      <w:r>
        <w:rPr>
          <w:b/>
          <w:szCs w:val="24"/>
        </w:rPr>
        <w:t>рублей __копеек</w:t>
      </w:r>
      <w:r>
        <w:rPr>
          <w:szCs w:val="24"/>
        </w:rPr>
        <w:t xml:space="preserve"> засчитывается в сумму цены продажи Имущества. </w:t>
      </w:r>
    </w:p>
    <w:p w:rsidR="00A53003" w:rsidRDefault="00A53003" w:rsidP="00A53003">
      <w:pPr>
        <w:tabs>
          <w:tab w:val="left" w:pos="2552"/>
        </w:tabs>
        <w:jc w:val="both"/>
        <w:rPr>
          <w:szCs w:val="24"/>
        </w:rPr>
      </w:pPr>
      <w:r>
        <w:rPr>
          <w:szCs w:val="24"/>
        </w:rPr>
        <w:t xml:space="preserve">        2.3. </w:t>
      </w:r>
      <w:proofErr w:type="gramStart"/>
      <w:r>
        <w:rPr>
          <w:szCs w:val="24"/>
        </w:rPr>
        <w:t xml:space="preserve">Остальная сумма цены продажи Имущества, подлежащая уплате Покупателем, в размере </w:t>
      </w:r>
      <w:r>
        <w:rPr>
          <w:b/>
          <w:szCs w:val="24"/>
        </w:rPr>
        <w:t xml:space="preserve"> _________________________руб. </w:t>
      </w:r>
      <w:r>
        <w:rPr>
          <w:szCs w:val="24"/>
        </w:rPr>
        <w:t>должна быть перечислена на счет Продавца в течение 30 (тридцати) календарных дней со дня заключения настоящего Договора, путем перечисления денежных средств на счет ___________________________________. Надлежащим выполнением обязательств Покупателя по оплате Объекта является поступление денежных средств на счет Продавца в сумме и сроки, указанные в п. 2.3 настоящего договора.</w:t>
      </w:r>
      <w:proofErr w:type="gramEnd"/>
    </w:p>
    <w:p w:rsidR="00A53003" w:rsidRDefault="00A53003" w:rsidP="00A53003">
      <w:pPr>
        <w:ind w:firstLine="567"/>
        <w:jc w:val="both"/>
        <w:rPr>
          <w:szCs w:val="24"/>
        </w:rPr>
      </w:pPr>
    </w:p>
    <w:p w:rsidR="00A53003" w:rsidRDefault="00A53003" w:rsidP="00A53003">
      <w:pPr>
        <w:numPr>
          <w:ilvl w:val="0"/>
          <w:numId w:val="2"/>
        </w:numPr>
        <w:overflowPunct/>
        <w:autoSpaceDE/>
        <w:adjustRightInd/>
        <w:ind w:left="0" w:firstLine="567"/>
        <w:jc w:val="center"/>
        <w:rPr>
          <w:szCs w:val="24"/>
        </w:rPr>
      </w:pPr>
      <w:r>
        <w:rPr>
          <w:b/>
          <w:szCs w:val="24"/>
        </w:rPr>
        <w:t>ВОЗНИКНОВЕНИЕ ПРАВА СОБСТВЕННОСТИ НА ИМУЩЕСТВО</w:t>
      </w:r>
    </w:p>
    <w:p w:rsidR="00A53003" w:rsidRDefault="00A53003" w:rsidP="00A53003">
      <w:pPr>
        <w:ind w:firstLine="567"/>
        <w:rPr>
          <w:szCs w:val="24"/>
        </w:rPr>
      </w:pPr>
    </w:p>
    <w:p w:rsidR="00A53003" w:rsidRDefault="00A53003" w:rsidP="00A53003">
      <w:pPr>
        <w:tabs>
          <w:tab w:val="left" w:pos="2552"/>
        </w:tabs>
        <w:ind w:firstLine="567"/>
        <w:jc w:val="both"/>
        <w:rPr>
          <w:szCs w:val="24"/>
        </w:rPr>
      </w:pPr>
      <w:r>
        <w:rPr>
          <w:szCs w:val="24"/>
        </w:rPr>
        <w:t>3.1. Переход права собственности на  Имущество от Продавца к Покупателю оформляется после полной уплаты Покупателем цены продажи  Имущества в соответствии с условиями статьи 2 настоящего Договора.</w:t>
      </w:r>
    </w:p>
    <w:p w:rsidR="00A53003" w:rsidRDefault="00A53003" w:rsidP="00A53003">
      <w:pPr>
        <w:pStyle w:val="a3"/>
        <w:tabs>
          <w:tab w:val="left" w:pos="851"/>
        </w:tabs>
        <w:ind w:firstLine="567"/>
        <w:rPr>
          <w:szCs w:val="24"/>
        </w:rPr>
      </w:pPr>
      <w:r>
        <w:rPr>
          <w:szCs w:val="24"/>
        </w:rPr>
        <w:t>3.2. 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Покупателем имущества и поступления  на счет Продавца полной суммы продажи  Имущества.</w:t>
      </w:r>
    </w:p>
    <w:p w:rsidR="00A53003" w:rsidRDefault="00A53003" w:rsidP="00A53003">
      <w:pPr>
        <w:pStyle w:val="a3"/>
        <w:tabs>
          <w:tab w:val="left" w:pos="851"/>
        </w:tabs>
        <w:ind w:firstLine="567"/>
        <w:rPr>
          <w:szCs w:val="24"/>
        </w:rPr>
      </w:pPr>
      <w:r>
        <w:rPr>
          <w:color w:val="FF0000"/>
          <w:szCs w:val="24"/>
        </w:rPr>
        <w:lastRenderedPageBreak/>
        <w:t xml:space="preserve"> </w:t>
      </w:r>
      <w:r>
        <w:rPr>
          <w:szCs w:val="24"/>
        </w:rPr>
        <w:t>3.3. Полная уплата Покупателем цены продажи Имущества подтверждается выписками со счета Продавца о поступлении указанных в ст. 2 настоящего Договора средств.</w:t>
      </w:r>
    </w:p>
    <w:p w:rsidR="00A53003" w:rsidRDefault="00A53003" w:rsidP="00A53003">
      <w:pPr>
        <w:numPr>
          <w:ilvl w:val="0"/>
          <w:numId w:val="2"/>
        </w:numPr>
        <w:overflowPunct/>
        <w:autoSpaceDE/>
        <w:adjustRightInd/>
        <w:ind w:left="0" w:firstLine="567"/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ОБЯЗАННОСТИ </w:t>
      </w:r>
      <w:r>
        <w:rPr>
          <w:b/>
          <w:szCs w:val="24"/>
        </w:rPr>
        <w:t xml:space="preserve"> СТОРОН</w:t>
      </w:r>
    </w:p>
    <w:p w:rsidR="00A53003" w:rsidRDefault="00A53003" w:rsidP="00A53003">
      <w:pPr>
        <w:rPr>
          <w:b/>
          <w:szCs w:val="24"/>
          <w:lang w:val="en-US"/>
        </w:rPr>
      </w:pPr>
    </w:p>
    <w:p w:rsidR="00A53003" w:rsidRDefault="00A53003" w:rsidP="00A53003">
      <w:pPr>
        <w:tabs>
          <w:tab w:val="left" w:pos="2552"/>
        </w:tabs>
        <w:ind w:firstLine="567"/>
        <w:jc w:val="both"/>
        <w:rPr>
          <w:szCs w:val="24"/>
        </w:rPr>
      </w:pPr>
      <w:r>
        <w:rPr>
          <w:szCs w:val="24"/>
        </w:rPr>
        <w:t>4.1. Покупатель обязан:</w:t>
      </w:r>
    </w:p>
    <w:p w:rsidR="00A53003" w:rsidRDefault="00A53003" w:rsidP="00A53003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 xml:space="preserve">            4.1.1. В срок не более _________ дней после полной оплаты приобретаемого имущества и поступления  на счет Продавца полной суммы продажи  Имущества принять от Продавца имущество по акту приема-передачи. </w:t>
      </w:r>
    </w:p>
    <w:p w:rsidR="00A53003" w:rsidRDefault="00A53003" w:rsidP="00A53003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 xml:space="preserve">            4.1.2. После подписания акта приема-передачи взять на себя ответственность за Имущество, а также все расходы и обязательства по сохранности, эксплуатации и содержанию Имущества.</w:t>
      </w:r>
    </w:p>
    <w:p w:rsidR="00A53003" w:rsidRDefault="00A53003" w:rsidP="00A53003">
      <w:pPr>
        <w:tabs>
          <w:tab w:val="left" w:pos="2552"/>
        </w:tabs>
        <w:ind w:firstLine="851"/>
        <w:jc w:val="both"/>
        <w:rPr>
          <w:szCs w:val="24"/>
        </w:rPr>
      </w:pPr>
      <w:r>
        <w:rPr>
          <w:szCs w:val="24"/>
        </w:rPr>
        <w:t xml:space="preserve">        4.1.3. Самостоятельно и за собственный счет оформить право собственности на Имущество.</w:t>
      </w:r>
    </w:p>
    <w:p w:rsidR="00A53003" w:rsidRDefault="00A53003" w:rsidP="00A53003">
      <w:pPr>
        <w:tabs>
          <w:tab w:val="left" w:pos="2552"/>
        </w:tabs>
        <w:ind w:firstLine="567"/>
        <w:jc w:val="both"/>
        <w:rPr>
          <w:szCs w:val="24"/>
        </w:rPr>
      </w:pPr>
      <w:r>
        <w:rPr>
          <w:szCs w:val="24"/>
        </w:rPr>
        <w:t>4.2. Продавец обязан:</w:t>
      </w:r>
    </w:p>
    <w:p w:rsidR="00A53003" w:rsidRDefault="00A53003" w:rsidP="00A53003">
      <w:pPr>
        <w:pStyle w:val="a3"/>
        <w:tabs>
          <w:tab w:val="left" w:pos="2552"/>
        </w:tabs>
        <w:ind w:firstLine="567"/>
        <w:rPr>
          <w:szCs w:val="24"/>
        </w:rPr>
      </w:pPr>
      <w:r>
        <w:rPr>
          <w:szCs w:val="24"/>
        </w:rPr>
        <w:t xml:space="preserve">              4.2.1. В срок не более  _______ дней после полной оплаты приобретаемого Покупателем имущества и поступления  на счет Продавца полной суммы продажи  Имущества передать Покупателю имущество по Акту приема-передачи. </w:t>
      </w:r>
    </w:p>
    <w:p w:rsidR="00A53003" w:rsidRDefault="00A53003" w:rsidP="00A53003">
      <w:pPr>
        <w:pStyle w:val="a5"/>
        <w:ind w:firstLine="567"/>
      </w:pPr>
      <w:r>
        <w:t>Обязанность по передаче Имущества Покупателю считается исполненной в момент предоставления Имущества в распоряжение Покупателя.  Имущество  считается представленным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A53003" w:rsidRDefault="00A53003" w:rsidP="00A53003">
      <w:pPr>
        <w:ind w:firstLine="567"/>
        <w:jc w:val="center"/>
        <w:rPr>
          <w:b/>
          <w:szCs w:val="24"/>
        </w:rPr>
      </w:pPr>
      <w:r>
        <w:rPr>
          <w:b/>
          <w:szCs w:val="24"/>
        </w:rPr>
        <w:t>5. ОТВЕТСТВЕННОСТЬ СТОРОН</w:t>
      </w:r>
    </w:p>
    <w:p w:rsidR="00A53003" w:rsidRDefault="00A53003" w:rsidP="00A53003">
      <w:pPr>
        <w:ind w:firstLine="567"/>
        <w:jc w:val="center"/>
        <w:rPr>
          <w:b/>
          <w:szCs w:val="24"/>
        </w:rPr>
      </w:pPr>
    </w:p>
    <w:p w:rsidR="00A53003" w:rsidRDefault="00A53003" w:rsidP="00A53003">
      <w:pPr>
        <w:ind w:firstLine="567"/>
        <w:jc w:val="both"/>
        <w:rPr>
          <w:szCs w:val="24"/>
        </w:rPr>
      </w:pPr>
      <w:r>
        <w:rPr>
          <w:szCs w:val="24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A53003" w:rsidRDefault="00A53003" w:rsidP="00A53003">
      <w:pPr>
        <w:ind w:firstLine="567"/>
        <w:jc w:val="both"/>
        <w:rPr>
          <w:szCs w:val="24"/>
        </w:rPr>
      </w:pPr>
      <w:r>
        <w:rPr>
          <w:szCs w:val="24"/>
        </w:rPr>
        <w:t xml:space="preserve">5.2. За просрочку платежей за Имущество Покупатель уплачивает Продавцу пени в размере  0,1 % невнесенной суммы за каждый день просрочки. </w:t>
      </w:r>
    </w:p>
    <w:p w:rsidR="00A53003" w:rsidRDefault="00A53003" w:rsidP="00A53003">
      <w:pPr>
        <w:pStyle w:val="21"/>
        <w:tabs>
          <w:tab w:val="left" w:pos="2552"/>
        </w:tabs>
        <w:ind w:firstLine="567"/>
        <w:rPr>
          <w:szCs w:val="24"/>
        </w:rPr>
      </w:pPr>
      <w:r>
        <w:rPr>
          <w:szCs w:val="24"/>
        </w:rPr>
        <w:t>5.3. За несоблюдение сроков, установленных настоящим Договором по отношению к обязательствам Продавца, последний уплачивает Покупателю штраф в размере 0,1 % невнесенной суммы за каждый день просрочки.</w:t>
      </w:r>
    </w:p>
    <w:p w:rsidR="00A53003" w:rsidRDefault="00A53003" w:rsidP="00A53003">
      <w:pPr>
        <w:pStyle w:val="21"/>
        <w:tabs>
          <w:tab w:val="left" w:pos="2552"/>
        </w:tabs>
        <w:ind w:firstLine="567"/>
        <w:rPr>
          <w:szCs w:val="24"/>
        </w:rPr>
      </w:pPr>
      <w:r>
        <w:rPr>
          <w:szCs w:val="24"/>
        </w:rPr>
        <w:t xml:space="preserve">5.4. Стороны настоящего Договора не несут </w:t>
      </w:r>
      <w:proofErr w:type="gramStart"/>
      <w:r>
        <w:rPr>
          <w:szCs w:val="24"/>
        </w:rPr>
        <w:t>ответственность</w:t>
      </w:r>
      <w:proofErr w:type="gramEnd"/>
      <w:r>
        <w:rPr>
          <w:szCs w:val="24"/>
        </w:rPr>
        <w:t xml:space="preserve">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</w:r>
    </w:p>
    <w:p w:rsidR="00A53003" w:rsidRDefault="00A53003" w:rsidP="00A53003">
      <w:pPr>
        <w:tabs>
          <w:tab w:val="left" w:pos="2552"/>
        </w:tabs>
        <w:ind w:firstLine="567"/>
        <w:jc w:val="both"/>
        <w:rPr>
          <w:szCs w:val="24"/>
        </w:rPr>
      </w:pPr>
      <w:r>
        <w:rPr>
          <w:szCs w:val="24"/>
        </w:rPr>
        <w:t>5.5.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A53003" w:rsidRDefault="00A53003" w:rsidP="00A53003">
      <w:pPr>
        <w:ind w:firstLine="567"/>
        <w:jc w:val="both"/>
        <w:rPr>
          <w:szCs w:val="24"/>
        </w:rPr>
      </w:pPr>
      <w:r>
        <w:rPr>
          <w:szCs w:val="24"/>
        </w:rPr>
        <w:t>5.6. 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</w:p>
    <w:p w:rsidR="00A53003" w:rsidRDefault="00A53003" w:rsidP="00A53003">
      <w:pPr>
        <w:ind w:firstLine="567"/>
        <w:jc w:val="both"/>
        <w:rPr>
          <w:b/>
          <w:szCs w:val="24"/>
        </w:rPr>
      </w:pPr>
    </w:p>
    <w:p w:rsidR="00A53003" w:rsidRDefault="00A53003" w:rsidP="00A53003">
      <w:pPr>
        <w:ind w:firstLine="567"/>
        <w:jc w:val="center"/>
        <w:rPr>
          <w:b/>
          <w:szCs w:val="24"/>
        </w:rPr>
      </w:pPr>
      <w:r>
        <w:rPr>
          <w:b/>
          <w:szCs w:val="24"/>
        </w:rPr>
        <w:t>6. ЗАКЛЮЧИТЕЛЬНЫЕ ПОЛОЖЕНИЯ</w:t>
      </w:r>
    </w:p>
    <w:p w:rsidR="00A53003" w:rsidRDefault="00A53003" w:rsidP="00A53003">
      <w:pPr>
        <w:ind w:firstLine="567"/>
        <w:jc w:val="center"/>
        <w:rPr>
          <w:szCs w:val="24"/>
        </w:rPr>
      </w:pPr>
    </w:p>
    <w:p w:rsidR="00A53003" w:rsidRDefault="00A53003" w:rsidP="00A53003">
      <w:pPr>
        <w:ind w:firstLine="567"/>
        <w:jc w:val="both"/>
        <w:rPr>
          <w:szCs w:val="24"/>
        </w:rPr>
      </w:pPr>
      <w:r>
        <w:rPr>
          <w:szCs w:val="24"/>
        </w:rPr>
        <w:t xml:space="preserve">6.1. 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A53003" w:rsidRDefault="00A53003" w:rsidP="00A53003">
      <w:pPr>
        <w:ind w:firstLine="567"/>
        <w:jc w:val="both"/>
        <w:rPr>
          <w:szCs w:val="24"/>
        </w:rPr>
      </w:pPr>
      <w:r>
        <w:rPr>
          <w:szCs w:val="24"/>
        </w:rPr>
        <w:lastRenderedPageBreak/>
        <w:t>6.2. Споры, возникающие между Сторонами по настоящему Договору, рассматриваются в суде или арбитражном суде в установленном законодательством РФ порядке.</w:t>
      </w:r>
    </w:p>
    <w:p w:rsidR="00A53003" w:rsidRDefault="00A53003" w:rsidP="00A53003">
      <w:pPr>
        <w:numPr>
          <w:ilvl w:val="1"/>
          <w:numId w:val="3"/>
        </w:numPr>
        <w:tabs>
          <w:tab w:val="num" w:pos="0"/>
        </w:tabs>
        <w:overflowPunct/>
        <w:autoSpaceDE/>
        <w:adjustRightInd/>
        <w:ind w:left="0" w:firstLine="567"/>
        <w:jc w:val="both"/>
        <w:rPr>
          <w:szCs w:val="24"/>
        </w:rPr>
      </w:pPr>
      <w:r>
        <w:rPr>
          <w:szCs w:val="24"/>
        </w:rPr>
        <w:t>Настоящий договор вступает в силу с момента его подписания Сторонами и прекращает свое действие:</w:t>
      </w:r>
    </w:p>
    <w:p w:rsidR="00A53003" w:rsidRDefault="00A53003" w:rsidP="00A53003">
      <w:pPr>
        <w:numPr>
          <w:ilvl w:val="0"/>
          <w:numId w:val="4"/>
        </w:numPr>
        <w:tabs>
          <w:tab w:val="num" w:pos="0"/>
        </w:tabs>
        <w:overflowPunct/>
        <w:autoSpaceDE/>
        <w:adjustRightInd/>
        <w:ind w:left="0" w:firstLine="567"/>
        <w:jc w:val="both"/>
        <w:rPr>
          <w:szCs w:val="24"/>
        </w:rPr>
      </w:pPr>
      <w:r>
        <w:rPr>
          <w:szCs w:val="24"/>
        </w:rPr>
        <w:t>исполнением Сторонами своих обязательств по настоящему Договору;</w:t>
      </w:r>
    </w:p>
    <w:p w:rsidR="00A53003" w:rsidRDefault="00A53003" w:rsidP="00A53003">
      <w:pPr>
        <w:numPr>
          <w:ilvl w:val="0"/>
          <w:numId w:val="4"/>
        </w:numPr>
        <w:tabs>
          <w:tab w:val="num" w:pos="0"/>
        </w:tabs>
        <w:overflowPunct/>
        <w:autoSpaceDE/>
        <w:adjustRightInd/>
        <w:ind w:left="0" w:firstLine="567"/>
        <w:jc w:val="both"/>
        <w:rPr>
          <w:szCs w:val="24"/>
        </w:rPr>
      </w:pPr>
      <w:r>
        <w:rPr>
          <w:szCs w:val="24"/>
        </w:rPr>
        <w:t xml:space="preserve"> расторжением настоящего Договора;</w:t>
      </w:r>
    </w:p>
    <w:p w:rsidR="00A53003" w:rsidRDefault="00A53003" w:rsidP="00A53003">
      <w:pPr>
        <w:tabs>
          <w:tab w:val="num" w:pos="0"/>
        </w:tabs>
        <w:ind w:firstLine="567"/>
        <w:jc w:val="both"/>
        <w:rPr>
          <w:szCs w:val="24"/>
        </w:rPr>
      </w:pPr>
      <w:r>
        <w:rPr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A53003" w:rsidRDefault="00A53003" w:rsidP="00A53003">
      <w:pPr>
        <w:tabs>
          <w:tab w:val="num" w:pos="0"/>
        </w:tabs>
        <w:ind w:firstLine="567"/>
        <w:jc w:val="both"/>
        <w:rPr>
          <w:szCs w:val="24"/>
        </w:rPr>
      </w:pPr>
      <w:r>
        <w:rPr>
          <w:szCs w:val="24"/>
        </w:rPr>
        <w:t xml:space="preserve">    6.4.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:rsidR="00A53003" w:rsidRDefault="00A53003" w:rsidP="00A53003">
      <w:pPr>
        <w:tabs>
          <w:tab w:val="num" w:pos="0"/>
        </w:tabs>
        <w:ind w:firstLine="567"/>
        <w:jc w:val="both"/>
        <w:rPr>
          <w:szCs w:val="24"/>
        </w:rPr>
      </w:pPr>
      <w:r>
        <w:rPr>
          <w:szCs w:val="24"/>
        </w:rPr>
        <w:t xml:space="preserve">    6.5. Все уведомления и сообщения должны направляться в письменной форме.</w:t>
      </w:r>
    </w:p>
    <w:p w:rsidR="00A53003" w:rsidRDefault="00A53003" w:rsidP="00A53003">
      <w:pPr>
        <w:pStyle w:val="211"/>
        <w:ind w:firstLine="567"/>
        <w:rPr>
          <w:szCs w:val="24"/>
        </w:rPr>
      </w:pPr>
      <w:r>
        <w:rPr>
          <w:szCs w:val="24"/>
        </w:rPr>
        <w:t xml:space="preserve">    6.6. Настоящий Договор составлен в 2-х экземплярах, имеющих одинаковую юридическую силу, по одному экземпляру для Покупателя и Продавца.</w:t>
      </w:r>
    </w:p>
    <w:p w:rsidR="00A53003" w:rsidRDefault="00A53003" w:rsidP="00A53003">
      <w:pPr>
        <w:ind w:firstLine="851"/>
        <w:rPr>
          <w:szCs w:val="24"/>
        </w:rPr>
      </w:pPr>
      <w:r>
        <w:rPr>
          <w:szCs w:val="24"/>
        </w:rPr>
        <w:t xml:space="preserve">           </w:t>
      </w:r>
    </w:p>
    <w:p w:rsidR="00A53003" w:rsidRDefault="00A53003" w:rsidP="00A53003">
      <w:pPr>
        <w:pStyle w:val="1"/>
        <w:rPr>
          <w:szCs w:val="24"/>
        </w:rPr>
      </w:pPr>
      <w:r>
        <w:rPr>
          <w:szCs w:val="24"/>
        </w:rPr>
        <w:t>7. ЮРИДИЧЕСКИЕ АДРЕСА И ПЛАТЕЖНЫЕ РЕКВИЗИТЫ СТОРОН</w:t>
      </w:r>
    </w:p>
    <w:p w:rsidR="00A53003" w:rsidRDefault="00A53003" w:rsidP="00A53003">
      <w:pPr>
        <w:rPr>
          <w:szCs w:val="24"/>
        </w:rPr>
      </w:pPr>
    </w:p>
    <w:p w:rsidR="00A53003" w:rsidRDefault="00A53003" w:rsidP="00A53003">
      <w:pPr>
        <w:pStyle w:val="2"/>
        <w:rPr>
          <w:szCs w:val="24"/>
        </w:rPr>
      </w:pPr>
      <w:r>
        <w:rPr>
          <w:szCs w:val="24"/>
        </w:rPr>
        <w:t xml:space="preserve">       ПРОДАВЕЦ                                                                    ПОКУПАТЕЛЬ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0"/>
        <w:gridCol w:w="5386"/>
      </w:tblGrid>
      <w:tr w:rsidR="00A53003" w:rsidTr="00A53003">
        <w:trPr>
          <w:trHeight w:val="3549"/>
        </w:trPr>
        <w:tc>
          <w:tcPr>
            <w:tcW w:w="4990" w:type="dxa"/>
          </w:tcPr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br/>
            </w:r>
          </w:p>
          <w:p w:rsidR="00A53003" w:rsidRDefault="00A5300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</w:t>
            </w:r>
          </w:p>
        </w:tc>
        <w:tc>
          <w:tcPr>
            <w:tcW w:w="5386" w:type="dxa"/>
          </w:tcPr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br/>
            </w:r>
          </w:p>
          <w:p w:rsidR="00A53003" w:rsidRDefault="00A5300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 /________/</w:t>
            </w:r>
          </w:p>
          <w:p w:rsidR="00A53003" w:rsidRDefault="00A53003">
            <w:pPr>
              <w:rPr>
                <w:b/>
                <w:szCs w:val="24"/>
              </w:rPr>
            </w:pPr>
          </w:p>
        </w:tc>
      </w:tr>
    </w:tbl>
    <w:p w:rsidR="00A53003" w:rsidRDefault="00A53003" w:rsidP="00A53003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D16236" w:rsidRDefault="00D16236">
      <w:bookmarkStart w:id="0" w:name="_GoBack"/>
      <w:bookmarkEnd w:id="0"/>
    </w:p>
    <w:sectPr w:rsidR="00D1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4BE3"/>
    <w:multiLevelType w:val="singleLevel"/>
    <w:tmpl w:val="FACC0500"/>
    <w:lvl w:ilvl="0">
      <w:numFmt w:val="bullet"/>
      <w:lvlText w:val="-"/>
      <w:lvlJc w:val="left"/>
      <w:pPr>
        <w:tabs>
          <w:tab w:val="num" w:pos="1496"/>
        </w:tabs>
        <w:ind w:left="1496" w:hanging="360"/>
      </w:pPr>
    </w:lvl>
  </w:abstractNum>
  <w:abstractNum w:abstractNumId="1">
    <w:nsid w:val="3544346F"/>
    <w:multiLevelType w:val="singleLevel"/>
    <w:tmpl w:val="0419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">
    <w:nsid w:val="43D222C1"/>
    <w:multiLevelType w:val="multilevel"/>
    <w:tmpl w:val="0302D9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cs="Times New Roman"/>
      </w:rPr>
    </w:lvl>
  </w:abstractNum>
  <w:abstractNum w:abstractNumId="3">
    <w:nsid w:val="63A74CB2"/>
    <w:multiLevelType w:val="multilevel"/>
    <w:tmpl w:val="87900A2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82"/>
        </w:tabs>
        <w:ind w:left="188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64"/>
        </w:tabs>
        <w:ind w:left="28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175"/>
        </w:tabs>
        <w:ind w:left="31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7"/>
        </w:tabs>
        <w:ind w:left="415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8"/>
        </w:tabs>
        <w:ind w:left="4828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37"/>
    <w:rsid w:val="00055837"/>
    <w:rsid w:val="00A53003"/>
    <w:rsid w:val="00D1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3003"/>
    <w:pPr>
      <w:keepNext/>
      <w:overflowPunct/>
      <w:autoSpaceDE/>
      <w:autoSpaceDN/>
      <w:adjustRightInd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A53003"/>
    <w:pPr>
      <w:keepNext/>
      <w:overflowPunct/>
      <w:autoSpaceDE/>
      <w:autoSpaceDN/>
      <w:adjustRightInd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0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530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5300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530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53003"/>
    <w:pPr>
      <w:ind w:firstLine="851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A530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53003"/>
    <w:pPr>
      <w:overflowPunct/>
      <w:autoSpaceDE/>
      <w:autoSpaceDN/>
      <w:adjustRightInd/>
      <w:ind w:right="85" w:firstLine="720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semiHidden/>
    <w:rsid w:val="00A5300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A53003"/>
    <w:pPr>
      <w:overflowPunct/>
      <w:autoSpaceDE/>
      <w:autoSpaceDN/>
      <w:adjustRightInd/>
      <w:ind w:left="1276" w:hanging="425"/>
      <w:jc w:val="both"/>
    </w:pPr>
  </w:style>
  <w:style w:type="paragraph" w:customStyle="1" w:styleId="211">
    <w:name w:val="Основной текст с отступом 21"/>
    <w:basedOn w:val="a"/>
    <w:rsid w:val="00A53003"/>
    <w:pPr>
      <w:overflowPunct/>
      <w:autoSpaceDE/>
      <w:autoSpaceDN/>
      <w:adjustRightInd/>
      <w:ind w:firstLine="85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3003"/>
    <w:pPr>
      <w:keepNext/>
      <w:overflowPunct/>
      <w:autoSpaceDE/>
      <w:autoSpaceDN/>
      <w:adjustRightInd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A53003"/>
    <w:pPr>
      <w:keepNext/>
      <w:overflowPunct/>
      <w:autoSpaceDE/>
      <w:autoSpaceDN/>
      <w:adjustRightInd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0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530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5300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530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53003"/>
    <w:pPr>
      <w:ind w:firstLine="851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A530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53003"/>
    <w:pPr>
      <w:overflowPunct/>
      <w:autoSpaceDE/>
      <w:autoSpaceDN/>
      <w:adjustRightInd/>
      <w:ind w:right="85" w:firstLine="720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semiHidden/>
    <w:rsid w:val="00A5300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A53003"/>
    <w:pPr>
      <w:overflowPunct/>
      <w:autoSpaceDE/>
      <w:autoSpaceDN/>
      <w:adjustRightInd/>
      <w:ind w:left="1276" w:hanging="425"/>
      <w:jc w:val="both"/>
    </w:pPr>
  </w:style>
  <w:style w:type="paragraph" w:customStyle="1" w:styleId="211">
    <w:name w:val="Основной текст с отступом 21"/>
    <w:basedOn w:val="a"/>
    <w:rsid w:val="00A53003"/>
    <w:pPr>
      <w:overflowPunct/>
      <w:autoSpaceDE/>
      <w:autoSpaceDN/>
      <w:adjustRightInd/>
      <w:ind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2014-06-23T05:41:00Z</dcterms:created>
  <dcterms:modified xsi:type="dcterms:W3CDTF">2014-06-23T05:41:00Z</dcterms:modified>
</cp:coreProperties>
</file>