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20" w:rsidRDefault="000F5520" w:rsidP="000F55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уступки прав (требований) </w:t>
      </w:r>
    </w:p>
    <w:p w:rsidR="000F5520" w:rsidRDefault="000F5520" w:rsidP="000F5520">
      <w:pPr>
        <w:jc w:val="center"/>
        <w:rPr>
          <w:sz w:val="20"/>
          <w:szCs w:val="20"/>
        </w:rPr>
      </w:pPr>
    </w:p>
    <w:p w:rsidR="000F5520" w:rsidRDefault="000F5520" w:rsidP="000F5520">
      <w:pPr>
        <w:rPr>
          <w:sz w:val="20"/>
          <w:szCs w:val="20"/>
        </w:rPr>
      </w:pPr>
      <w:r>
        <w:rPr>
          <w:sz w:val="20"/>
          <w:szCs w:val="20"/>
        </w:rPr>
        <w:t>г. Пермь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«____» __________ 20__ года</w:t>
      </w:r>
    </w:p>
    <w:p w:rsidR="000F5520" w:rsidRDefault="000F5520" w:rsidP="000F5520">
      <w:pPr>
        <w:ind w:firstLine="540"/>
        <w:jc w:val="both"/>
        <w:rPr>
          <w:sz w:val="20"/>
          <w:szCs w:val="20"/>
        </w:rPr>
      </w:pPr>
    </w:p>
    <w:p w:rsidR="000F5520" w:rsidRDefault="009A34C2" w:rsidP="000F5520">
      <w:pPr>
        <w:ind w:firstLine="540"/>
        <w:jc w:val="both"/>
        <w:rPr>
          <w:sz w:val="20"/>
          <w:szCs w:val="20"/>
        </w:rPr>
      </w:pPr>
      <w:r w:rsidRPr="009A34C2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 w:rsidR="000F5520">
        <w:rPr>
          <w:sz w:val="20"/>
          <w:szCs w:val="20"/>
        </w:rPr>
        <w:t xml:space="preserve">» (Первоначальный кредитор), именуемое в дальнейшем «Цедент», в лице конкурсного управляющего </w:t>
      </w:r>
      <w:r w:rsidRPr="009A34C2">
        <w:rPr>
          <w:sz w:val="20"/>
          <w:szCs w:val="20"/>
        </w:rPr>
        <w:t>Попова Аркадия Кузьмича, действующего на основании Решения Арбитражного суда Пермского края от 03.06.2014</w:t>
      </w:r>
      <w:r>
        <w:rPr>
          <w:sz w:val="20"/>
          <w:szCs w:val="20"/>
        </w:rPr>
        <w:t xml:space="preserve"> г. по делу №А50-4334/2014</w:t>
      </w:r>
      <w:r w:rsidR="000F5520">
        <w:rPr>
          <w:sz w:val="20"/>
          <w:szCs w:val="20"/>
        </w:rPr>
        <w:t>, с одной стороны, и</w:t>
      </w:r>
    </w:p>
    <w:p w:rsidR="000F5520" w:rsidRDefault="000F5520" w:rsidP="000F552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 (Новый кредитор), именуем__ в дальнейшем «Цессионарий», в лице ______________________________________________, действующего на основании ____________________________________________________, с другой стороны, </w:t>
      </w:r>
    </w:p>
    <w:p w:rsidR="000F5520" w:rsidRDefault="000F5520" w:rsidP="000F552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вместе именуемые стороны,  заключили настоящий договор о следующем:</w:t>
      </w:r>
    </w:p>
    <w:p w:rsidR="000F5520" w:rsidRDefault="000F5520" w:rsidP="000F5520">
      <w:pPr>
        <w:ind w:firstLine="540"/>
        <w:rPr>
          <w:sz w:val="20"/>
          <w:szCs w:val="20"/>
        </w:rPr>
      </w:pPr>
    </w:p>
    <w:p w:rsidR="000F5520" w:rsidRDefault="000F5520" w:rsidP="000F552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1. Предмет договора</w:t>
      </w:r>
    </w:p>
    <w:p w:rsidR="000F5520" w:rsidRDefault="000F5520" w:rsidP="000F5520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1.1. </w:t>
      </w:r>
      <w:r>
        <w:rPr>
          <w:rFonts w:eastAsia="Calibri"/>
          <w:sz w:val="20"/>
          <w:szCs w:val="20"/>
        </w:rPr>
        <w:tab/>
      </w:r>
      <w:r>
        <w:rPr>
          <w:sz w:val="20"/>
          <w:szCs w:val="20"/>
        </w:rPr>
        <w:t xml:space="preserve">В соответствии с протоколом торгов по продаже имущества </w:t>
      </w:r>
      <w:r w:rsidR="009A34C2" w:rsidRPr="009A34C2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>
        <w:rPr>
          <w:sz w:val="20"/>
          <w:szCs w:val="20"/>
        </w:rPr>
        <w:t xml:space="preserve">» от ___.___.______г. Цедент обязуется уступить, а  Цессионарий обязуется оплатить и принять </w:t>
      </w:r>
      <w:r>
        <w:rPr>
          <w:rFonts w:eastAsia="Calibri"/>
          <w:sz w:val="20"/>
          <w:szCs w:val="20"/>
        </w:rPr>
        <w:t>в права (</w:t>
      </w:r>
      <w:r>
        <w:rPr>
          <w:sz w:val="20"/>
          <w:szCs w:val="20"/>
        </w:rPr>
        <w:t xml:space="preserve">требования) </w:t>
      </w:r>
      <w:r w:rsidR="009A34C2" w:rsidRPr="009A34C2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>
        <w:rPr>
          <w:sz w:val="20"/>
          <w:szCs w:val="20"/>
        </w:rPr>
        <w:t>» к _________________ на сумму ________________руб.</w:t>
      </w:r>
    </w:p>
    <w:p w:rsidR="000F5520" w:rsidRDefault="000F5520" w:rsidP="000F5520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Уступаемые права (требования) переходят от Цедента к Цессионарию с момента исполнения Цессионарием обязанности по оплате уступаемых прав (требований).</w:t>
      </w:r>
    </w:p>
    <w:p w:rsidR="000F5520" w:rsidRDefault="000F5520" w:rsidP="000F5520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Уступаемые права (требования) переходят от Цедента к Цессионарию в том объеме и на тех условиях, которые существовали к моменту перехода прав.</w:t>
      </w:r>
    </w:p>
    <w:p w:rsidR="000F5520" w:rsidRDefault="000F5520" w:rsidP="009A34C2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Уступка прав (требований) осуществляется в рамках процедуры конкурсного производства </w:t>
      </w:r>
      <w:r w:rsidR="009A34C2" w:rsidRPr="009A34C2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>
        <w:rPr>
          <w:sz w:val="20"/>
          <w:szCs w:val="20"/>
        </w:rPr>
        <w:t xml:space="preserve">», признанного несостоятельным (банкротом) решением Арбитражного суда Пермского края от </w:t>
      </w:r>
      <w:r w:rsidR="009A34C2" w:rsidRPr="009A34C2">
        <w:rPr>
          <w:sz w:val="20"/>
          <w:szCs w:val="20"/>
        </w:rPr>
        <w:t>03.06.2014 г. по делу №А50-4334/2014</w:t>
      </w:r>
      <w:r>
        <w:rPr>
          <w:sz w:val="20"/>
          <w:szCs w:val="20"/>
        </w:rPr>
        <w:t xml:space="preserve">. </w:t>
      </w:r>
    </w:p>
    <w:p w:rsidR="000F5520" w:rsidRDefault="000F5520" w:rsidP="000F5520">
      <w:pPr>
        <w:numPr>
          <w:ilvl w:val="1"/>
          <w:numId w:val="1"/>
        </w:numPr>
        <w:tabs>
          <w:tab w:val="clear" w:pos="360"/>
          <w:tab w:val="num" w:pos="540"/>
          <w:tab w:val="left" w:pos="567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Цедент гарантирует, что является законным правообладателем уступаемых прав (требований), на момент подписания настоящего договора уступаемые права никому не переданы, не арестованы и не обременены правами третьих лиц в любой форме. Цедент подтверждает, что согласие должников на передачу уступаемых прав (требований) не требуется.</w:t>
      </w:r>
    </w:p>
    <w:p w:rsidR="000F5520" w:rsidRDefault="000F5520" w:rsidP="000F5520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F5520" w:rsidRDefault="000F5520" w:rsidP="000F552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2. </w:t>
      </w:r>
      <w:r>
        <w:rPr>
          <w:rFonts w:eastAsia="Calibri"/>
          <w:b/>
          <w:sz w:val="20"/>
          <w:szCs w:val="20"/>
          <w:lang w:eastAsia="en-US"/>
        </w:rPr>
        <w:t>Цена договора, порядок и сроки расчетов</w:t>
      </w:r>
      <w:r>
        <w:rPr>
          <w:rFonts w:eastAsia="Calibri"/>
          <w:b/>
          <w:sz w:val="20"/>
          <w:szCs w:val="20"/>
        </w:rPr>
        <w:t xml:space="preserve"> </w:t>
      </w:r>
    </w:p>
    <w:p w:rsidR="000F5520" w:rsidRDefault="000F5520" w:rsidP="000F5520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2.1. </w:t>
      </w:r>
      <w:r>
        <w:rPr>
          <w:rFonts w:eastAsia="Calibri"/>
          <w:sz w:val="20"/>
          <w:szCs w:val="20"/>
        </w:rPr>
        <w:tab/>
        <w:t xml:space="preserve">За уступаемые права (требования) Цессионарий выплачивает Цеденту денежные средства в размере _____________ рублей. </w:t>
      </w:r>
      <w:r>
        <w:rPr>
          <w:sz w:val="20"/>
          <w:szCs w:val="20"/>
        </w:rPr>
        <w:t>Цена договора  является окончательной и изменению не подлежит.</w:t>
      </w:r>
    </w:p>
    <w:p w:rsidR="000F5520" w:rsidRDefault="000F5520" w:rsidP="000F5520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</w:rPr>
        <w:tab/>
        <w:t xml:space="preserve">Цессионарий оплачивает цену договора в срок до ___.___.________г. (30 календарных дней с момента заключения договора) путем перечисления денежных средств на расчетный счет Цедента. </w:t>
      </w:r>
    </w:p>
    <w:p w:rsidR="000F5520" w:rsidRDefault="000F5520" w:rsidP="000F5520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</w:t>
      </w:r>
      <w:r>
        <w:rPr>
          <w:sz w:val="20"/>
          <w:szCs w:val="20"/>
        </w:rPr>
        <w:tab/>
        <w:t>Сумма задатка в размере ___________________ рублей, уплаченная Цессионарием (документ об оплате: ___________________________________________), засчитывается в счет исполнения обязательств по настоящему договору.</w:t>
      </w:r>
    </w:p>
    <w:p w:rsidR="000F5520" w:rsidRDefault="000F5520" w:rsidP="000F5520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2.4. </w:t>
      </w:r>
      <w:r>
        <w:rPr>
          <w:rFonts w:eastAsia="Calibri"/>
          <w:sz w:val="20"/>
          <w:szCs w:val="20"/>
        </w:rPr>
        <w:tab/>
        <w:t>Обязанность Цессионария по оплате уступаемых прав (требований) считается исполненной с момента поступления денежных средств в сумме, указанной в п. 2.1. договора, на расчетный счет Цедента.</w:t>
      </w:r>
    </w:p>
    <w:p w:rsidR="000F5520" w:rsidRDefault="000F5520" w:rsidP="000F5520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2.5.</w:t>
      </w:r>
      <w:r>
        <w:rPr>
          <w:sz w:val="20"/>
          <w:szCs w:val="20"/>
        </w:rPr>
        <w:tab/>
        <w:t>В случае просрочки оплаты по настоящему договору Цессионарий уплачивает пени в размере 0,1% от суммы долга по настоящему договору за каждый календарный день просрочки.</w:t>
      </w:r>
    </w:p>
    <w:p w:rsidR="000F5520" w:rsidRDefault="000F5520" w:rsidP="000F5520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2.6.</w:t>
      </w:r>
      <w:r>
        <w:rPr>
          <w:sz w:val="20"/>
          <w:szCs w:val="20"/>
        </w:rPr>
        <w:tab/>
        <w:t xml:space="preserve">В случае просрочки оплаты по настоящему договору более чем на 10 календарных дней, настоящий договор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 </w:t>
      </w:r>
    </w:p>
    <w:p w:rsidR="000F5520" w:rsidRDefault="000F5520" w:rsidP="000F552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0F5520" w:rsidRDefault="000F5520" w:rsidP="000F552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3. Обязанности сторон</w:t>
      </w:r>
    </w:p>
    <w:p w:rsidR="000F5520" w:rsidRDefault="000F5520" w:rsidP="000F552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3.1. </w:t>
      </w:r>
      <w:r>
        <w:rPr>
          <w:rFonts w:eastAsia="Calibri"/>
          <w:sz w:val="20"/>
          <w:szCs w:val="20"/>
        </w:rPr>
        <w:tab/>
        <w:t>Цессионарий обязуется оплатить уступаемые права (требования) в размере, порядке и сроки, указанные в разделе 2 настоящего договора.</w:t>
      </w:r>
    </w:p>
    <w:p w:rsidR="000F5520" w:rsidRDefault="000F5520" w:rsidP="000F552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</w:t>
      </w:r>
      <w:r>
        <w:rPr>
          <w:sz w:val="20"/>
          <w:szCs w:val="20"/>
        </w:rPr>
        <w:tab/>
        <w:t>Цедент обязуется:</w:t>
      </w:r>
    </w:p>
    <w:p w:rsidR="000F5520" w:rsidRDefault="000F5520" w:rsidP="000F552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ab/>
        <w:t xml:space="preserve">1) </w:t>
      </w:r>
      <w:r>
        <w:rPr>
          <w:rFonts w:eastAsia="Calibri"/>
          <w:sz w:val="20"/>
          <w:szCs w:val="20"/>
        </w:rPr>
        <w:t>передать Цессионарию по акту приема-передачи все документы, удостоверяющие уступаемые  права (требования), а также сообщить Цессионарию все иные сведения, имеющие значение для осуществления Цессионарием своих прав по уступаемым правам (требованиям) после исполнения обязанности по оплате уступаемых прав (требований);</w:t>
      </w:r>
    </w:p>
    <w:p w:rsidR="000F5520" w:rsidRDefault="000F5520" w:rsidP="000F552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2) </w:t>
      </w:r>
      <w:r>
        <w:rPr>
          <w:sz w:val="20"/>
          <w:szCs w:val="20"/>
        </w:rPr>
        <w:tab/>
        <w:t>письменно уведомить должников об уступке прав (требований) в течение пяти рабочих дней с момента перехода уступаемых прав Цессионарию.</w:t>
      </w:r>
    </w:p>
    <w:p w:rsidR="000F5520" w:rsidRDefault="000F5520" w:rsidP="000F552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>
        <w:rPr>
          <w:sz w:val="20"/>
          <w:szCs w:val="20"/>
        </w:rPr>
        <w:tab/>
        <w:t>Цедент отвечает перед Цессионарием за действительность уступаемых прав и не отвечает за неисполнение требований должниками.</w:t>
      </w:r>
    </w:p>
    <w:p w:rsidR="000F5520" w:rsidRDefault="000F5520" w:rsidP="000F5520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0F5520" w:rsidRDefault="000F5520" w:rsidP="000F5520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Прочие условия</w:t>
      </w:r>
    </w:p>
    <w:p w:rsidR="000F5520" w:rsidRDefault="000F5520" w:rsidP="000F5520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4.1. </w:t>
      </w:r>
      <w:r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0F5520" w:rsidRDefault="000F5520" w:rsidP="000F5520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F5520" w:rsidRDefault="000F5520" w:rsidP="000F5520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F5520" w:rsidRDefault="000F5520" w:rsidP="000F5520">
      <w:pPr>
        <w:tabs>
          <w:tab w:val="left" w:pos="540"/>
          <w:tab w:val="left" w:pos="567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>
        <w:rPr>
          <w:sz w:val="20"/>
          <w:szCs w:val="20"/>
        </w:rPr>
        <w:tab/>
        <w:t>Споры сторон по настоящему договору рассматриваются в Арбитражном суде Пермского края.</w:t>
      </w:r>
    </w:p>
    <w:p w:rsidR="000F5520" w:rsidRDefault="000F5520" w:rsidP="000F5520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</w:t>
      </w:r>
      <w:r>
        <w:rPr>
          <w:sz w:val="20"/>
          <w:szCs w:val="20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0F5520" w:rsidRDefault="000F5520" w:rsidP="000F5520">
      <w:pPr>
        <w:tabs>
          <w:tab w:val="left" w:pos="540"/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4.6.</w:t>
      </w:r>
      <w:r>
        <w:rPr>
          <w:sz w:val="20"/>
          <w:szCs w:val="20"/>
        </w:rPr>
        <w:tab/>
        <w:t xml:space="preserve">Настоящий договор составлен в двух подлинных экземплярах, имеющих одинаковую юридическую </w:t>
      </w:r>
      <w:r>
        <w:rPr>
          <w:spacing w:val="4"/>
          <w:sz w:val="20"/>
          <w:szCs w:val="20"/>
        </w:rPr>
        <w:t xml:space="preserve">силу, </w:t>
      </w:r>
      <w:r>
        <w:rPr>
          <w:sz w:val="20"/>
          <w:szCs w:val="20"/>
        </w:rPr>
        <w:t>по одному для каждой из сторон.</w:t>
      </w:r>
    </w:p>
    <w:p w:rsidR="000F5520" w:rsidRDefault="000F5520" w:rsidP="000F5520">
      <w:pPr>
        <w:tabs>
          <w:tab w:val="left" w:pos="540"/>
          <w:tab w:val="left" w:pos="567"/>
          <w:tab w:val="num" w:pos="72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787"/>
        <w:gridCol w:w="4858"/>
      </w:tblGrid>
      <w:tr w:rsidR="000F5520" w:rsidTr="000F5520">
        <w:tc>
          <w:tcPr>
            <w:tcW w:w="4788" w:type="dxa"/>
          </w:tcPr>
          <w:p w:rsidR="000F5520" w:rsidRDefault="000F5520">
            <w:pPr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Цедент:</w:t>
            </w:r>
          </w:p>
          <w:p w:rsidR="009A34C2" w:rsidRPr="00165751" w:rsidRDefault="009A34C2" w:rsidP="009A34C2">
            <w:pPr>
              <w:jc w:val="both"/>
              <w:rPr>
                <w:sz w:val="20"/>
                <w:szCs w:val="20"/>
              </w:rPr>
            </w:pPr>
            <w:r w:rsidRPr="003B7958">
              <w:rPr>
                <w:b/>
                <w:sz w:val="20"/>
                <w:szCs w:val="20"/>
              </w:rPr>
              <w:t>МУП «Служба единого заказчика по жилищно-коммунальному хозяйству Ильинского района</w:t>
            </w:r>
            <w:r w:rsidRPr="00165751">
              <w:rPr>
                <w:b/>
                <w:sz w:val="20"/>
                <w:szCs w:val="20"/>
              </w:rPr>
              <w:t>»</w:t>
            </w:r>
          </w:p>
          <w:p w:rsidR="009A34C2" w:rsidRPr="00165751" w:rsidRDefault="009A34C2" w:rsidP="009A34C2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 xml:space="preserve">ОГРН </w:t>
            </w:r>
            <w:r w:rsidRPr="003B7958">
              <w:rPr>
                <w:sz w:val="20"/>
                <w:szCs w:val="20"/>
              </w:rPr>
              <w:t>1025901514055</w:t>
            </w:r>
            <w:r w:rsidRPr="00165751">
              <w:rPr>
                <w:sz w:val="20"/>
                <w:szCs w:val="20"/>
              </w:rPr>
              <w:t xml:space="preserve">, ИНН </w:t>
            </w:r>
            <w:r w:rsidRPr="003B7958">
              <w:rPr>
                <w:sz w:val="20"/>
                <w:szCs w:val="20"/>
              </w:rPr>
              <w:t>5936000920</w:t>
            </w:r>
            <w:r w:rsidRPr="00165751">
              <w:rPr>
                <w:sz w:val="20"/>
                <w:szCs w:val="20"/>
              </w:rPr>
              <w:t xml:space="preserve">, </w:t>
            </w:r>
          </w:p>
          <w:p w:rsidR="009A34C2" w:rsidRDefault="009A34C2" w:rsidP="009A34C2">
            <w:pPr>
              <w:jc w:val="both"/>
              <w:rPr>
                <w:sz w:val="20"/>
                <w:szCs w:val="20"/>
              </w:rPr>
            </w:pPr>
            <w:r w:rsidRPr="003B7958">
              <w:rPr>
                <w:sz w:val="20"/>
                <w:szCs w:val="20"/>
              </w:rPr>
              <w:t>617020, пос. Ильинский, ул. Советская, 9</w:t>
            </w:r>
            <w:r w:rsidRPr="00165751">
              <w:rPr>
                <w:sz w:val="20"/>
                <w:szCs w:val="20"/>
              </w:rPr>
              <w:t>,</w:t>
            </w:r>
          </w:p>
          <w:p w:rsidR="009A34C2" w:rsidRPr="00165751" w:rsidRDefault="009A34C2" w:rsidP="009A34C2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т/ф(342)</w:t>
            </w:r>
            <w:r>
              <w:t xml:space="preserve"> </w:t>
            </w:r>
            <w:r w:rsidRPr="003B7958">
              <w:rPr>
                <w:sz w:val="20"/>
                <w:szCs w:val="20"/>
              </w:rPr>
              <w:t>236-44-44, 236-44-01</w:t>
            </w:r>
          </w:p>
          <w:p w:rsidR="009A34C2" w:rsidRPr="00165751" w:rsidRDefault="009A34C2" w:rsidP="009A34C2">
            <w:pPr>
              <w:jc w:val="both"/>
              <w:rPr>
                <w:sz w:val="20"/>
                <w:szCs w:val="20"/>
              </w:rPr>
            </w:pPr>
            <w:r w:rsidRPr="003B7958">
              <w:rPr>
                <w:sz w:val="20"/>
                <w:szCs w:val="20"/>
              </w:rPr>
              <w:t>р/с 40702810904000001117 в ФКБ «СДМ-Банк» (ОАО) г. Пермь, БИК  045744830, к/с 30101810100000000830</w:t>
            </w:r>
          </w:p>
          <w:p w:rsidR="009A34C2" w:rsidRDefault="009A34C2" w:rsidP="009A34C2">
            <w:pPr>
              <w:jc w:val="both"/>
              <w:rPr>
                <w:sz w:val="20"/>
                <w:szCs w:val="20"/>
              </w:rPr>
            </w:pPr>
          </w:p>
          <w:p w:rsidR="009A34C2" w:rsidRDefault="009A34C2" w:rsidP="009A34C2">
            <w:pPr>
              <w:jc w:val="both"/>
              <w:rPr>
                <w:sz w:val="20"/>
                <w:szCs w:val="20"/>
              </w:rPr>
            </w:pPr>
          </w:p>
          <w:p w:rsidR="009A34C2" w:rsidRDefault="009A34C2" w:rsidP="009A34C2">
            <w:pPr>
              <w:jc w:val="both"/>
              <w:rPr>
                <w:sz w:val="20"/>
                <w:szCs w:val="20"/>
              </w:rPr>
            </w:pPr>
          </w:p>
          <w:p w:rsidR="009A34C2" w:rsidRPr="00165751" w:rsidRDefault="009A34C2" w:rsidP="009A34C2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 xml:space="preserve">_______________________ </w:t>
            </w:r>
            <w:proofErr w:type="spellStart"/>
            <w:r>
              <w:rPr>
                <w:sz w:val="20"/>
                <w:szCs w:val="20"/>
              </w:rPr>
              <w:t>А.К.Попов</w:t>
            </w:r>
            <w:proofErr w:type="spellEnd"/>
          </w:p>
          <w:p w:rsidR="000F5520" w:rsidRDefault="009A34C2" w:rsidP="009A34C2">
            <w:pPr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bookmarkStart w:id="0" w:name="_GoBack"/>
            <w:bookmarkEnd w:id="0"/>
            <w:r>
              <w:rPr>
                <w:sz w:val="20"/>
                <w:szCs w:val="20"/>
              </w:rPr>
              <w:t>.п.</w:t>
            </w:r>
          </w:p>
        </w:tc>
        <w:tc>
          <w:tcPr>
            <w:tcW w:w="4860" w:type="dxa"/>
          </w:tcPr>
          <w:p w:rsidR="000F5520" w:rsidRDefault="000F5520">
            <w:pPr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Цессионарий: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 ________________/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F5520" w:rsidRDefault="000F5520">
            <w:pPr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0F5520" w:rsidRDefault="000F5520" w:rsidP="000F55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5520" w:rsidRDefault="000F5520" w:rsidP="000F5520">
      <w:pPr>
        <w:pStyle w:val="ConsNonformat"/>
        <w:widowControl/>
        <w:jc w:val="center"/>
      </w:pPr>
    </w:p>
    <w:p w:rsidR="00036076" w:rsidRDefault="00036076"/>
    <w:sectPr w:rsidR="0003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7F8"/>
    <w:multiLevelType w:val="multilevel"/>
    <w:tmpl w:val="B09E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20"/>
    <w:rsid w:val="00036076"/>
    <w:rsid w:val="000F5520"/>
    <w:rsid w:val="001E6ED5"/>
    <w:rsid w:val="009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5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5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Суслова</dc:creator>
  <cp:lastModifiedBy>Анна Андреевская</cp:lastModifiedBy>
  <cp:revision>3</cp:revision>
  <dcterms:created xsi:type="dcterms:W3CDTF">2014-07-15T13:08:00Z</dcterms:created>
  <dcterms:modified xsi:type="dcterms:W3CDTF">2014-10-09T07:47:00Z</dcterms:modified>
</cp:coreProperties>
</file>