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25" w:rsidRPr="001C1E25" w:rsidRDefault="001C1E25" w:rsidP="001C1E25">
      <w:pPr>
        <w:rPr>
          <w:b/>
        </w:rPr>
      </w:pPr>
      <w:r w:rsidRPr="001C1E25">
        <w:rPr>
          <w:b/>
        </w:rPr>
        <w:t>Содержание сообщения: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C1E25" w:rsidRPr="001C1E25" w:rsidTr="00C26FB2">
        <w:tc>
          <w:tcPr>
            <w:tcW w:w="10031" w:type="dxa"/>
            <w:shd w:val="clear" w:color="auto" w:fill="auto"/>
          </w:tcPr>
          <w:p w:rsidR="001622CE" w:rsidRPr="00150C13" w:rsidRDefault="001622CE" w:rsidP="001622CE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150C13">
              <w:rPr>
                <w:sz w:val="22"/>
                <w:szCs w:val="22"/>
              </w:rPr>
              <w:t xml:space="preserve">ОАО «Фонд имущества Санкт-Петербурга» (ИНН 7838332649, 190000, С-Петербург, пер. Гривцова, д. 5, т. 8 </w:t>
            </w:r>
            <w:r>
              <w:rPr>
                <w:sz w:val="22"/>
                <w:szCs w:val="22"/>
              </w:rPr>
              <w:t>(</w:t>
            </w:r>
            <w:r w:rsidRPr="00150C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12)</w:t>
            </w:r>
            <w:r w:rsidRPr="00150C13">
              <w:rPr>
                <w:sz w:val="22"/>
                <w:szCs w:val="22"/>
              </w:rPr>
              <w:t xml:space="preserve"> 777-27-27, (812) 334 47 65, </w:t>
            </w:r>
            <w:hyperlink r:id="rId5" w:history="1">
              <w:r w:rsidRPr="00B001CA">
                <w:rPr>
                  <w:rStyle w:val="a3"/>
                  <w:sz w:val="22"/>
                  <w:szCs w:val="22"/>
                  <w:lang w:val="en-US"/>
                </w:rPr>
                <w:t>suslyanko</w:t>
              </w:r>
              <w:r w:rsidRPr="00B001CA">
                <w:rPr>
                  <w:rStyle w:val="a3"/>
                  <w:sz w:val="22"/>
                  <w:szCs w:val="22"/>
                </w:rPr>
                <w:t>@</w:t>
              </w:r>
              <w:r w:rsidRPr="00B001CA">
                <w:rPr>
                  <w:rStyle w:val="a3"/>
                  <w:sz w:val="22"/>
                  <w:szCs w:val="22"/>
                  <w:lang w:val="en-US"/>
                </w:rPr>
                <w:t>property</w:t>
              </w:r>
              <w:r w:rsidRPr="00B001CA">
                <w:rPr>
                  <w:rStyle w:val="a3"/>
                  <w:sz w:val="22"/>
                  <w:szCs w:val="22"/>
                </w:rPr>
                <w:t>-</w:t>
              </w:r>
              <w:r w:rsidRPr="00B001CA">
                <w:rPr>
                  <w:rStyle w:val="a3"/>
                  <w:sz w:val="22"/>
                  <w:szCs w:val="22"/>
                  <w:lang w:val="en-US"/>
                </w:rPr>
                <w:t>fund</w:t>
              </w:r>
              <w:r w:rsidRPr="00B001CA">
                <w:rPr>
                  <w:rStyle w:val="a3"/>
                  <w:sz w:val="22"/>
                  <w:szCs w:val="22"/>
                </w:rPr>
                <w:t>.</w:t>
              </w:r>
              <w:r w:rsidRPr="00B001CA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150C13">
              <w:rPr>
                <w:sz w:val="22"/>
                <w:szCs w:val="22"/>
              </w:rPr>
              <w:t xml:space="preserve">., далее - Организатор торгов (ОТ), действующее по поручению </w:t>
            </w:r>
            <w:proofErr w:type="spellStart"/>
            <w:r w:rsidRPr="00150C13">
              <w:rPr>
                <w:sz w:val="22"/>
                <w:szCs w:val="22"/>
              </w:rPr>
              <w:t>конк</w:t>
            </w:r>
            <w:proofErr w:type="spellEnd"/>
            <w:r w:rsidRPr="00150C13">
              <w:rPr>
                <w:sz w:val="22"/>
                <w:szCs w:val="22"/>
              </w:rPr>
              <w:t xml:space="preserve">. упр. ООО </w:t>
            </w:r>
            <w:r w:rsidRPr="00A63969">
              <w:rPr>
                <w:sz w:val="22"/>
                <w:szCs w:val="22"/>
              </w:rPr>
              <w:t xml:space="preserve">«СИЛЭНД» (ИНН 5015006371, ОГРН </w:t>
            </w:r>
            <w:r w:rsidRPr="001F2E16">
              <w:rPr>
                <w:sz w:val="22"/>
                <w:szCs w:val="22"/>
              </w:rPr>
              <w:t>1045002902119</w:t>
            </w:r>
            <w:r w:rsidRPr="00A63969">
              <w:rPr>
                <w:sz w:val="22"/>
                <w:szCs w:val="22"/>
              </w:rPr>
              <w:t>, юридический адрес: 143180, Московская обл., г. Звенигород, пр-т.</w:t>
            </w:r>
            <w:proofErr w:type="gramEnd"/>
            <w:r w:rsidRPr="00A63969">
              <w:rPr>
                <w:sz w:val="22"/>
                <w:szCs w:val="22"/>
              </w:rPr>
              <w:t xml:space="preserve"> Строителей, д. 8, решение Арбитражного суда Московской области от 17.12.2013 по делу № А41-57050/2013)</w:t>
            </w:r>
            <w:r w:rsidRPr="00150C13">
              <w:rPr>
                <w:sz w:val="22"/>
                <w:szCs w:val="22"/>
              </w:rPr>
              <w:t xml:space="preserve">, далее – Должник) </w:t>
            </w:r>
            <w:r>
              <w:rPr>
                <w:sz w:val="22"/>
                <w:szCs w:val="22"/>
              </w:rPr>
              <w:t>Гладкова А.Н.,</w:t>
            </w:r>
            <w:r w:rsidRPr="00150C13">
              <w:rPr>
                <w:sz w:val="22"/>
                <w:szCs w:val="22"/>
              </w:rPr>
              <w:t xml:space="preserve"> (ИНН: </w:t>
            </w:r>
            <w:r w:rsidRPr="00DA4A09">
              <w:rPr>
                <w:sz w:val="22"/>
                <w:szCs w:val="22"/>
              </w:rPr>
              <w:t>772900286127</w:t>
            </w:r>
            <w:r w:rsidRPr="00150C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номер в реестре </w:t>
            </w:r>
            <w:r w:rsidRPr="00CB6E82">
              <w:rPr>
                <w:sz w:val="22"/>
                <w:szCs w:val="22"/>
              </w:rPr>
              <w:t>6569</w:t>
            </w:r>
            <w:r>
              <w:rPr>
                <w:sz w:val="22"/>
                <w:szCs w:val="22"/>
              </w:rPr>
              <w:t xml:space="preserve">, </w:t>
            </w:r>
            <w:r w:rsidRPr="00150C13">
              <w:rPr>
                <w:sz w:val="22"/>
                <w:szCs w:val="22"/>
              </w:rPr>
              <w:t>почт</w:t>
            </w:r>
            <w:proofErr w:type="gramStart"/>
            <w:r w:rsidRPr="00150C13">
              <w:rPr>
                <w:sz w:val="22"/>
                <w:szCs w:val="22"/>
              </w:rPr>
              <w:t>.</w:t>
            </w:r>
            <w:proofErr w:type="gramEnd"/>
            <w:r w:rsidRPr="00150C13">
              <w:rPr>
                <w:sz w:val="22"/>
                <w:szCs w:val="22"/>
              </w:rPr>
              <w:t xml:space="preserve"> </w:t>
            </w:r>
            <w:proofErr w:type="gramStart"/>
            <w:r w:rsidRPr="00150C13">
              <w:rPr>
                <w:sz w:val="22"/>
                <w:szCs w:val="22"/>
              </w:rPr>
              <w:t>а</w:t>
            </w:r>
            <w:proofErr w:type="gramEnd"/>
            <w:r w:rsidRPr="00150C13">
              <w:rPr>
                <w:sz w:val="22"/>
                <w:szCs w:val="22"/>
              </w:rPr>
              <w:t xml:space="preserve">дрес: </w:t>
            </w:r>
            <w:r w:rsidRPr="00DA4A09">
              <w:rPr>
                <w:sz w:val="22"/>
                <w:szCs w:val="22"/>
              </w:rPr>
              <w:t>119071, г. Москва, Ленинский пр., д. 29, стр. 8</w:t>
            </w:r>
            <w:r w:rsidRPr="00150C13">
              <w:rPr>
                <w:sz w:val="22"/>
                <w:szCs w:val="22"/>
              </w:rPr>
              <w:t>, член НП «</w:t>
            </w:r>
            <w:r>
              <w:rPr>
                <w:sz w:val="22"/>
                <w:szCs w:val="22"/>
              </w:rPr>
              <w:t xml:space="preserve">Межрегиональная саморегулируемая организация профессиональных арбитражных управляющих» (адрес: </w:t>
            </w:r>
            <w:r w:rsidRPr="00DA4A09">
              <w:rPr>
                <w:sz w:val="22"/>
                <w:szCs w:val="22"/>
              </w:rPr>
              <w:t>119071, г. Москва, Ленинский пр., д. 29, стр. 8</w:t>
            </w:r>
            <w:r>
              <w:rPr>
                <w:sz w:val="22"/>
                <w:szCs w:val="22"/>
              </w:rPr>
              <w:t>, ИНН 7705494552)</w:t>
            </w:r>
            <w:r w:rsidRPr="00150C13">
              <w:rPr>
                <w:sz w:val="22"/>
                <w:szCs w:val="22"/>
              </w:rPr>
              <w:t xml:space="preserve"> далее - КУ), сообщает</w:t>
            </w:r>
            <w:r>
              <w:rPr>
                <w:sz w:val="22"/>
                <w:szCs w:val="22"/>
              </w:rPr>
              <w:t>: 1) о признании несостоявшимися торгов назначенных на 29.10.2014 (отсутствие заявок от участников); 2)</w:t>
            </w:r>
            <w:r w:rsidRPr="00150C13">
              <w:rPr>
                <w:sz w:val="22"/>
                <w:szCs w:val="22"/>
              </w:rPr>
              <w:t xml:space="preserve"> о проведении на электрон</w:t>
            </w:r>
            <w:proofErr w:type="gramStart"/>
            <w:r w:rsidRPr="00150C13">
              <w:rPr>
                <w:sz w:val="22"/>
                <w:szCs w:val="22"/>
              </w:rPr>
              <w:t>.</w:t>
            </w:r>
            <w:proofErr w:type="gramEnd"/>
            <w:r w:rsidRPr="00150C13">
              <w:rPr>
                <w:sz w:val="22"/>
                <w:szCs w:val="22"/>
              </w:rPr>
              <w:t xml:space="preserve"> </w:t>
            </w:r>
            <w:proofErr w:type="gramStart"/>
            <w:r w:rsidRPr="00150C13">
              <w:rPr>
                <w:sz w:val="22"/>
                <w:szCs w:val="22"/>
              </w:rPr>
              <w:t>т</w:t>
            </w:r>
            <w:proofErr w:type="gramEnd"/>
            <w:r w:rsidRPr="00150C13">
              <w:rPr>
                <w:sz w:val="22"/>
                <w:szCs w:val="22"/>
              </w:rPr>
              <w:t xml:space="preserve">орг. площадке ОАО «РАД», адрес: </w:t>
            </w:r>
            <w:hyperlink r:id="rId6" w:history="1">
              <w:r w:rsidRPr="00150C13">
                <w:rPr>
                  <w:rStyle w:val="a3"/>
                  <w:sz w:val="22"/>
                  <w:szCs w:val="22"/>
                </w:rPr>
                <w:t>www.</w:t>
              </w:r>
              <w:r w:rsidRPr="00150C13">
                <w:rPr>
                  <w:rStyle w:val="a3"/>
                  <w:sz w:val="22"/>
                  <w:szCs w:val="22"/>
                  <w:lang w:val="en-US"/>
                </w:rPr>
                <w:t>lot</w:t>
              </w:r>
              <w:r w:rsidRPr="00150C13">
                <w:rPr>
                  <w:rStyle w:val="a3"/>
                  <w:sz w:val="22"/>
                  <w:szCs w:val="22"/>
                </w:rPr>
                <w:t>-</w:t>
              </w:r>
              <w:r w:rsidRPr="00150C13">
                <w:rPr>
                  <w:rStyle w:val="a3"/>
                  <w:sz w:val="22"/>
                  <w:szCs w:val="22"/>
                  <w:lang w:val="en-US"/>
                </w:rPr>
                <w:t>online</w:t>
              </w:r>
              <w:r w:rsidRPr="00150C13">
                <w:rPr>
                  <w:rStyle w:val="a3"/>
                  <w:sz w:val="22"/>
                  <w:szCs w:val="22"/>
                </w:rPr>
                <w:t>.</w:t>
              </w:r>
              <w:r w:rsidRPr="00150C1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150C13">
              <w:rPr>
                <w:sz w:val="22"/>
                <w:szCs w:val="22"/>
              </w:rPr>
              <w:t xml:space="preserve"> (далее - ЭП), </w:t>
            </w:r>
            <w:r>
              <w:rPr>
                <w:sz w:val="22"/>
                <w:szCs w:val="22"/>
              </w:rPr>
              <w:t>повторных</w:t>
            </w:r>
            <w:r w:rsidRPr="00150C13">
              <w:rPr>
                <w:sz w:val="22"/>
                <w:szCs w:val="22"/>
              </w:rPr>
              <w:t xml:space="preserve"> торгов в форме аукциона по продаже имущества Должника. Форма подачи предложений о цене – открытая. Начало приема предложений по цене имущества (начало торгов) – </w:t>
            </w:r>
            <w:r>
              <w:rPr>
                <w:sz w:val="22"/>
                <w:szCs w:val="22"/>
              </w:rPr>
              <w:t>17</w:t>
            </w:r>
            <w:r w:rsidRPr="00150C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50C13">
              <w:rPr>
                <w:sz w:val="22"/>
                <w:szCs w:val="22"/>
              </w:rPr>
              <w:t>.2014 в 12:00 (</w:t>
            </w:r>
            <w:proofErr w:type="gramStart"/>
            <w:r w:rsidRPr="00150C13">
              <w:rPr>
                <w:sz w:val="22"/>
                <w:szCs w:val="22"/>
              </w:rPr>
              <w:t>МСК</w:t>
            </w:r>
            <w:proofErr w:type="gramEnd"/>
            <w:r w:rsidRPr="00150C13">
              <w:rPr>
                <w:sz w:val="22"/>
                <w:szCs w:val="22"/>
              </w:rPr>
              <w:t xml:space="preserve">). Начало приема заявок на участие в торгах – </w:t>
            </w:r>
            <w:r>
              <w:rPr>
                <w:sz w:val="22"/>
                <w:szCs w:val="22"/>
              </w:rPr>
              <w:t>10</w:t>
            </w:r>
            <w:r w:rsidRPr="00150C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50C13">
              <w:rPr>
                <w:sz w:val="22"/>
                <w:szCs w:val="22"/>
              </w:rPr>
              <w:t>.2014. Окончание приема заявок на участие в торгах –</w:t>
            </w:r>
            <w:r>
              <w:rPr>
                <w:sz w:val="22"/>
                <w:szCs w:val="22"/>
              </w:rPr>
              <w:t>15</w:t>
            </w:r>
            <w:r w:rsidRPr="00150C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50C13">
              <w:rPr>
                <w:sz w:val="22"/>
                <w:szCs w:val="22"/>
              </w:rPr>
              <w:t>.2014 в</w:t>
            </w:r>
            <w:r>
              <w:rPr>
                <w:sz w:val="22"/>
                <w:szCs w:val="22"/>
              </w:rPr>
              <w:t>18.00</w:t>
            </w:r>
            <w:r w:rsidRPr="00150C13">
              <w:rPr>
                <w:sz w:val="22"/>
                <w:szCs w:val="22"/>
              </w:rPr>
              <w:t xml:space="preserve">, определение участников торгов - </w:t>
            </w:r>
            <w:r>
              <w:rPr>
                <w:sz w:val="22"/>
                <w:szCs w:val="22"/>
              </w:rPr>
              <w:t>16</w:t>
            </w:r>
            <w:r w:rsidRPr="00150C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50C13">
              <w:rPr>
                <w:sz w:val="22"/>
                <w:szCs w:val="22"/>
              </w:rPr>
              <w:t>.2014. Для участия в торгах претендент обязан внести задаток (</w:t>
            </w:r>
            <w:proofErr w:type="gramStart"/>
            <w:r w:rsidRPr="00150C13">
              <w:rPr>
                <w:sz w:val="22"/>
                <w:szCs w:val="22"/>
              </w:rPr>
              <w:t>р</w:t>
            </w:r>
            <w:proofErr w:type="gramEnd"/>
            <w:r w:rsidRPr="00150C13">
              <w:rPr>
                <w:sz w:val="22"/>
                <w:szCs w:val="22"/>
              </w:rPr>
              <w:t xml:space="preserve">/с №40702810635000042666 в ОАО «Банк «Санкт-Петербург», к/с 30101810900000000790, БИК 044030790, получатель – ОАО «Фонд имущества Санкт-Петербурга» (ИНН 7838332649, КПП 783801001) в размере </w:t>
            </w:r>
            <w:r>
              <w:rPr>
                <w:sz w:val="22"/>
                <w:szCs w:val="22"/>
              </w:rPr>
              <w:t>28 147 248</w:t>
            </w:r>
            <w:r w:rsidRPr="00150C13">
              <w:rPr>
                <w:sz w:val="22"/>
                <w:szCs w:val="22"/>
              </w:rPr>
              <w:t xml:space="preserve">,00 руб. Задаток должен поступить на счет ОТ не позднее </w:t>
            </w:r>
            <w:r>
              <w:rPr>
                <w:sz w:val="22"/>
                <w:szCs w:val="22"/>
              </w:rPr>
              <w:t>15</w:t>
            </w:r>
            <w:r w:rsidRPr="00150C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50C13">
              <w:rPr>
                <w:sz w:val="22"/>
                <w:szCs w:val="22"/>
              </w:rPr>
              <w:t xml:space="preserve">.2014.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</w:t>
            </w:r>
            <w:proofErr w:type="spellStart"/>
            <w:r w:rsidRPr="00150C13">
              <w:rPr>
                <w:sz w:val="22"/>
                <w:szCs w:val="22"/>
              </w:rPr>
              <w:t>опубл</w:t>
            </w:r>
            <w:proofErr w:type="spellEnd"/>
            <w:r w:rsidRPr="00150C13">
              <w:rPr>
                <w:sz w:val="22"/>
                <w:szCs w:val="22"/>
              </w:rPr>
              <w:t xml:space="preserve">. на ЭП. Ознакомление с </w:t>
            </w:r>
            <w:r>
              <w:rPr>
                <w:sz w:val="22"/>
                <w:szCs w:val="22"/>
              </w:rPr>
              <w:t>имуществом</w:t>
            </w:r>
            <w:r w:rsidRPr="00150C13">
              <w:rPr>
                <w:sz w:val="22"/>
                <w:szCs w:val="22"/>
              </w:rPr>
              <w:t xml:space="preserve"> по месту его нахождения (</w:t>
            </w:r>
            <w:r w:rsidRPr="00150C1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Москва</w:t>
            </w:r>
            <w:r w:rsidRPr="00150C1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Алтуфьевское шоссе</w:t>
            </w:r>
            <w:r w:rsidRPr="00150C1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д. 24, корп. 1)</w:t>
            </w:r>
            <w:r w:rsidRPr="00150C13">
              <w:rPr>
                <w:bCs/>
                <w:sz w:val="22"/>
                <w:szCs w:val="22"/>
              </w:rPr>
              <w:t xml:space="preserve">, </w:t>
            </w:r>
            <w:r w:rsidRPr="00150C13">
              <w:rPr>
                <w:sz w:val="22"/>
                <w:szCs w:val="22"/>
              </w:rPr>
              <w:t xml:space="preserve">информация о лоте и торгах т. </w:t>
            </w:r>
            <w:r>
              <w:rPr>
                <w:sz w:val="22"/>
                <w:szCs w:val="22"/>
              </w:rPr>
              <w:t>(</w:t>
            </w:r>
            <w:r w:rsidRPr="00150C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12)</w:t>
            </w:r>
            <w:r w:rsidRPr="00150C13">
              <w:rPr>
                <w:sz w:val="22"/>
                <w:szCs w:val="22"/>
              </w:rPr>
              <w:t xml:space="preserve"> 777-27-27, (812) 334 47 65, в течение срока приема заявок. </w:t>
            </w:r>
            <w:r w:rsidRPr="00150C13">
              <w:rPr>
                <w:b/>
                <w:sz w:val="22"/>
                <w:szCs w:val="22"/>
              </w:rPr>
              <w:t>Предмет торгов</w:t>
            </w:r>
            <w:r w:rsidRPr="00150C13">
              <w:rPr>
                <w:sz w:val="22"/>
                <w:szCs w:val="22"/>
              </w:rPr>
              <w:t>: 1)</w:t>
            </w:r>
            <w:r>
              <w:t xml:space="preserve"> </w:t>
            </w:r>
            <w:r w:rsidRPr="00D24579">
              <w:rPr>
                <w:sz w:val="22"/>
                <w:szCs w:val="22"/>
              </w:rPr>
              <w:t xml:space="preserve">Здание торгового центра «Улей», назначение: нежилое,  общая  площадь  10 095,3 кв. м, инв.№3189/62, кадастровый </w:t>
            </w:r>
            <w:r>
              <w:rPr>
                <w:sz w:val="22"/>
                <w:szCs w:val="22"/>
              </w:rPr>
              <w:t xml:space="preserve">номер </w:t>
            </w:r>
            <w:r w:rsidRPr="002E4BFF">
              <w:rPr>
                <w:sz w:val="22"/>
                <w:szCs w:val="22"/>
              </w:rPr>
              <w:t xml:space="preserve">77:02:0008002:9144 </w:t>
            </w:r>
            <w:r>
              <w:rPr>
                <w:sz w:val="22"/>
                <w:szCs w:val="22"/>
              </w:rPr>
              <w:t>,</w:t>
            </w:r>
            <w:r w:rsidRPr="00D24579">
              <w:rPr>
                <w:sz w:val="22"/>
                <w:szCs w:val="22"/>
              </w:rPr>
              <w:t xml:space="preserve"> условный номер 77-77-12/009/2010-948, расположенное по адресу: г. Москва, Алтуфьевское шоссе, </w:t>
            </w:r>
            <w:r>
              <w:rPr>
                <w:sz w:val="22"/>
                <w:szCs w:val="22"/>
              </w:rPr>
              <w:t>д</w:t>
            </w:r>
            <w:r w:rsidRPr="00D24579">
              <w:rPr>
                <w:sz w:val="22"/>
                <w:szCs w:val="22"/>
              </w:rPr>
              <w:t>. 24, корп.1.</w:t>
            </w:r>
            <w:r>
              <w:rPr>
                <w:sz w:val="22"/>
                <w:szCs w:val="22"/>
              </w:rPr>
              <w:t xml:space="preserve"> </w:t>
            </w:r>
            <w:r w:rsidRPr="00150C13">
              <w:rPr>
                <w:sz w:val="22"/>
                <w:szCs w:val="22"/>
              </w:rPr>
              <w:t xml:space="preserve">Обременение: залог в ОАО «Сбербанк России». </w:t>
            </w:r>
            <w:proofErr w:type="gramStart"/>
            <w:r w:rsidRPr="00150C13">
              <w:rPr>
                <w:sz w:val="22"/>
                <w:szCs w:val="22"/>
              </w:rPr>
              <w:t xml:space="preserve">Договор аренды </w:t>
            </w:r>
            <w:r>
              <w:rPr>
                <w:sz w:val="22"/>
                <w:szCs w:val="22"/>
              </w:rPr>
              <w:t xml:space="preserve">нежилого помещения №88-39\10 </w:t>
            </w:r>
            <w:r w:rsidRPr="00150C13">
              <w:rPr>
                <w:sz w:val="22"/>
                <w:szCs w:val="22"/>
              </w:rPr>
              <w:t>с ООО «</w:t>
            </w:r>
            <w:r>
              <w:rPr>
                <w:sz w:val="22"/>
                <w:szCs w:val="22"/>
              </w:rPr>
              <w:t>Макдоналдс</w:t>
            </w:r>
            <w:r w:rsidRPr="00150C13">
              <w:rPr>
                <w:sz w:val="22"/>
                <w:szCs w:val="22"/>
              </w:rPr>
              <w:t xml:space="preserve">» от </w:t>
            </w:r>
            <w:r>
              <w:rPr>
                <w:sz w:val="22"/>
                <w:szCs w:val="22"/>
              </w:rPr>
              <w:t>28</w:t>
            </w:r>
            <w:r w:rsidRPr="00150C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50C1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0</w:t>
            </w:r>
            <w:r w:rsidRPr="00150C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сроком на 20 лет.</w:t>
            </w:r>
            <w:r w:rsidRPr="00150C13">
              <w:rPr>
                <w:sz w:val="22"/>
                <w:szCs w:val="22"/>
              </w:rPr>
              <w:t xml:space="preserve"> 2) </w:t>
            </w:r>
            <w:r w:rsidRPr="00D24579">
              <w:rPr>
                <w:bCs/>
                <w:sz w:val="22"/>
                <w:szCs w:val="22"/>
              </w:rPr>
              <w:t>Право аренды земельного участка (кадастровый номер 77:02:</w:t>
            </w:r>
            <w:r>
              <w:rPr>
                <w:bCs/>
                <w:sz w:val="22"/>
                <w:szCs w:val="22"/>
              </w:rPr>
              <w:t>00</w:t>
            </w:r>
            <w:r w:rsidRPr="00D24579">
              <w:rPr>
                <w:bCs/>
                <w:sz w:val="22"/>
                <w:szCs w:val="22"/>
              </w:rPr>
              <w:t xml:space="preserve">08002:175) сроком </w:t>
            </w:r>
            <w:r>
              <w:rPr>
                <w:bCs/>
                <w:sz w:val="22"/>
                <w:szCs w:val="22"/>
              </w:rPr>
              <w:t>до 13.03.2046г.</w:t>
            </w:r>
            <w:r w:rsidRPr="00D24579">
              <w:rPr>
                <w:bCs/>
                <w:sz w:val="22"/>
                <w:szCs w:val="22"/>
              </w:rPr>
              <w:t>, категория земель: земли населенных пунктов, разрешенное использование: для эксплуатации торгового комплекса, общая площадь 5120 кв. м, по адресу: г. Москва, Алтуфьевское шоссе, вл. 24, корп.1.</w:t>
            </w:r>
            <w:proofErr w:type="gramEnd"/>
            <w:r w:rsidRPr="00150C13">
              <w:rPr>
                <w:sz w:val="22"/>
                <w:szCs w:val="22"/>
              </w:rPr>
              <w:t xml:space="preserve"> Обременение: залог в ОАО «Сбербанк России». Начальная цена (НЦ): </w:t>
            </w:r>
            <w:r w:rsidRPr="00150C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562 944 960</w:t>
            </w:r>
            <w:r w:rsidRPr="00150C13">
              <w:rPr>
                <w:b/>
                <w:bCs/>
                <w:sz w:val="22"/>
                <w:szCs w:val="22"/>
              </w:rPr>
              <w:t xml:space="preserve">,00 руб. </w:t>
            </w:r>
            <w:r w:rsidRPr="00150C13">
              <w:rPr>
                <w:bCs/>
                <w:sz w:val="22"/>
                <w:szCs w:val="22"/>
              </w:rPr>
              <w:t>(в т. ч. НДС).</w:t>
            </w:r>
            <w:r w:rsidRPr="00150C1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50C13">
              <w:rPr>
                <w:sz w:val="22"/>
                <w:szCs w:val="22"/>
              </w:rPr>
              <w:t xml:space="preserve">Шаг торгов (величина </w:t>
            </w:r>
            <w:proofErr w:type="spellStart"/>
            <w:r w:rsidRPr="00150C13">
              <w:rPr>
                <w:sz w:val="22"/>
                <w:szCs w:val="22"/>
              </w:rPr>
              <w:t>повыш</w:t>
            </w:r>
            <w:proofErr w:type="spellEnd"/>
            <w:r w:rsidRPr="00150C13">
              <w:rPr>
                <w:sz w:val="22"/>
                <w:szCs w:val="22"/>
              </w:rPr>
              <w:t>.</w:t>
            </w:r>
            <w:proofErr w:type="gramEnd"/>
            <w:r w:rsidRPr="00150C13">
              <w:rPr>
                <w:sz w:val="22"/>
                <w:szCs w:val="22"/>
              </w:rPr>
              <w:t xml:space="preserve"> НЦ) – </w:t>
            </w:r>
            <w:r w:rsidRPr="00931FEA">
              <w:rPr>
                <w:sz w:val="22"/>
                <w:szCs w:val="22"/>
              </w:rPr>
              <w:t>28 147 248</w:t>
            </w:r>
            <w:r w:rsidRPr="00150C13">
              <w:rPr>
                <w:sz w:val="22"/>
                <w:szCs w:val="22"/>
              </w:rPr>
              <w:t xml:space="preserve">,00 руб. К участию в торгах допускаются любые юр. и физ. лица, подавшие посредством ЭП (через </w:t>
            </w:r>
            <w:proofErr w:type="spellStart"/>
            <w:r w:rsidRPr="00150C13">
              <w:rPr>
                <w:sz w:val="22"/>
                <w:szCs w:val="22"/>
              </w:rPr>
              <w:t>личн</w:t>
            </w:r>
            <w:proofErr w:type="spellEnd"/>
            <w:r w:rsidRPr="00150C13">
              <w:rPr>
                <w:sz w:val="22"/>
                <w:szCs w:val="22"/>
              </w:rPr>
              <w:t xml:space="preserve">. </w:t>
            </w:r>
            <w:proofErr w:type="spellStart"/>
            <w:r w:rsidRPr="00150C13">
              <w:rPr>
                <w:sz w:val="22"/>
                <w:szCs w:val="22"/>
              </w:rPr>
              <w:t>каб</w:t>
            </w:r>
            <w:proofErr w:type="spellEnd"/>
            <w:r w:rsidRPr="00150C13">
              <w:rPr>
                <w:sz w:val="22"/>
                <w:szCs w:val="22"/>
              </w:rPr>
              <w:t xml:space="preserve">.) в </w:t>
            </w:r>
            <w:proofErr w:type="spellStart"/>
            <w:r w:rsidRPr="00150C13">
              <w:rPr>
                <w:sz w:val="22"/>
                <w:szCs w:val="22"/>
              </w:rPr>
              <w:t>установл</w:t>
            </w:r>
            <w:proofErr w:type="spellEnd"/>
            <w:r w:rsidRPr="00150C13">
              <w:rPr>
                <w:sz w:val="22"/>
                <w:szCs w:val="22"/>
              </w:rPr>
              <w:t>. срок заявку на участие в торгах (электрон</w:t>
            </w:r>
            <w:proofErr w:type="gramStart"/>
            <w:r w:rsidRPr="00150C13">
              <w:rPr>
                <w:sz w:val="22"/>
                <w:szCs w:val="22"/>
              </w:rPr>
              <w:t>.</w:t>
            </w:r>
            <w:proofErr w:type="gramEnd"/>
            <w:r w:rsidRPr="00150C13">
              <w:rPr>
                <w:sz w:val="22"/>
                <w:szCs w:val="22"/>
              </w:rPr>
              <w:t xml:space="preserve"> </w:t>
            </w:r>
            <w:proofErr w:type="gramStart"/>
            <w:r w:rsidRPr="00150C13">
              <w:rPr>
                <w:sz w:val="22"/>
                <w:szCs w:val="22"/>
              </w:rPr>
              <w:t>д</w:t>
            </w:r>
            <w:proofErr w:type="gramEnd"/>
            <w:r w:rsidRPr="00150C13">
              <w:rPr>
                <w:sz w:val="22"/>
                <w:szCs w:val="22"/>
              </w:rPr>
              <w:t>окумент, подписанный электрон. цифр. подписью участника торгов). Заявка должна содержать сведения и приложения согласно треб. п. 4.3</w:t>
            </w:r>
            <w:proofErr w:type="gramStart"/>
            <w:r w:rsidRPr="00150C13">
              <w:rPr>
                <w:sz w:val="22"/>
                <w:szCs w:val="22"/>
              </w:rPr>
              <w:t xml:space="preserve"> П</w:t>
            </w:r>
            <w:proofErr w:type="gramEnd"/>
            <w:r w:rsidRPr="00150C13">
              <w:rPr>
                <w:sz w:val="22"/>
                <w:szCs w:val="22"/>
              </w:rPr>
              <w:t xml:space="preserve">рил. № 1 к Приказу Минэкономразвития РФ №54 от 15.02.2010: </w:t>
            </w:r>
            <w:r w:rsidRPr="00150C13">
              <w:rPr>
                <w:b/>
                <w:sz w:val="22"/>
                <w:szCs w:val="22"/>
              </w:rPr>
              <w:t>а)</w:t>
            </w:r>
            <w:r w:rsidRPr="00150C13">
              <w:rPr>
                <w:sz w:val="22"/>
                <w:szCs w:val="22"/>
              </w:rPr>
              <w:t xml:space="preserve">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 w:rsidRPr="00150C13">
              <w:rPr>
                <w:b/>
                <w:sz w:val="22"/>
                <w:szCs w:val="22"/>
              </w:rPr>
              <w:t>б)</w:t>
            </w:r>
            <w:r w:rsidRPr="00150C13">
              <w:rPr>
                <w:sz w:val="22"/>
                <w:szCs w:val="22"/>
              </w:rPr>
              <w:t xml:space="preserve"> 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инд. предпринимателя), копии документов, удостоверяющих личность (для физ. лица), надлежащим образом заверенный перевод на русский</w:t>
            </w:r>
            <w:proofErr w:type="gramEnd"/>
            <w:r w:rsidRPr="00150C13">
              <w:rPr>
                <w:sz w:val="22"/>
                <w:szCs w:val="22"/>
              </w:rPr>
              <w:t xml:space="preserve"> </w:t>
            </w:r>
            <w:proofErr w:type="gramStart"/>
            <w:r w:rsidRPr="00150C13">
              <w:rPr>
                <w:sz w:val="22"/>
                <w:szCs w:val="22"/>
              </w:rPr>
              <w:t>язык документов о гос. регистрации юр. лица или гос. регистрации физ. лица в качестве инд.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</w:t>
            </w:r>
            <w:proofErr w:type="gramEnd"/>
            <w:r w:rsidRPr="00150C13">
              <w:rPr>
                <w:sz w:val="22"/>
                <w:szCs w:val="22"/>
              </w:rPr>
              <w:t xml:space="preserve"> </w:t>
            </w:r>
            <w:proofErr w:type="gramStart"/>
            <w:r w:rsidRPr="00150C13">
              <w:rPr>
                <w:sz w:val="22"/>
                <w:szCs w:val="22"/>
              </w:rPr>
              <w:t xml:space="preserve">приобретение имущества (предприятия) или внесение денежных средств в качестве задатка являются крупной сделкой; </w:t>
            </w:r>
            <w:r w:rsidRPr="00150C13">
              <w:rPr>
                <w:b/>
                <w:sz w:val="22"/>
                <w:szCs w:val="22"/>
              </w:rPr>
              <w:t>в)</w:t>
            </w:r>
            <w:r w:rsidRPr="00150C13">
              <w:rPr>
                <w:sz w:val="22"/>
                <w:szCs w:val="22"/>
              </w:rPr>
              <w:t xml:space="preserve">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№ контактного телефона, адрес электронной почты, идентификационный номер налогоплательщика; </w:t>
            </w:r>
            <w:r w:rsidRPr="00150C13">
              <w:rPr>
                <w:b/>
                <w:sz w:val="22"/>
                <w:szCs w:val="22"/>
              </w:rPr>
              <w:t>г)</w:t>
            </w:r>
            <w:r w:rsidRPr="00150C13">
              <w:rPr>
                <w:sz w:val="22"/>
                <w:szCs w:val="22"/>
              </w:rPr>
              <w:t xml:space="preserve"> копии документов, подтверждающих полномочия руководителя (для юридических лиц);</w:t>
            </w:r>
            <w:proofErr w:type="gramEnd"/>
            <w:r w:rsidRPr="00150C13">
              <w:rPr>
                <w:sz w:val="22"/>
                <w:szCs w:val="22"/>
              </w:rPr>
              <w:t xml:space="preserve"> </w:t>
            </w:r>
            <w:proofErr w:type="gramStart"/>
            <w:r w:rsidRPr="00150C13">
              <w:rPr>
                <w:b/>
                <w:sz w:val="22"/>
                <w:szCs w:val="22"/>
              </w:rPr>
              <w:t>д)</w:t>
            </w:r>
            <w:r w:rsidRPr="00150C13">
              <w:rPr>
                <w:sz w:val="22"/>
                <w:szCs w:val="22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саморегулируемой организации арбитражных управляющих, членом или руководителем которой является арбитражный управляющий; </w:t>
            </w:r>
            <w:r w:rsidRPr="00150C13">
              <w:rPr>
                <w:b/>
                <w:sz w:val="22"/>
                <w:szCs w:val="22"/>
              </w:rPr>
              <w:t>е)</w:t>
            </w:r>
            <w:r w:rsidRPr="00150C13">
              <w:rPr>
                <w:sz w:val="22"/>
                <w:szCs w:val="22"/>
              </w:rPr>
              <w:t xml:space="preserve"> документ, подтверждающий </w:t>
            </w:r>
            <w:r w:rsidRPr="00150C13">
              <w:rPr>
                <w:sz w:val="22"/>
                <w:szCs w:val="22"/>
              </w:rPr>
              <w:lastRenderedPageBreak/>
              <w:t>полномочия лица на осуществление действий от имени заявителя.</w:t>
            </w:r>
            <w:proofErr w:type="gramEnd"/>
          </w:p>
          <w:p w:rsidR="001622CE" w:rsidRPr="00150C13" w:rsidRDefault="001622CE" w:rsidP="001622CE">
            <w:pPr>
              <w:pStyle w:val="a4"/>
              <w:jc w:val="both"/>
              <w:rPr>
                <w:sz w:val="22"/>
                <w:szCs w:val="22"/>
              </w:rPr>
            </w:pPr>
            <w:r w:rsidRPr="00150C13">
              <w:rPr>
                <w:sz w:val="22"/>
                <w:szCs w:val="22"/>
              </w:rPr>
              <w:t>Победитель торгов (далее - ПТ) - лицо, предложившее наиболее высокую цену за лот. Решение ОТ об опр. ПТ принимается в день подведения рез-</w:t>
            </w:r>
            <w:proofErr w:type="spellStart"/>
            <w:r w:rsidRPr="00150C13">
              <w:rPr>
                <w:sz w:val="22"/>
                <w:szCs w:val="22"/>
              </w:rPr>
              <w:t>тов</w:t>
            </w:r>
            <w:proofErr w:type="spellEnd"/>
            <w:r w:rsidRPr="00150C13">
              <w:rPr>
                <w:sz w:val="22"/>
                <w:szCs w:val="22"/>
              </w:rPr>
              <w:t xml:space="preserve"> торгов (протокол - на ЭП). Проект договора купли-продажи (далее – ДКП) размещен на ЭП. ДКП заключается с ПТ в </w:t>
            </w:r>
            <w:proofErr w:type="spellStart"/>
            <w:r w:rsidRPr="00150C13">
              <w:rPr>
                <w:sz w:val="22"/>
                <w:szCs w:val="22"/>
              </w:rPr>
              <w:t>теч</w:t>
            </w:r>
            <w:proofErr w:type="spellEnd"/>
            <w:r w:rsidRPr="00150C13">
              <w:rPr>
                <w:sz w:val="22"/>
                <w:szCs w:val="22"/>
              </w:rPr>
              <w:t xml:space="preserve">. 5 дней </w:t>
            </w:r>
            <w:proofErr w:type="gramStart"/>
            <w:r w:rsidRPr="00150C13">
              <w:rPr>
                <w:sz w:val="22"/>
                <w:szCs w:val="22"/>
              </w:rPr>
              <w:t>с даты получения</w:t>
            </w:r>
            <w:proofErr w:type="gramEnd"/>
            <w:r w:rsidRPr="00150C13">
              <w:rPr>
                <w:sz w:val="22"/>
                <w:szCs w:val="22"/>
              </w:rPr>
              <w:t xml:space="preserve"> им ДКП от КУ, подлежащего напр. в адрес ПТ в </w:t>
            </w:r>
            <w:proofErr w:type="spellStart"/>
            <w:r w:rsidRPr="00150C13">
              <w:rPr>
                <w:sz w:val="22"/>
                <w:szCs w:val="22"/>
              </w:rPr>
              <w:t>теч</w:t>
            </w:r>
            <w:proofErr w:type="spellEnd"/>
            <w:r w:rsidRPr="00150C13">
              <w:rPr>
                <w:sz w:val="22"/>
                <w:szCs w:val="22"/>
              </w:rPr>
              <w:t>. 5 дней с даты подведения итогов торгов. Оплата ПТ в соответствии с ДКП - в течение 30 дней со дня его подписания на счет, указанный в ДКП.</w:t>
            </w:r>
          </w:p>
          <w:p w:rsidR="001C1E25" w:rsidRPr="001C1E25" w:rsidRDefault="001C1E25" w:rsidP="001C1E25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1C1E25" w:rsidRPr="001C1E25" w:rsidRDefault="001C1E25" w:rsidP="001C1E25"/>
    <w:p w:rsidR="00A874AB" w:rsidRDefault="00A874AB"/>
    <w:sectPr w:rsidR="00A8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1622CE"/>
    <w:rsid w:val="001C1E25"/>
    <w:rsid w:val="002F4AC2"/>
    <w:rsid w:val="00A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622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622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suslyanko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Суслянко Денис</dc:creator>
  <cp:lastModifiedBy>Суслянко Денис</cp:lastModifiedBy>
  <cp:revision>2</cp:revision>
  <dcterms:created xsi:type="dcterms:W3CDTF">2014-10-29T09:27:00Z</dcterms:created>
  <dcterms:modified xsi:type="dcterms:W3CDTF">2014-10-29T09:27:00Z</dcterms:modified>
</cp:coreProperties>
</file>