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B0" w:rsidRPr="00C1203A" w:rsidRDefault="006460DD" w:rsidP="006460DD">
      <w:pPr>
        <w:tabs>
          <w:tab w:val="left" w:pos="3795"/>
        </w:tabs>
        <w:rPr>
          <w:rFonts w:ascii="Times New Roman" w:hAnsi="Times New Roman" w:cs="Times New Roman"/>
        </w:rPr>
      </w:pPr>
      <w:proofErr w:type="gramStart"/>
      <w:r w:rsidRPr="00C9434E">
        <w:rPr>
          <w:rFonts w:ascii="Times New Roman" w:hAnsi="Times New Roman" w:cs="Times New Roman"/>
        </w:rPr>
        <w:t>Калининградская область, г. Светлогорск, ул. Подгорная, д.20, лит.</w:t>
      </w:r>
      <w:proofErr w:type="gramEnd"/>
      <w:r w:rsidRPr="00C9434E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ab/>
      </w:r>
    </w:p>
    <w:p w:rsidR="005E465B" w:rsidRPr="00036BBC" w:rsidRDefault="006460DD" w:rsidP="005E46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Одноэтажное нежилое здание с мансардой</w:t>
      </w:r>
      <w:r w:rsidR="005E465B" w:rsidRPr="00036BBC">
        <w:rPr>
          <w:rFonts w:ascii="Times New Roman" w:hAnsi="Times New Roman" w:cs="Times New Roman"/>
          <w:b/>
        </w:rPr>
        <w:t xml:space="preserve"> площадью </w:t>
      </w:r>
      <w:r>
        <w:rPr>
          <w:rFonts w:ascii="Times New Roman" w:hAnsi="Times New Roman" w:cs="Times New Roman"/>
          <w:b/>
        </w:rPr>
        <w:t>185,8</w:t>
      </w:r>
      <w:r w:rsidR="005E465B" w:rsidRPr="00036BBC">
        <w:rPr>
          <w:rFonts w:ascii="Times New Roman" w:hAnsi="Times New Roman" w:cs="Times New Roman"/>
          <w:b/>
        </w:rPr>
        <w:t xml:space="preserve"> </w:t>
      </w:r>
      <w:proofErr w:type="spellStart"/>
      <w:r w:rsidR="005E465B" w:rsidRPr="00036BBC">
        <w:rPr>
          <w:rFonts w:ascii="Times New Roman" w:hAnsi="Times New Roman" w:cs="Times New Roman"/>
          <w:b/>
        </w:rPr>
        <w:t>кв.м</w:t>
      </w:r>
      <w:proofErr w:type="spellEnd"/>
      <w:r w:rsidR="005E465B" w:rsidRPr="00036BBC">
        <w:rPr>
          <w:rFonts w:ascii="Times New Roman" w:hAnsi="Times New Roman" w:cs="Times New Roman"/>
          <w:b/>
        </w:rPr>
        <w:t>.</w:t>
      </w:r>
      <w:r w:rsidR="003F6D7D">
        <w:rPr>
          <w:rFonts w:ascii="Times New Roman" w:hAnsi="Times New Roman" w:cs="Times New Roman"/>
          <w:b/>
        </w:rPr>
        <w:t xml:space="preserve"> (отделение ОАО </w:t>
      </w:r>
      <w:r w:rsidR="00AF6D04">
        <w:rPr>
          <w:rFonts w:ascii="Times New Roman" w:hAnsi="Times New Roman" w:cs="Times New Roman"/>
          <w:b/>
        </w:rPr>
        <w:t>«</w:t>
      </w:r>
      <w:r w:rsidR="003F6D7D">
        <w:rPr>
          <w:rFonts w:ascii="Times New Roman" w:hAnsi="Times New Roman" w:cs="Times New Roman"/>
          <w:b/>
        </w:rPr>
        <w:t>Сбербанк России»)</w:t>
      </w:r>
    </w:p>
    <w:p w:rsidR="006460DD" w:rsidRDefault="006460DD" w:rsidP="00CC5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Этажность -2 </w:t>
      </w:r>
    </w:p>
    <w:p w:rsidR="00CC53B0" w:rsidRDefault="005E465B" w:rsidP="00CC53B0">
      <w:pPr>
        <w:rPr>
          <w:rFonts w:ascii="Times New Roman" w:hAnsi="Times New Roman" w:cs="Times New Roman"/>
        </w:rPr>
      </w:pPr>
      <w:r w:rsidRPr="003E59AC">
        <w:rPr>
          <w:rFonts w:ascii="Times New Roman" w:hAnsi="Times New Roman" w:cs="Times New Roman"/>
        </w:rPr>
        <w:t>Высота потол</w:t>
      </w:r>
      <w:r w:rsidR="006460DD">
        <w:rPr>
          <w:rFonts w:ascii="Times New Roman" w:hAnsi="Times New Roman" w:cs="Times New Roman"/>
        </w:rPr>
        <w:t>ков 1 этаж – 2,70</w:t>
      </w:r>
      <w:r w:rsidR="003F6D7D">
        <w:rPr>
          <w:rFonts w:ascii="Times New Roman" w:hAnsi="Times New Roman" w:cs="Times New Roman"/>
        </w:rPr>
        <w:t xml:space="preserve"> м</w:t>
      </w:r>
      <w:r w:rsidRPr="003E59AC">
        <w:rPr>
          <w:rFonts w:ascii="Times New Roman" w:hAnsi="Times New Roman" w:cs="Times New Roman"/>
        </w:rPr>
        <w:t>.</w:t>
      </w:r>
      <w:r w:rsidR="00CC53B0" w:rsidRPr="00CC53B0">
        <w:rPr>
          <w:rFonts w:ascii="Times New Roman" w:hAnsi="Times New Roman" w:cs="Times New Roman"/>
        </w:rPr>
        <w:t xml:space="preserve"> </w:t>
      </w:r>
    </w:p>
    <w:p w:rsidR="006460DD" w:rsidRDefault="006460DD" w:rsidP="006460DD">
      <w:pPr>
        <w:rPr>
          <w:rFonts w:ascii="Times New Roman" w:hAnsi="Times New Roman" w:cs="Times New Roman"/>
        </w:rPr>
      </w:pPr>
      <w:r w:rsidRPr="003E59AC">
        <w:rPr>
          <w:rFonts w:ascii="Times New Roman" w:hAnsi="Times New Roman" w:cs="Times New Roman"/>
        </w:rPr>
        <w:t>Высота потол</w:t>
      </w:r>
      <w:r>
        <w:rPr>
          <w:rFonts w:ascii="Times New Roman" w:hAnsi="Times New Roman" w:cs="Times New Roman"/>
        </w:rPr>
        <w:t>ков мансарды – 3,30 м</w:t>
      </w:r>
      <w:r w:rsidRPr="003E59AC">
        <w:rPr>
          <w:rFonts w:ascii="Times New Roman" w:hAnsi="Times New Roman" w:cs="Times New Roman"/>
        </w:rPr>
        <w:t>.</w:t>
      </w:r>
      <w:r w:rsidRPr="00CC53B0">
        <w:rPr>
          <w:rFonts w:ascii="Times New Roman" w:hAnsi="Times New Roman" w:cs="Times New Roman"/>
        </w:rPr>
        <w:t xml:space="preserve"> </w:t>
      </w:r>
    </w:p>
    <w:p w:rsidR="00054EEB" w:rsidRDefault="00C1203A" w:rsidP="005E4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Хорошее</w:t>
      </w:r>
      <w:r w:rsidR="00CC53B0">
        <w:rPr>
          <w:rFonts w:ascii="Times New Roman" w:hAnsi="Times New Roman" w:cs="Times New Roman"/>
        </w:rPr>
        <w:t xml:space="preserve"> состояние объекта</w:t>
      </w:r>
      <w:r w:rsidR="006460DD">
        <w:rPr>
          <w:rFonts w:ascii="Times New Roman" w:hAnsi="Times New Roman" w:cs="Times New Roman"/>
        </w:rPr>
        <w:t>, не требуется проведение ремонтных работ</w:t>
      </w:r>
      <w:r w:rsidR="00CC53B0">
        <w:rPr>
          <w:rFonts w:ascii="Times New Roman" w:hAnsi="Times New Roman" w:cs="Times New Roman"/>
        </w:rPr>
        <w:t>.</w:t>
      </w:r>
    </w:p>
    <w:p w:rsidR="006460DD" w:rsidRPr="00C9434E" w:rsidRDefault="006460DD" w:rsidP="00C9434E">
      <w:pPr>
        <w:tabs>
          <w:tab w:val="left" w:pos="3795"/>
        </w:tabs>
        <w:rPr>
          <w:rFonts w:ascii="Times New Roman" w:hAnsi="Times New Roman" w:cs="Times New Roman"/>
        </w:rPr>
      </w:pPr>
      <w:r w:rsidRPr="00C9434E">
        <w:rPr>
          <w:rFonts w:ascii="Times New Roman" w:hAnsi="Times New Roman" w:cs="Times New Roman"/>
        </w:rPr>
        <w:t xml:space="preserve">Земельный участок площадью 685 </w:t>
      </w:r>
      <w:proofErr w:type="spellStart"/>
      <w:r w:rsidRPr="00C9434E">
        <w:rPr>
          <w:rFonts w:ascii="Times New Roman" w:hAnsi="Times New Roman" w:cs="Times New Roman"/>
        </w:rPr>
        <w:t>кв</w:t>
      </w:r>
      <w:proofErr w:type="gramStart"/>
      <w:r w:rsidRPr="00C9434E">
        <w:rPr>
          <w:rFonts w:ascii="Times New Roman" w:hAnsi="Times New Roman" w:cs="Times New Roman"/>
        </w:rPr>
        <w:t>.м</w:t>
      </w:r>
      <w:proofErr w:type="spellEnd"/>
      <w:proofErr w:type="gramEnd"/>
      <w:r w:rsidRPr="00C9434E">
        <w:rPr>
          <w:rFonts w:ascii="Times New Roman" w:hAnsi="Times New Roman" w:cs="Times New Roman"/>
        </w:rPr>
        <w:t xml:space="preserve"> передан в аренду сроком по 18.11.2046, для эксплуатации существующего здания</w:t>
      </w:r>
      <w:r w:rsidR="00C9434E" w:rsidRPr="00C9434E">
        <w:rPr>
          <w:rFonts w:ascii="Times New Roman" w:hAnsi="Times New Roman" w:cs="Times New Roman"/>
        </w:rPr>
        <w:t>.</w:t>
      </w:r>
      <w:r w:rsidRPr="00C9434E">
        <w:rPr>
          <w:rFonts w:ascii="Times New Roman" w:hAnsi="Times New Roman" w:cs="Times New Roman"/>
        </w:rPr>
        <w:t xml:space="preserve"> </w:t>
      </w:r>
    </w:p>
    <w:p w:rsidR="005E465B" w:rsidRPr="00C5293E" w:rsidRDefault="005E465B" w:rsidP="005E465B">
      <w:pPr>
        <w:rPr>
          <w:rFonts w:ascii="Times New Roman" w:hAnsi="Times New Roman" w:cs="Times New Roman"/>
          <w:b/>
        </w:rPr>
      </w:pPr>
      <w:r w:rsidRPr="00C5293E">
        <w:rPr>
          <w:rFonts w:ascii="Times New Roman" w:hAnsi="Times New Roman" w:cs="Times New Roman"/>
          <w:b/>
        </w:rPr>
        <w:t>Факторы инвестиционной привлекательности:</w:t>
      </w:r>
    </w:p>
    <w:p w:rsidR="00C1203A" w:rsidRDefault="00C1203A" w:rsidP="00C12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хорошая транспортная доступность;</w:t>
      </w:r>
    </w:p>
    <w:p w:rsidR="003F6D7D" w:rsidRDefault="003F6D7D" w:rsidP="003F6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60DD">
        <w:rPr>
          <w:rFonts w:ascii="Times New Roman" w:hAnsi="Times New Roman" w:cs="Times New Roman"/>
        </w:rPr>
        <w:t xml:space="preserve"> привлекательный внешний и внутренний вид</w:t>
      </w:r>
      <w:r>
        <w:rPr>
          <w:rFonts w:ascii="Times New Roman" w:hAnsi="Times New Roman" w:cs="Times New Roman"/>
        </w:rPr>
        <w:t>;</w:t>
      </w:r>
    </w:p>
    <w:p w:rsidR="005E465B" w:rsidRPr="00054EEB" w:rsidRDefault="005E465B" w:rsidP="005E465B">
      <w:pPr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</w:rPr>
        <w:t xml:space="preserve">- </w:t>
      </w:r>
      <w:r w:rsidR="00054EEB">
        <w:rPr>
          <w:rFonts w:ascii="Times New Roman" w:hAnsi="Times New Roman" w:cs="Times New Roman"/>
        </w:rPr>
        <w:t>о</w:t>
      </w:r>
      <w:r w:rsidRPr="00054EEB">
        <w:rPr>
          <w:rFonts w:ascii="Times New Roman" w:hAnsi="Times New Roman" w:cs="Times New Roman"/>
        </w:rPr>
        <w:t xml:space="preserve">бъект обеспечен </w:t>
      </w:r>
      <w:bookmarkStart w:id="0" w:name="_GoBack"/>
      <w:bookmarkEnd w:id="0"/>
      <w:r w:rsidRPr="00054EEB">
        <w:rPr>
          <w:rFonts w:ascii="Times New Roman" w:hAnsi="Times New Roman" w:cs="Times New Roman"/>
        </w:rPr>
        <w:t>инженерными коммуникациями (электричество, отопление, водоснабжение, канализация</w:t>
      </w:r>
      <w:r w:rsidR="003155DC" w:rsidRPr="00054EEB">
        <w:rPr>
          <w:rFonts w:ascii="Times New Roman" w:hAnsi="Times New Roman" w:cs="Times New Roman"/>
        </w:rPr>
        <w:t>, охранная и пожарная сигнализации</w:t>
      </w:r>
      <w:r w:rsidRPr="00054EEB">
        <w:rPr>
          <w:rFonts w:ascii="Times New Roman" w:hAnsi="Times New Roman" w:cs="Times New Roman"/>
        </w:rPr>
        <w:t>)</w:t>
      </w:r>
      <w:r w:rsidR="00054EEB">
        <w:rPr>
          <w:rFonts w:ascii="Times New Roman" w:hAnsi="Times New Roman" w:cs="Times New Roman"/>
        </w:rPr>
        <w:t>.</w:t>
      </w:r>
    </w:p>
    <w:p w:rsidR="005E465B" w:rsidRDefault="005E465B" w:rsidP="005E465B">
      <w:pPr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  <w:b/>
        </w:rPr>
        <w:t>Варианты использования</w:t>
      </w:r>
      <w:r w:rsidRPr="00054EEB">
        <w:rPr>
          <w:rFonts w:ascii="Times New Roman" w:hAnsi="Times New Roman" w:cs="Times New Roman"/>
        </w:rPr>
        <w:t xml:space="preserve"> - п</w:t>
      </w:r>
      <w:r w:rsidR="00054EEB" w:rsidRPr="00054EEB">
        <w:rPr>
          <w:rFonts w:ascii="Times New Roman" w:hAnsi="Times New Roman" w:cs="Times New Roman"/>
        </w:rPr>
        <w:t xml:space="preserve">омещение </w:t>
      </w:r>
      <w:r w:rsidR="00C9434E">
        <w:rPr>
          <w:rFonts w:ascii="Times New Roman" w:hAnsi="Times New Roman" w:cs="Times New Roman"/>
        </w:rPr>
        <w:t>коммерческого</w:t>
      </w:r>
      <w:r w:rsidR="00054EEB" w:rsidRPr="00054EEB">
        <w:rPr>
          <w:rFonts w:ascii="Times New Roman" w:hAnsi="Times New Roman" w:cs="Times New Roman"/>
        </w:rPr>
        <w:t xml:space="preserve"> назначения</w:t>
      </w:r>
      <w:r w:rsidRPr="00054E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547077" w:rsidRDefault="00547077" w:rsidP="005E465B">
      <w:pPr>
        <w:rPr>
          <w:rFonts w:ascii="Times New Roman" w:hAnsi="Times New Roman" w:cs="Times New Roman"/>
          <w:b/>
        </w:rPr>
      </w:pPr>
    </w:p>
    <w:p w:rsidR="002839BB" w:rsidRPr="002839BB" w:rsidRDefault="002839BB" w:rsidP="002839BB">
      <w:pPr>
        <w:rPr>
          <w:rFonts w:ascii="Times New Roman" w:hAnsi="Times New Roman" w:cs="Times New Roman"/>
        </w:rPr>
      </w:pPr>
      <w:r w:rsidRPr="002839BB">
        <w:rPr>
          <w:rFonts w:ascii="Times New Roman" w:hAnsi="Times New Roman" w:cs="Times New Roman"/>
        </w:rPr>
        <w:t>Электронный голландский аукцион</w:t>
      </w:r>
    </w:p>
    <w:p w:rsidR="002839BB" w:rsidRPr="002839BB" w:rsidRDefault="002839BB" w:rsidP="002839BB">
      <w:pPr>
        <w:rPr>
          <w:rFonts w:ascii="Times New Roman" w:hAnsi="Times New Roman" w:cs="Times New Roman"/>
        </w:rPr>
      </w:pPr>
      <w:r w:rsidRPr="002839BB">
        <w:rPr>
          <w:rFonts w:ascii="Times New Roman" w:hAnsi="Times New Roman" w:cs="Times New Roman"/>
        </w:rPr>
        <w:t xml:space="preserve">Дата торгов – </w:t>
      </w:r>
      <w:r w:rsidR="00872D5F">
        <w:rPr>
          <w:rFonts w:ascii="Times New Roman" w:hAnsi="Times New Roman" w:cs="Times New Roman"/>
        </w:rPr>
        <w:t>17.12</w:t>
      </w:r>
      <w:r w:rsidRPr="002839BB">
        <w:rPr>
          <w:rFonts w:ascii="Times New Roman" w:hAnsi="Times New Roman" w:cs="Times New Roman"/>
        </w:rPr>
        <w:t>.2014</w:t>
      </w:r>
    </w:p>
    <w:p w:rsidR="002839BB" w:rsidRPr="002839BB" w:rsidRDefault="002839BB" w:rsidP="002839BB">
      <w:pPr>
        <w:rPr>
          <w:rFonts w:ascii="Times New Roman" w:hAnsi="Times New Roman" w:cs="Times New Roman"/>
        </w:rPr>
      </w:pPr>
      <w:r w:rsidRPr="002839BB">
        <w:rPr>
          <w:rFonts w:ascii="Times New Roman" w:hAnsi="Times New Roman" w:cs="Times New Roman"/>
        </w:rPr>
        <w:t>www.lot-online.ru</w:t>
      </w:r>
    </w:p>
    <w:p w:rsidR="00A5230B" w:rsidRPr="00CC53B0" w:rsidRDefault="00A5230B" w:rsidP="002839BB">
      <w:pPr>
        <w:rPr>
          <w:rFonts w:ascii="Times New Roman" w:hAnsi="Times New Roman" w:cs="Times New Roman"/>
        </w:rPr>
      </w:pPr>
    </w:p>
    <w:sectPr w:rsidR="00A5230B" w:rsidRPr="00CC53B0" w:rsidSect="00D716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986"/>
    <w:multiLevelType w:val="hybridMultilevel"/>
    <w:tmpl w:val="2A7C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58B3"/>
    <w:multiLevelType w:val="hybridMultilevel"/>
    <w:tmpl w:val="874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9A"/>
    <w:rsid w:val="00036BBC"/>
    <w:rsid w:val="00054EEB"/>
    <w:rsid w:val="00066125"/>
    <w:rsid w:val="0008372C"/>
    <w:rsid w:val="00090DAF"/>
    <w:rsid w:val="000F44E3"/>
    <w:rsid w:val="001A1D81"/>
    <w:rsid w:val="001E1CA8"/>
    <w:rsid w:val="00216F56"/>
    <w:rsid w:val="002839BB"/>
    <w:rsid w:val="003155DC"/>
    <w:rsid w:val="00316B38"/>
    <w:rsid w:val="0038676C"/>
    <w:rsid w:val="003A321D"/>
    <w:rsid w:val="003A7FBD"/>
    <w:rsid w:val="003B28AE"/>
    <w:rsid w:val="003B7097"/>
    <w:rsid w:val="003E59AC"/>
    <w:rsid w:val="003F6D7D"/>
    <w:rsid w:val="00424B93"/>
    <w:rsid w:val="00446191"/>
    <w:rsid w:val="00456873"/>
    <w:rsid w:val="00475466"/>
    <w:rsid w:val="004A2E89"/>
    <w:rsid w:val="0053139B"/>
    <w:rsid w:val="00534111"/>
    <w:rsid w:val="00547077"/>
    <w:rsid w:val="00553643"/>
    <w:rsid w:val="005714EB"/>
    <w:rsid w:val="00594613"/>
    <w:rsid w:val="005B1A62"/>
    <w:rsid w:val="005E465B"/>
    <w:rsid w:val="006172D5"/>
    <w:rsid w:val="006460DD"/>
    <w:rsid w:val="006C09AE"/>
    <w:rsid w:val="00703B20"/>
    <w:rsid w:val="007204F6"/>
    <w:rsid w:val="00720B12"/>
    <w:rsid w:val="00781B83"/>
    <w:rsid w:val="00784770"/>
    <w:rsid w:val="007B607A"/>
    <w:rsid w:val="007B694B"/>
    <w:rsid w:val="007E6B3C"/>
    <w:rsid w:val="008331F0"/>
    <w:rsid w:val="0084762B"/>
    <w:rsid w:val="00872D5F"/>
    <w:rsid w:val="00874EEE"/>
    <w:rsid w:val="0089729E"/>
    <w:rsid w:val="008C13FC"/>
    <w:rsid w:val="008C728D"/>
    <w:rsid w:val="009B7B11"/>
    <w:rsid w:val="009D58F8"/>
    <w:rsid w:val="009D61F2"/>
    <w:rsid w:val="009E5BCC"/>
    <w:rsid w:val="00A272A2"/>
    <w:rsid w:val="00A5230B"/>
    <w:rsid w:val="00A576E4"/>
    <w:rsid w:val="00AC549A"/>
    <w:rsid w:val="00AE731A"/>
    <w:rsid w:val="00AF6D04"/>
    <w:rsid w:val="00B14EDE"/>
    <w:rsid w:val="00B238CF"/>
    <w:rsid w:val="00B55C96"/>
    <w:rsid w:val="00B93998"/>
    <w:rsid w:val="00BD4E93"/>
    <w:rsid w:val="00C1203A"/>
    <w:rsid w:val="00C5293E"/>
    <w:rsid w:val="00C92668"/>
    <w:rsid w:val="00C9434E"/>
    <w:rsid w:val="00CC53B0"/>
    <w:rsid w:val="00CC66C7"/>
    <w:rsid w:val="00D45DCF"/>
    <w:rsid w:val="00D716ED"/>
    <w:rsid w:val="00DB57E3"/>
    <w:rsid w:val="00E47AC3"/>
    <w:rsid w:val="00E51987"/>
    <w:rsid w:val="00E65D4F"/>
    <w:rsid w:val="00E969CA"/>
    <w:rsid w:val="00ED0B19"/>
    <w:rsid w:val="00EE6940"/>
    <w:rsid w:val="00EE7A85"/>
    <w:rsid w:val="00EF02D3"/>
    <w:rsid w:val="00F27047"/>
    <w:rsid w:val="00F66D85"/>
    <w:rsid w:val="00FD3DFB"/>
    <w:rsid w:val="00FE7D7C"/>
    <w:rsid w:val="00FF0E90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2C"/>
    <w:pPr>
      <w:ind w:left="720"/>
      <w:contextualSpacing/>
    </w:pPr>
  </w:style>
  <w:style w:type="paragraph" w:customStyle="1" w:styleId="Default">
    <w:name w:val="Default"/>
    <w:rsid w:val="00FF0E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939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39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39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39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39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998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sid w:val="0054707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090DAF"/>
    <w:rPr>
      <w:color w:val="0000FF" w:themeColor="hyperlink"/>
      <w:u w:val="single"/>
    </w:rPr>
  </w:style>
  <w:style w:type="paragraph" w:customStyle="1" w:styleId="ad">
    <w:name w:val="Знак Знак"/>
    <w:basedOn w:val="a"/>
    <w:rsid w:val="00CC53B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3F6D7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6460D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2C"/>
    <w:pPr>
      <w:ind w:left="720"/>
      <w:contextualSpacing/>
    </w:pPr>
  </w:style>
  <w:style w:type="paragraph" w:customStyle="1" w:styleId="Default">
    <w:name w:val="Default"/>
    <w:rsid w:val="00FF0E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939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39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39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39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39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998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sid w:val="0054707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090DAF"/>
    <w:rPr>
      <w:color w:val="0000FF" w:themeColor="hyperlink"/>
      <w:u w:val="single"/>
    </w:rPr>
  </w:style>
  <w:style w:type="paragraph" w:customStyle="1" w:styleId="ad">
    <w:name w:val="Знак Знак"/>
    <w:basedOn w:val="a"/>
    <w:rsid w:val="00CC53B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3F6D7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6460D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29</cp:revision>
  <dcterms:created xsi:type="dcterms:W3CDTF">2013-09-11T12:57:00Z</dcterms:created>
  <dcterms:modified xsi:type="dcterms:W3CDTF">2014-11-14T11:12:00Z</dcterms:modified>
</cp:coreProperties>
</file>