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64" w:rsidRPr="00E51271" w:rsidRDefault="00527164" w:rsidP="00527164">
      <w:pPr>
        <w:pStyle w:val="ConsTitle"/>
        <w:widowControl/>
        <w:jc w:val="right"/>
        <w:rPr>
          <w:rFonts w:ascii="Times New Roman" w:hAnsi="Times New Roman" w:cs="Times New Roman"/>
          <w:sz w:val="23"/>
          <w:szCs w:val="23"/>
        </w:rPr>
      </w:pPr>
    </w:p>
    <w:p w:rsidR="009D6539" w:rsidRPr="00E51271" w:rsidRDefault="000C3B36" w:rsidP="009D6539">
      <w:pPr>
        <w:pStyle w:val="ConsTitle"/>
        <w:widowControl/>
        <w:jc w:val="center"/>
        <w:rPr>
          <w:rFonts w:ascii="Times New Roman" w:hAnsi="Times New Roman" w:cs="Times New Roman"/>
          <w:sz w:val="23"/>
          <w:szCs w:val="23"/>
        </w:rPr>
      </w:pPr>
      <w:r w:rsidRPr="00E51271">
        <w:rPr>
          <w:rFonts w:ascii="Times New Roman" w:hAnsi="Times New Roman" w:cs="Times New Roman"/>
          <w:sz w:val="23"/>
          <w:szCs w:val="23"/>
        </w:rPr>
        <w:t>Д</w:t>
      </w:r>
      <w:r w:rsidR="009D6539" w:rsidRPr="00E51271">
        <w:rPr>
          <w:rFonts w:ascii="Times New Roman" w:hAnsi="Times New Roman" w:cs="Times New Roman"/>
          <w:sz w:val="23"/>
          <w:szCs w:val="23"/>
        </w:rPr>
        <w:t xml:space="preserve">оговор </w:t>
      </w:r>
      <w:r w:rsidRPr="00E51271">
        <w:rPr>
          <w:rFonts w:ascii="Times New Roman" w:hAnsi="Times New Roman" w:cs="Times New Roman"/>
          <w:sz w:val="23"/>
          <w:szCs w:val="23"/>
        </w:rPr>
        <w:t xml:space="preserve">купли-продажи </w:t>
      </w:r>
      <w:r w:rsidR="00527164" w:rsidRPr="00E51271">
        <w:rPr>
          <w:rFonts w:ascii="Times New Roman" w:hAnsi="Times New Roman" w:cs="Times New Roman"/>
          <w:sz w:val="23"/>
          <w:szCs w:val="23"/>
        </w:rPr>
        <w:t>прав</w:t>
      </w:r>
      <w:r w:rsidR="009D6539" w:rsidRPr="00E51271">
        <w:rPr>
          <w:rFonts w:ascii="Times New Roman" w:hAnsi="Times New Roman" w:cs="Times New Roman"/>
          <w:sz w:val="23"/>
          <w:szCs w:val="23"/>
        </w:rPr>
        <w:t>а</w:t>
      </w:r>
      <w:r w:rsidR="00527164" w:rsidRPr="00E51271">
        <w:rPr>
          <w:rFonts w:ascii="Times New Roman" w:hAnsi="Times New Roman" w:cs="Times New Roman"/>
          <w:sz w:val="23"/>
          <w:szCs w:val="23"/>
        </w:rPr>
        <w:t xml:space="preserve"> требования </w:t>
      </w:r>
    </w:p>
    <w:p w:rsidR="000C3B36" w:rsidRPr="00E51271" w:rsidRDefault="00527164" w:rsidP="009D6539">
      <w:pPr>
        <w:pStyle w:val="ConsTitle"/>
        <w:widowControl/>
        <w:jc w:val="center"/>
        <w:rPr>
          <w:rFonts w:ascii="Times New Roman" w:hAnsi="Times New Roman" w:cs="Times New Roman"/>
          <w:sz w:val="23"/>
          <w:szCs w:val="23"/>
        </w:rPr>
      </w:pPr>
      <w:r w:rsidRPr="00E51271">
        <w:rPr>
          <w:rFonts w:ascii="Times New Roman" w:hAnsi="Times New Roman" w:cs="Times New Roman"/>
          <w:sz w:val="23"/>
          <w:szCs w:val="23"/>
        </w:rPr>
        <w:t>(договор цессии)</w:t>
      </w:r>
      <w:r w:rsidR="009D6539" w:rsidRPr="00E51271">
        <w:rPr>
          <w:rFonts w:ascii="Times New Roman" w:hAnsi="Times New Roman" w:cs="Times New Roman"/>
          <w:sz w:val="23"/>
          <w:szCs w:val="23"/>
        </w:rPr>
        <w:t xml:space="preserve"> №___</w:t>
      </w:r>
    </w:p>
    <w:p w:rsidR="000C3B36" w:rsidRPr="00E51271" w:rsidRDefault="000C3B36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</w:p>
    <w:p w:rsidR="000C3B36" w:rsidRPr="00E51271" w:rsidRDefault="000C3B36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 w:rsidRPr="00E51271">
        <w:rPr>
          <w:rFonts w:ascii="Times New Roman" w:hAnsi="Times New Roman" w:cs="Times New Roman"/>
          <w:sz w:val="23"/>
          <w:szCs w:val="23"/>
        </w:rPr>
        <w:t xml:space="preserve">г. </w:t>
      </w:r>
      <w:r w:rsidR="00D845D6" w:rsidRPr="00E51271">
        <w:rPr>
          <w:rFonts w:ascii="Times New Roman" w:hAnsi="Times New Roman" w:cs="Times New Roman"/>
          <w:sz w:val="23"/>
          <w:szCs w:val="23"/>
        </w:rPr>
        <w:t>Сосновоборск</w:t>
      </w:r>
      <w:r w:rsidRPr="00E51271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="004B7172" w:rsidRPr="00E51271">
        <w:rPr>
          <w:rFonts w:ascii="Times New Roman" w:hAnsi="Times New Roman" w:cs="Times New Roman"/>
          <w:sz w:val="23"/>
          <w:szCs w:val="23"/>
        </w:rPr>
        <w:tab/>
      </w:r>
      <w:r w:rsidR="002D34FF" w:rsidRPr="00E51271">
        <w:rPr>
          <w:rFonts w:ascii="Times New Roman" w:hAnsi="Times New Roman" w:cs="Times New Roman"/>
          <w:sz w:val="23"/>
          <w:szCs w:val="23"/>
        </w:rPr>
        <w:t>______________</w:t>
      </w:r>
      <w:r w:rsidRPr="00E51271">
        <w:rPr>
          <w:rFonts w:ascii="Times New Roman" w:hAnsi="Times New Roman" w:cs="Times New Roman"/>
          <w:sz w:val="23"/>
          <w:szCs w:val="23"/>
        </w:rPr>
        <w:t>20</w:t>
      </w:r>
      <w:r w:rsidR="004B7172" w:rsidRPr="00E51271">
        <w:rPr>
          <w:rFonts w:ascii="Times New Roman" w:hAnsi="Times New Roman" w:cs="Times New Roman"/>
          <w:sz w:val="23"/>
          <w:szCs w:val="23"/>
        </w:rPr>
        <w:t>1</w:t>
      </w:r>
      <w:r w:rsidR="00FB555A">
        <w:rPr>
          <w:rFonts w:ascii="Times New Roman" w:hAnsi="Times New Roman" w:cs="Times New Roman"/>
          <w:sz w:val="23"/>
          <w:szCs w:val="23"/>
        </w:rPr>
        <w:t>__</w:t>
      </w:r>
      <w:bookmarkStart w:id="0" w:name="_GoBack"/>
      <w:bookmarkEnd w:id="0"/>
      <w:r w:rsidR="007748EE" w:rsidRPr="00E51271">
        <w:rPr>
          <w:rFonts w:ascii="Times New Roman" w:hAnsi="Times New Roman" w:cs="Times New Roman"/>
          <w:sz w:val="23"/>
          <w:szCs w:val="23"/>
        </w:rPr>
        <w:t xml:space="preserve"> </w:t>
      </w:r>
      <w:r w:rsidRPr="00E51271"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0C3B36" w:rsidRPr="00E51271" w:rsidRDefault="000C3B36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</w:p>
    <w:p w:rsidR="00527164" w:rsidRPr="00E51271" w:rsidRDefault="00D845D6" w:rsidP="00B91239">
      <w:pPr>
        <w:pStyle w:val="a6"/>
        <w:ind w:firstLine="567"/>
        <w:jc w:val="both"/>
        <w:rPr>
          <w:b w:val="0"/>
          <w:sz w:val="23"/>
          <w:szCs w:val="23"/>
        </w:rPr>
      </w:pPr>
      <w:r w:rsidRPr="00E51271">
        <w:rPr>
          <w:sz w:val="23"/>
          <w:szCs w:val="23"/>
        </w:rPr>
        <w:t>ООО «ЕФК-Сервис»</w:t>
      </w:r>
      <w:r w:rsidR="00527164" w:rsidRPr="00E51271">
        <w:rPr>
          <w:b w:val="0"/>
          <w:sz w:val="23"/>
          <w:szCs w:val="23"/>
        </w:rPr>
        <w:t>, в лице конкурсного управляющего</w:t>
      </w:r>
      <w:r w:rsidRPr="00E51271">
        <w:rPr>
          <w:b w:val="0"/>
          <w:sz w:val="23"/>
          <w:szCs w:val="23"/>
        </w:rPr>
        <w:t xml:space="preserve"> Кириченко Александр</w:t>
      </w:r>
      <w:r w:rsidR="00527164" w:rsidRPr="00E51271">
        <w:rPr>
          <w:b w:val="0"/>
          <w:sz w:val="23"/>
          <w:szCs w:val="23"/>
        </w:rPr>
        <w:t>а</w:t>
      </w:r>
      <w:r w:rsidRPr="00E51271">
        <w:rPr>
          <w:b w:val="0"/>
          <w:sz w:val="23"/>
          <w:szCs w:val="23"/>
        </w:rPr>
        <w:t xml:space="preserve"> Владимирович</w:t>
      </w:r>
      <w:r w:rsidR="00527164" w:rsidRPr="00E51271">
        <w:rPr>
          <w:b w:val="0"/>
          <w:sz w:val="23"/>
          <w:szCs w:val="23"/>
        </w:rPr>
        <w:t>а</w:t>
      </w:r>
      <w:r w:rsidRPr="00E51271">
        <w:rPr>
          <w:b w:val="0"/>
          <w:sz w:val="23"/>
          <w:szCs w:val="23"/>
        </w:rPr>
        <w:t xml:space="preserve">, </w:t>
      </w:r>
      <w:r w:rsidR="00527164" w:rsidRPr="00E51271">
        <w:rPr>
          <w:b w:val="0"/>
          <w:sz w:val="23"/>
          <w:szCs w:val="23"/>
        </w:rPr>
        <w:t xml:space="preserve">действующего  на основании решения Арбитражного суда Красноярского края от 30.01.2014г. по делу №А33-21746/2013, </w:t>
      </w:r>
      <w:r w:rsidRPr="00E51271">
        <w:rPr>
          <w:b w:val="0"/>
          <w:sz w:val="23"/>
          <w:szCs w:val="23"/>
        </w:rPr>
        <w:t>именуем</w:t>
      </w:r>
      <w:r w:rsidR="00527164" w:rsidRPr="00E51271">
        <w:rPr>
          <w:b w:val="0"/>
          <w:sz w:val="23"/>
          <w:szCs w:val="23"/>
        </w:rPr>
        <w:t>ый</w:t>
      </w:r>
      <w:r w:rsidRPr="00E51271">
        <w:rPr>
          <w:b w:val="0"/>
          <w:sz w:val="23"/>
          <w:szCs w:val="23"/>
        </w:rPr>
        <w:t xml:space="preserve"> в дальнейшем </w:t>
      </w:r>
      <w:r w:rsidRPr="00E51271">
        <w:rPr>
          <w:sz w:val="23"/>
          <w:szCs w:val="23"/>
        </w:rPr>
        <w:t>«</w:t>
      </w:r>
      <w:r w:rsidR="00527164" w:rsidRPr="00E51271">
        <w:rPr>
          <w:sz w:val="23"/>
          <w:szCs w:val="23"/>
        </w:rPr>
        <w:t>Цедент</w:t>
      </w:r>
      <w:r w:rsidRPr="00E51271">
        <w:rPr>
          <w:sz w:val="23"/>
          <w:szCs w:val="23"/>
        </w:rPr>
        <w:t>»</w:t>
      </w:r>
      <w:r w:rsidRPr="00E51271">
        <w:rPr>
          <w:b w:val="0"/>
          <w:sz w:val="23"/>
          <w:szCs w:val="23"/>
        </w:rPr>
        <w:t>,</w:t>
      </w:r>
      <w:proofErr w:type="gramStart"/>
      <w:r w:rsidRPr="00E51271">
        <w:rPr>
          <w:b w:val="0"/>
          <w:sz w:val="23"/>
          <w:szCs w:val="23"/>
        </w:rPr>
        <w:t xml:space="preserve"> ,</w:t>
      </w:r>
      <w:proofErr w:type="gramEnd"/>
      <w:r w:rsidRPr="00E51271">
        <w:rPr>
          <w:b w:val="0"/>
          <w:sz w:val="23"/>
          <w:szCs w:val="23"/>
        </w:rPr>
        <w:t xml:space="preserve">  с одной стороны, </w:t>
      </w:r>
      <w:r w:rsidR="00B91239" w:rsidRPr="00E51271">
        <w:rPr>
          <w:b w:val="0"/>
          <w:sz w:val="23"/>
          <w:szCs w:val="23"/>
        </w:rPr>
        <w:t xml:space="preserve">и </w:t>
      </w:r>
    </w:p>
    <w:p w:rsidR="000C3B36" w:rsidRPr="00E51271" w:rsidRDefault="00527164" w:rsidP="00527164">
      <w:pPr>
        <w:pStyle w:val="a6"/>
        <w:jc w:val="both"/>
        <w:rPr>
          <w:b w:val="0"/>
          <w:sz w:val="23"/>
          <w:szCs w:val="23"/>
        </w:rPr>
      </w:pPr>
      <w:r w:rsidRPr="00E51271">
        <w:rPr>
          <w:b w:val="0"/>
          <w:sz w:val="23"/>
          <w:szCs w:val="23"/>
        </w:rPr>
        <w:t>______________________________________________</w:t>
      </w:r>
      <w:r w:rsidR="00E51271" w:rsidRPr="00E51271">
        <w:rPr>
          <w:b w:val="0"/>
          <w:sz w:val="23"/>
          <w:szCs w:val="23"/>
        </w:rPr>
        <w:t>__</w:t>
      </w:r>
      <w:r w:rsidR="00B91239" w:rsidRPr="00E51271">
        <w:rPr>
          <w:b w:val="0"/>
          <w:sz w:val="23"/>
          <w:szCs w:val="23"/>
        </w:rPr>
        <w:t>___, в лице</w:t>
      </w:r>
      <w:r w:rsidR="00E51271" w:rsidRPr="00E51271">
        <w:rPr>
          <w:b w:val="0"/>
          <w:sz w:val="23"/>
          <w:szCs w:val="23"/>
        </w:rPr>
        <w:t xml:space="preserve"> </w:t>
      </w:r>
      <w:r w:rsidR="00B91239" w:rsidRPr="00E51271">
        <w:rPr>
          <w:b w:val="0"/>
          <w:sz w:val="23"/>
          <w:szCs w:val="23"/>
        </w:rPr>
        <w:t>______________________________</w:t>
      </w:r>
      <w:r w:rsidRPr="00E51271">
        <w:rPr>
          <w:b w:val="0"/>
          <w:sz w:val="23"/>
          <w:szCs w:val="23"/>
        </w:rPr>
        <w:t>__</w:t>
      </w:r>
      <w:r w:rsidR="00E51271" w:rsidRPr="00E51271">
        <w:rPr>
          <w:b w:val="0"/>
          <w:sz w:val="23"/>
          <w:szCs w:val="23"/>
        </w:rPr>
        <w:t>_______________</w:t>
      </w:r>
      <w:r w:rsidRPr="00E51271">
        <w:rPr>
          <w:b w:val="0"/>
          <w:sz w:val="23"/>
          <w:szCs w:val="23"/>
        </w:rPr>
        <w:t>___</w:t>
      </w:r>
      <w:r w:rsidR="00B91239" w:rsidRPr="00E51271">
        <w:rPr>
          <w:b w:val="0"/>
          <w:sz w:val="23"/>
          <w:szCs w:val="23"/>
        </w:rPr>
        <w:t xml:space="preserve">, действующего на основании__________________, именуемый в дальнейшем </w:t>
      </w:r>
      <w:r w:rsidR="00B91239" w:rsidRPr="00E51271">
        <w:rPr>
          <w:sz w:val="23"/>
          <w:szCs w:val="23"/>
        </w:rPr>
        <w:t>«</w:t>
      </w:r>
      <w:r w:rsidR="007560EC" w:rsidRPr="00E51271">
        <w:rPr>
          <w:sz w:val="23"/>
          <w:szCs w:val="23"/>
        </w:rPr>
        <w:t>Цессионарий</w:t>
      </w:r>
      <w:r w:rsidR="00B91239" w:rsidRPr="00E51271">
        <w:rPr>
          <w:sz w:val="23"/>
          <w:szCs w:val="23"/>
        </w:rPr>
        <w:t>»</w:t>
      </w:r>
      <w:r w:rsidR="00B91239" w:rsidRPr="00E51271">
        <w:rPr>
          <w:b w:val="0"/>
          <w:sz w:val="23"/>
          <w:szCs w:val="23"/>
        </w:rPr>
        <w:t xml:space="preserve">, с другой стороны, </w:t>
      </w:r>
      <w:r w:rsidR="009C56CF" w:rsidRPr="00E51271">
        <w:rPr>
          <w:sz w:val="23"/>
          <w:szCs w:val="23"/>
        </w:rPr>
        <w:t xml:space="preserve"> </w:t>
      </w:r>
      <w:r w:rsidR="009C56CF" w:rsidRPr="00E51271">
        <w:rPr>
          <w:b w:val="0"/>
          <w:sz w:val="23"/>
          <w:szCs w:val="23"/>
        </w:rPr>
        <w:t>на основании протокола</w:t>
      </w:r>
      <w:r w:rsidR="00D46234" w:rsidRPr="00E51271">
        <w:rPr>
          <w:b w:val="0"/>
          <w:sz w:val="23"/>
          <w:szCs w:val="23"/>
        </w:rPr>
        <w:t xml:space="preserve">    </w:t>
      </w:r>
      <w:r w:rsidR="009C56CF" w:rsidRPr="00E51271">
        <w:rPr>
          <w:b w:val="0"/>
          <w:sz w:val="23"/>
          <w:szCs w:val="23"/>
        </w:rPr>
        <w:t xml:space="preserve"> № </w:t>
      </w:r>
      <w:r w:rsidR="00D46234" w:rsidRPr="00E51271">
        <w:rPr>
          <w:b w:val="0"/>
          <w:sz w:val="23"/>
          <w:szCs w:val="23"/>
        </w:rPr>
        <w:t>__</w:t>
      </w:r>
      <w:r w:rsidR="009C56CF" w:rsidRPr="00E51271">
        <w:rPr>
          <w:b w:val="0"/>
          <w:sz w:val="23"/>
          <w:szCs w:val="23"/>
        </w:rPr>
        <w:t xml:space="preserve"> </w:t>
      </w:r>
      <w:r w:rsidR="00B91239" w:rsidRPr="00E51271">
        <w:rPr>
          <w:b w:val="0"/>
          <w:sz w:val="23"/>
          <w:szCs w:val="23"/>
        </w:rPr>
        <w:t>от «___»__________ 201</w:t>
      </w:r>
      <w:r w:rsidR="00D845D6" w:rsidRPr="00E51271">
        <w:rPr>
          <w:b w:val="0"/>
          <w:sz w:val="23"/>
          <w:szCs w:val="23"/>
        </w:rPr>
        <w:t>4</w:t>
      </w:r>
      <w:r w:rsidR="007748EE" w:rsidRPr="00E51271">
        <w:rPr>
          <w:b w:val="0"/>
          <w:sz w:val="23"/>
          <w:szCs w:val="23"/>
        </w:rPr>
        <w:t xml:space="preserve"> </w:t>
      </w:r>
      <w:r w:rsidR="00B91239" w:rsidRPr="00E51271">
        <w:rPr>
          <w:b w:val="0"/>
          <w:sz w:val="23"/>
          <w:szCs w:val="23"/>
        </w:rPr>
        <w:t xml:space="preserve"> г. </w:t>
      </w:r>
      <w:r w:rsidR="009C56CF" w:rsidRPr="00E51271">
        <w:rPr>
          <w:b w:val="0"/>
          <w:sz w:val="23"/>
          <w:szCs w:val="23"/>
        </w:rPr>
        <w:t xml:space="preserve">о результатах </w:t>
      </w:r>
      <w:r w:rsidR="00B91239" w:rsidRPr="00E51271">
        <w:rPr>
          <w:b w:val="0"/>
          <w:sz w:val="23"/>
          <w:szCs w:val="23"/>
        </w:rPr>
        <w:t xml:space="preserve">открытых </w:t>
      </w:r>
      <w:r w:rsidR="009C56CF" w:rsidRPr="00E51271">
        <w:rPr>
          <w:b w:val="0"/>
          <w:sz w:val="23"/>
          <w:szCs w:val="23"/>
        </w:rPr>
        <w:t>торгов по продаже имуществ</w:t>
      </w:r>
      <w:proofErr w:type="gramStart"/>
      <w:r w:rsidR="009C56CF" w:rsidRPr="00E51271">
        <w:rPr>
          <w:b w:val="0"/>
          <w:sz w:val="23"/>
          <w:szCs w:val="23"/>
        </w:rPr>
        <w:t>а</w:t>
      </w:r>
      <w:r w:rsidR="004B7172" w:rsidRPr="00E51271">
        <w:rPr>
          <w:sz w:val="23"/>
          <w:szCs w:val="23"/>
        </w:rPr>
        <w:t xml:space="preserve"> </w:t>
      </w:r>
      <w:r w:rsidR="00B91239" w:rsidRPr="00E51271">
        <w:rPr>
          <w:b w:val="0"/>
          <w:sz w:val="23"/>
          <w:szCs w:val="23"/>
        </w:rPr>
        <w:t>ООО</w:t>
      </w:r>
      <w:proofErr w:type="gramEnd"/>
      <w:r w:rsidR="00B91239" w:rsidRPr="00E51271">
        <w:rPr>
          <w:b w:val="0"/>
          <w:sz w:val="23"/>
          <w:szCs w:val="23"/>
        </w:rPr>
        <w:t xml:space="preserve"> «</w:t>
      </w:r>
      <w:r w:rsidR="00D845D6" w:rsidRPr="00E51271">
        <w:rPr>
          <w:b w:val="0"/>
          <w:sz w:val="23"/>
          <w:szCs w:val="23"/>
        </w:rPr>
        <w:t>ЕФК-Сервис</w:t>
      </w:r>
      <w:r w:rsidR="00B91239" w:rsidRPr="00E51271">
        <w:rPr>
          <w:b w:val="0"/>
          <w:sz w:val="23"/>
          <w:szCs w:val="23"/>
        </w:rPr>
        <w:t>»</w:t>
      </w:r>
      <w:r w:rsidR="009C56CF" w:rsidRPr="00E51271">
        <w:rPr>
          <w:b w:val="0"/>
          <w:sz w:val="23"/>
          <w:szCs w:val="23"/>
        </w:rPr>
        <w:t xml:space="preserve">, </w:t>
      </w:r>
      <w:r w:rsidR="000C3B36" w:rsidRPr="00E51271">
        <w:rPr>
          <w:b w:val="0"/>
          <w:sz w:val="23"/>
          <w:szCs w:val="23"/>
        </w:rPr>
        <w:t>заключили на</w:t>
      </w:r>
      <w:r w:rsidR="007560EC" w:rsidRPr="00E51271">
        <w:rPr>
          <w:b w:val="0"/>
          <w:sz w:val="23"/>
          <w:szCs w:val="23"/>
        </w:rPr>
        <w:t>стоящий договор о нижеследующем</w:t>
      </w:r>
    </w:p>
    <w:p w:rsidR="007560EC" w:rsidRPr="00E51271" w:rsidRDefault="007560EC" w:rsidP="00527164">
      <w:pPr>
        <w:pStyle w:val="a6"/>
        <w:jc w:val="both"/>
        <w:rPr>
          <w:sz w:val="23"/>
          <w:szCs w:val="23"/>
        </w:rPr>
      </w:pPr>
    </w:p>
    <w:p w:rsidR="00527164" w:rsidRPr="00E51271" w:rsidRDefault="00527164" w:rsidP="00527164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E51271">
        <w:rPr>
          <w:sz w:val="23"/>
          <w:szCs w:val="23"/>
        </w:rPr>
        <w:t>1. ПРЕДМЕТ ДОГОВОРА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>1.1. Цедент уступает</w:t>
      </w:r>
      <w:r w:rsidR="002A369F" w:rsidRPr="00E51271">
        <w:rPr>
          <w:sz w:val="23"/>
          <w:szCs w:val="23"/>
        </w:rPr>
        <w:t xml:space="preserve"> (продает)</w:t>
      </w:r>
      <w:r w:rsidRPr="00E51271">
        <w:rPr>
          <w:sz w:val="23"/>
          <w:szCs w:val="23"/>
        </w:rPr>
        <w:t xml:space="preserve">, а Цессионарий принимает </w:t>
      </w:r>
      <w:r w:rsidR="002A369F" w:rsidRPr="00E51271">
        <w:rPr>
          <w:sz w:val="23"/>
          <w:szCs w:val="23"/>
        </w:rPr>
        <w:t xml:space="preserve">(покупает) </w:t>
      </w:r>
      <w:r w:rsidRPr="00E51271">
        <w:rPr>
          <w:sz w:val="23"/>
          <w:szCs w:val="23"/>
        </w:rPr>
        <w:t>в полном объеме следующее право требования: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4678"/>
        <w:gridCol w:w="3366"/>
      </w:tblGrid>
      <w:tr w:rsidR="007560EC" w:rsidRPr="00E51271" w:rsidTr="007560EC">
        <w:tc>
          <w:tcPr>
            <w:tcW w:w="1526" w:type="dxa"/>
          </w:tcPr>
          <w:p w:rsidR="007560EC" w:rsidRPr="00E51271" w:rsidRDefault="007560EC" w:rsidP="00527164">
            <w:pPr>
              <w:jc w:val="both"/>
              <w:rPr>
                <w:sz w:val="23"/>
                <w:szCs w:val="23"/>
              </w:rPr>
            </w:pPr>
            <w:r w:rsidRPr="00E51271">
              <w:rPr>
                <w:sz w:val="23"/>
                <w:szCs w:val="23"/>
              </w:rPr>
              <w:t>Лот № __</w:t>
            </w:r>
          </w:p>
        </w:tc>
        <w:tc>
          <w:tcPr>
            <w:tcW w:w="4678" w:type="dxa"/>
          </w:tcPr>
          <w:p w:rsidR="007560EC" w:rsidRPr="00E51271" w:rsidRDefault="007560EC" w:rsidP="00527164">
            <w:pPr>
              <w:jc w:val="both"/>
              <w:rPr>
                <w:sz w:val="23"/>
                <w:szCs w:val="23"/>
              </w:rPr>
            </w:pPr>
            <w:r w:rsidRPr="00E51271">
              <w:rPr>
                <w:sz w:val="23"/>
                <w:szCs w:val="23"/>
              </w:rPr>
              <w:t>Право требования</w:t>
            </w:r>
          </w:p>
        </w:tc>
        <w:tc>
          <w:tcPr>
            <w:tcW w:w="3366" w:type="dxa"/>
          </w:tcPr>
          <w:p w:rsidR="007560EC" w:rsidRPr="00E51271" w:rsidRDefault="007560EC" w:rsidP="00527164">
            <w:pPr>
              <w:jc w:val="both"/>
              <w:rPr>
                <w:sz w:val="23"/>
                <w:szCs w:val="23"/>
              </w:rPr>
            </w:pPr>
            <w:r w:rsidRPr="00E51271">
              <w:rPr>
                <w:sz w:val="23"/>
                <w:szCs w:val="23"/>
              </w:rPr>
              <w:t xml:space="preserve">Цена права </w:t>
            </w:r>
            <w:proofErr w:type="spellStart"/>
            <w:r w:rsidRPr="00E51271">
              <w:rPr>
                <w:sz w:val="23"/>
                <w:szCs w:val="23"/>
              </w:rPr>
              <w:t>требовнаия</w:t>
            </w:r>
            <w:proofErr w:type="spellEnd"/>
            <w:r w:rsidRPr="00E51271">
              <w:rPr>
                <w:sz w:val="23"/>
                <w:szCs w:val="23"/>
              </w:rPr>
              <w:t xml:space="preserve"> по итогам торгов</w:t>
            </w:r>
          </w:p>
        </w:tc>
      </w:tr>
      <w:tr w:rsidR="007560EC" w:rsidRPr="00E51271" w:rsidTr="007560EC">
        <w:tc>
          <w:tcPr>
            <w:tcW w:w="1526" w:type="dxa"/>
          </w:tcPr>
          <w:p w:rsidR="007560EC" w:rsidRPr="00E51271" w:rsidRDefault="007560EC" w:rsidP="005271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678" w:type="dxa"/>
          </w:tcPr>
          <w:p w:rsidR="007560EC" w:rsidRPr="00E51271" w:rsidRDefault="007560EC" w:rsidP="005271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366" w:type="dxa"/>
          </w:tcPr>
          <w:p w:rsidR="007560EC" w:rsidRPr="00E51271" w:rsidRDefault="007560EC" w:rsidP="00527164">
            <w:pPr>
              <w:jc w:val="both"/>
              <w:rPr>
                <w:sz w:val="23"/>
                <w:szCs w:val="23"/>
              </w:rPr>
            </w:pPr>
          </w:p>
        </w:tc>
      </w:tr>
    </w:tbl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>1.2. Цедент гарантирует Цессионарию действительность уступаемого права требования и отвечает перед Цессионарием за недействительность переданного ему требования, но не отвечает за неисполнение этого требования должнику.</w:t>
      </w:r>
    </w:p>
    <w:p w:rsidR="00527164" w:rsidRPr="00E51271" w:rsidRDefault="007560EC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 xml:space="preserve">1.3. Право требования переходит </w:t>
      </w:r>
      <w:proofErr w:type="gramStart"/>
      <w:r w:rsidRPr="00E51271">
        <w:rPr>
          <w:sz w:val="23"/>
          <w:szCs w:val="23"/>
        </w:rPr>
        <w:t xml:space="preserve">от Цедента к Цессионарию с момента </w:t>
      </w:r>
      <w:r w:rsidR="00E51271" w:rsidRPr="00E51271">
        <w:rPr>
          <w:sz w:val="23"/>
          <w:szCs w:val="23"/>
        </w:rPr>
        <w:t xml:space="preserve">получения Цедентом </w:t>
      </w:r>
      <w:r w:rsidRPr="00E51271">
        <w:rPr>
          <w:sz w:val="23"/>
          <w:szCs w:val="23"/>
        </w:rPr>
        <w:t>полной оплаты цены права требования в соответствии с условиями</w:t>
      </w:r>
      <w:proofErr w:type="gramEnd"/>
      <w:r w:rsidRPr="00E51271">
        <w:rPr>
          <w:sz w:val="23"/>
          <w:szCs w:val="23"/>
        </w:rPr>
        <w:t xml:space="preserve">  настоящего Договора.</w:t>
      </w:r>
    </w:p>
    <w:p w:rsidR="007560EC" w:rsidRPr="00E51271" w:rsidRDefault="007560EC" w:rsidP="00527164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527164" w:rsidRPr="00E51271" w:rsidRDefault="00527164" w:rsidP="00527164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E51271">
        <w:rPr>
          <w:sz w:val="23"/>
          <w:szCs w:val="23"/>
        </w:rPr>
        <w:t>2. ПРАВА И ОБЯЗАННОСТИ СТОРОН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>2.1. Цедент обязан передать Цессионарию в 5-дневный срок с момента полной оплаты уступаемого права требования по акту приема-передачи все необходимые документы, удостоверяющие право требование.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>2.2. Цедент обязан сообщить Цессионарию в тот же срок все иные сведения, имеющие значение для осуществления Цессионарием уступаемого права требования.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>2.3. 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>2.4. С момента подписания акта приема-передачи, указанного в п. 2.3 настоящего Договора, обязанности Цедента по настоящему Договору считаются исполненными.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 xml:space="preserve">2.5. </w:t>
      </w:r>
      <w:proofErr w:type="spellStart"/>
      <w:r w:rsidRPr="00E51271">
        <w:rPr>
          <w:sz w:val="23"/>
          <w:szCs w:val="23"/>
        </w:rPr>
        <w:t>Це</w:t>
      </w:r>
      <w:r w:rsidR="002A369F" w:rsidRPr="00E51271">
        <w:rPr>
          <w:sz w:val="23"/>
          <w:szCs w:val="23"/>
        </w:rPr>
        <w:t>сионарий</w:t>
      </w:r>
      <w:proofErr w:type="spellEnd"/>
      <w:r w:rsidR="002A369F" w:rsidRPr="00E51271">
        <w:rPr>
          <w:sz w:val="23"/>
          <w:szCs w:val="23"/>
        </w:rPr>
        <w:t xml:space="preserve"> </w:t>
      </w:r>
      <w:r w:rsidRPr="00E51271">
        <w:rPr>
          <w:sz w:val="23"/>
          <w:szCs w:val="23"/>
        </w:rPr>
        <w:t xml:space="preserve">обязуется в 3-дневный срок после полной оплаты права требования в соответствии с </w:t>
      </w:r>
      <w:r w:rsidR="002A369F" w:rsidRPr="00E51271">
        <w:rPr>
          <w:sz w:val="23"/>
          <w:szCs w:val="23"/>
        </w:rPr>
        <w:t xml:space="preserve">разделом 3 </w:t>
      </w:r>
      <w:r w:rsidRPr="00E51271">
        <w:rPr>
          <w:sz w:val="23"/>
          <w:szCs w:val="23"/>
        </w:rPr>
        <w:t xml:space="preserve">настоящего Договора уведомить </w:t>
      </w:r>
      <w:r w:rsidR="002A369F" w:rsidRPr="00E51271">
        <w:rPr>
          <w:sz w:val="23"/>
          <w:szCs w:val="23"/>
        </w:rPr>
        <w:t>должника</w:t>
      </w:r>
      <w:r w:rsidRPr="00E51271">
        <w:rPr>
          <w:sz w:val="23"/>
          <w:szCs w:val="23"/>
        </w:rPr>
        <w:t xml:space="preserve"> о</w:t>
      </w:r>
      <w:r w:rsidR="002A369F" w:rsidRPr="00E51271">
        <w:rPr>
          <w:sz w:val="23"/>
          <w:szCs w:val="23"/>
        </w:rPr>
        <w:t xml:space="preserve"> настоящем договоре</w:t>
      </w:r>
      <w:r w:rsidRPr="00E51271">
        <w:rPr>
          <w:sz w:val="23"/>
          <w:szCs w:val="23"/>
        </w:rPr>
        <w:t xml:space="preserve"> уступке</w:t>
      </w:r>
      <w:r w:rsidR="002A369F" w:rsidRPr="00E51271">
        <w:rPr>
          <w:sz w:val="23"/>
          <w:szCs w:val="23"/>
        </w:rPr>
        <w:t xml:space="preserve"> и покупке</w:t>
      </w:r>
      <w:r w:rsidRPr="00E51271">
        <w:rPr>
          <w:sz w:val="23"/>
          <w:szCs w:val="23"/>
        </w:rPr>
        <w:t xml:space="preserve"> права требования</w:t>
      </w:r>
      <w:r w:rsidR="002A369F" w:rsidRPr="00E51271">
        <w:rPr>
          <w:sz w:val="23"/>
          <w:szCs w:val="23"/>
        </w:rPr>
        <w:t xml:space="preserve"> Цессионария</w:t>
      </w:r>
      <w:r w:rsidRPr="00E51271">
        <w:rPr>
          <w:sz w:val="23"/>
          <w:szCs w:val="23"/>
        </w:rPr>
        <w:t>, заказным письмом с уведомлением</w:t>
      </w:r>
      <w:r w:rsidR="002A369F" w:rsidRPr="00E51271">
        <w:rPr>
          <w:sz w:val="23"/>
          <w:szCs w:val="23"/>
        </w:rPr>
        <w:t xml:space="preserve"> с приложением экземпляра настоящего договора</w:t>
      </w:r>
      <w:r w:rsidRPr="00E51271">
        <w:rPr>
          <w:sz w:val="23"/>
          <w:szCs w:val="23"/>
        </w:rPr>
        <w:t>.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>2.6. За уступаемое право требования,  указанное в п. 1.1 настоящего</w:t>
      </w:r>
      <w:r w:rsidR="00393CB4">
        <w:rPr>
          <w:sz w:val="23"/>
          <w:szCs w:val="23"/>
        </w:rPr>
        <w:t xml:space="preserve"> Договора, Цессионарий обязан у</w:t>
      </w:r>
      <w:r w:rsidRPr="00E51271">
        <w:rPr>
          <w:sz w:val="23"/>
          <w:szCs w:val="23"/>
        </w:rPr>
        <w:t xml:space="preserve">платить Цеденту </w:t>
      </w:r>
      <w:r w:rsidR="00393CB4">
        <w:rPr>
          <w:sz w:val="23"/>
          <w:szCs w:val="23"/>
        </w:rPr>
        <w:t>цену</w:t>
      </w:r>
      <w:r w:rsidRPr="00E51271">
        <w:rPr>
          <w:sz w:val="23"/>
          <w:szCs w:val="23"/>
        </w:rPr>
        <w:t xml:space="preserve"> в </w:t>
      </w:r>
      <w:r w:rsidR="00E51271" w:rsidRPr="00E51271">
        <w:rPr>
          <w:sz w:val="23"/>
          <w:szCs w:val="23"/>
        </w:rPr>
        <w:t>размере</w:t>
      </w:r>
      <w:r w:rsidRPr="00E51271">
        <w:rPr>
          <w:sz w:val="23"/>
          <w:szCs w:val="23"/>
        </w:rPr>
        <w:t>, указанно</w:t>
      </w:r>
      <w:r w:rsidR="00E51271" w:rsidRPr="00E51271">
        <w:rPr>
          <w:sz w:val="23"/>
          <w:szCs w:val="23"/>
        </w:rPr>
        <w:t>м</w:t>
      </w:r>
      <w:r w:rsidRPr="00E51271">
        <w:rPr>
          <w:sz w:val="23"/>
          <w:szCs w:val="23"/>
        </w:rPr>
        <w:t xml:space="preserve"> в </w:t>
      </w:r>
      <w:proofErr w:type="spellStart"/>
      <w:r w:rsidRPr="00E51271">
        <w:rPr>
          <w:sz w:val="23"/>
          <w:szCs w:val="23"/>
        </w:rPr>
        <w:t>п.</w:t>
      </w:r>
      <w:r w:rsidR="007560EC" w:rsidRPr="00E51271">
        <w:rPr>
          <w:sz w:val="23"/>
          <w:szCs w:val="23"/>
        </w:rPr>
        <w:t>п</w:t>
      </w:r>
      <w:proofErr w:type="spellEnd"/>
      <w:r w:rsidR="007560EC" w:rsidRPr="00E51271">
        <w:rPr>
          <w:sz w:val="23"/>
          <w:szCs w:val="23"/>
        </w:rPr>
        <w:t>. 1.1,</w:t>
      </w:r>
      <w:r w:rsidRPr="00E51271">
        <w:rPr>
          <w:sz w:val="23"/>
          <w:szCs w:val="23"/>
        </w:rPr>
        <w:t xml:space="preserve"> 3.1 настоящего Договора не позднее чем через 30 дней </w:t>
      </w:r>
      <w:proofErr w:type="gramStart"/>
      <w:r w:rsidRPr="00E51271">
        <w:rPr>
          <w:sz w:val="23"/>
          <w:szCs w:val="23"/>
        </w:rPr>
        <w:t>с даты заключения</w:t>
      </w:r>
      <w:proofErr w:type="gramEnd"/>
      <w:r w:rsidRPr="00E51271">
        <w:rPr>
          <w:sz w:val="23"/>
          <w:szCs w:val="23"/>
        </w:rPr>
        <w:t xml:space="preserve"> настоящего Договора.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527164" w:rsidRPr="00E51271" w:rsidRDefault="00527164" w:rsidP="00527164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E51271">
        <w:rPr>
          <w:sz w:val="23"/>
          <w:szCs w:val="23"/>
        </w:rPr>
        <w:t xml:space="preserve">3. </w:t>
      </w:r>
      <w:r w:rsidR="00E51271" w:rsidRPr="00E51271">
        <w:rPr>
          <w:sz w:val="23"/>
          <w:szCs w:val="23"/>
        </w:rPr>
        <w:t>ЦЕНА</w:t>
      </w:r>
      <w:r w:rsidRPr="00E51271">
        <w:rPr>
          <w:sz w:val="23"/>
          <w:szCs w:val="23"/>
        </w:rPr>
        <w:t xml:space="preserve"> ДОГОВОРА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 xml:space="preserve">3.1. </w:t>
      </w:r>
      <w:r w:rsidR="002A369F" w:rsidRPr="00E51271">
        <w:rPr>
          <w:sz w:val="23"/>
          <w:szCs w:val="23"/>
        </w:rPr>
        <w:t xml:space="preserve">Стоимость </w:t>
      </w:r>
      <w:r w:rsidRPr="00E51271">
        <w:rPr>
          <w:sz w:val="23"/>
          <w:szCs w:val="23"/>
        </w:rPr>
        <w:t>уступаемо</w:t>
      </w:r>
      <w:r w:rsidR="002A369F" w:rsidRPr="00E51271">
        <w:rPr>
          <w:sz w:val="23"/>
          <w:szCs w:val="23"/>
        </w:rPr>
        <w:t>го</w:t>
      </w:r>
      <w:r w:rsidRPr="00E51271">
        <w:rPr>
          <w:sz w:val="23"/>
          <w:szCs w:val="23"/>
        </w:rPr>
        <w:t xml:space="preserve"> </w:t>
      </w:r>
      <w:r w:rsidR="002A369F" w:rsidRPr="00E51271">
        <w:rPr>
          <w:sz w:val="23"/>
          <w:szCs w:val="23"/>
        </w:rPr>
        <w:t xml:space="preserve">по настоящему договору </w:t>
      </w:r>
      <w:r w:rsidRPr="00E51271">
        <w:rPr>
          <w:sz w:val="23"/>
          <w:szCs w:val="23"/>
        </w:rPr>
        <w:t>прав</w:t>
      </w:r>
      <w:r w:rsidR="002A369F" w:rsidRPr="00E51271">
        <w:rPr>
          <w:sz w:val="23"/>
          <w:szCs w:val="23"/>
        </w:rPr>
        <w:t>а</w:t>
      </w:r>
      <w:r w:rsidRPr="00E51271">
        <w:rPr>
          <w:sz w:val="23"/>
          <w:szCs w:val="23"/>
        </w:rPr>
        <w:t xml:space="preserve"> требования, </w:t>
      </w:r>
      <w:r w:rsidR="002A369F" w:rsidRPr="00E51271">
        <w:rPr>
          <w:sz w:val="23"/>
          <w:szCs w:val="23"/>
        </w:rPr>
        <w:t>определенная по результатам торгов, составляет</w:t>
      </w:r>
      <w:proofErr w:type="gramStart"/>
      <w:r w:rsidR="002A369F" w:rsidRPr="00E51271">
        <w:rPr>
          <w:sz w:val="23"/>
          <w:szCs w:val="23"/>
        </w:rPr>
        <w:t xml:space="preserve"> __________________ (__________________) </w:t>
      </w:r>
      <w:proofErr w:type="gramEnd"/>
      <w:r w:rsidR="002A369F" w:rsidRPr="00E51271">
        <w:rPr>
          <w:sz w:val="23"/>
          <w:szCs w:val="23"/>
        </w:rPr>
        <w:t xml:space="preserve">руб., </w:t>
      </w:r>
      <w:r w:rsidRPr="00072ACD">
        <w:rPr>
          <w:sz w:val="23"/>
          <w:szCs w:val="23"/>
        </w:rPr>
        <w:t>НДС не облагается.</w:t>
      </w:r>
    </w:p>
    <w:p w:rsidR="00527164" w:rsidRPr="00E51271" w:rsidRDefault="002A369F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 xml:space="preserve">3.2. </w:t>
      </w:r>
      <w:r w:rsidR="00527164" w:rsidRPr="00E51271">
        <w:rPr>
          <w:sz w:val="23"/>
          <w:szCs w:val="23"/>
        </w:rPr>
        <w:t>Задаток, перечисленный Цессионарием  в размере</w:t>
      </w:r>
      <w:proofErr w:type="gramStart"/>
      <w:r w:rsidR="00527164" w:rsidRPr="00E51271">
        <w:rPr>
          <w:sz w:val="23"/>
          <w:szCs w:val="23"/>
        </w:rPr>
        <w:t xml:space="preserve"> </w:t>
      </w:r>
      <w:r w:rsidR="007560EC" w:rsidRPr="00E51271">
        <w:rPr>
          <w:sz w:val="23"/>
          <w:szCs w:val="23"/>
        </w:rPr>
        <w:t>_________</w:t>
      </w:r>
      <w:r w:rsidRPr="00E51271">
        <w:rPr>
          <w:sz w:val="23"/>
          <w:szCs w:val="23"/>
        </w:rPr>
        <w:t>(</w:t>
      </w:r>
      <w:r w:rsidR="007560EC" w:rsidRPr="00E51271">
        <w:rPr>
          <w:sz w:val="23"/>
          <w:szCs w:val="23"/>
        </w:rPr>
        <w:t>_________________</w:t>
      </w:r>
      <w:r w:rsidRPr="00E51271">
        <w:rPr>
          <w:sz w:val="23"/>
          <w:szCs w:val="23"/>
        </w:rPr>
        <w:t>)</w:t>
      </w:r>
      <w:r w:rsidR="00527164" w:rsidRPr="00E51271">
        <w:rPr>
          <w:sz w:val="23"/>
          <w:szCs w:val="23"/>
        </w:rPr>
        <w:t xml:space="preserve"> </w:t>
      </w:r>
      <w:proofErr w:type="gramEnd"/>
      <w:r w:rsidR="00527164" w:rsidRPr="00E51271">
        <w:rPr>
          <w:sz w:val="23"/>
          <w:szCs w:val="23"/>
        </w:rPr>
        <w:t>в соответствии с Договором о задатке от «__» _________ 20</w:t>
      </w:r>
      <w:r w:rsidR="00E51271" w:rsidRPr="00E51271">
        <w:rPr>
          <w:sz w:val="23"/>
          <w:szCs w:val="23"/>
        </w:rPr>
        <w:t>14</w:t>
      </w:r>
      <w:r w:rsidR="00527164" w:rsidRPr="00E51271">
        <w:rPr>
          <w:sz w:val="23"/>
          <w:szCs w:val="23"/>
        </w:rPr>
        <w:t>г. № _______, засчитывается в счет оплаты покупной цены права требования.</w:t>
      </w:r>
    </w:p>
    <w:p w:rsidR="008B35B8" w:rsidRDefault="008B35B8" w:rsidP="002A369F">
      <w:pPr>
        <w:pStyle w:val="ConsNormal"/>
        <w:widowControl/>
        <w:ind w:firstLine="360"/>
        <w:jc w:val="both"/>
        <w:rPr>
          <w:rFonts w:ascii="Times New Roman" w:hAnsi="Times New Roman" w:cs="Times New Roman"/>
          <w:sz w:val="23"/>
          <w:szCs w:val="23"/>
        </w:rPr>
      </w:pPr>
    </w:p>
    <w:p w:rsidR="002A369F" w:rsidRPr="00E51271" w:rsidRDefault="002A369F" w:rsidP="002A369F">
      <w:pPr>
        <w:pStyle w:val="ConsNormal"/>
        <w:widowControl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E51271">
        <w:rPr>
          <w:rFonts w:ascii="Times New Roman" w:hAnsi="Times New Roman" w:cs="Times New Roman"/>
          <w:sz w:val="23"/>
          <w:szCs w:val="23"/>
        </w:rPr>
        <w:t>О</w:t>
      </w:r>
      <w:r w:rsidR="009D6539" w:rsidRPr="00E51271">
        <w:rPr>
          <w:rFonts w:ascii="Times New Roman" w:hAnsi="Times New Roman" w:cs="Times New Roman"/>
          <w:sz w:val="23"/>
          <w:szCs w:val="23"/>
        </w:rPr>
        <w:t>плата о</w:t>
      </w:r>
      <w:r w:rsidRPr="00E51271">
        <w:rPr>
          <w:rFonts w:ascii="Times New Roman" w:hAnsi="Times New Roman" w:cs="Times New Roman"/>
          <w:sz w:val="23"/>
          <w:szCs w:val="23"/>
        </w:rPr>
        <w:t>ставш</w:t>
      </w:r>
      <w:r w:rsidR="009D6539" w:rsidRPr="00E51271">
        <w:rPr>
          <w:rFonts w:ascii="Times New Roman" w:hAnsi="Times New Roman" w:cs="Times New Roman"/>
          <w:sz w:val="23"/>
          <w:szCs w:val="23"/>
        </w:rPr>
        <w:t>ей</w:t>
      </w:r>
      <w:r w:rsidRPr="00E51271">
        <w:rPr>
          <w:rFonts w:ascii="Times New Roman" w:hAnsi="Times New Roman" w:cs="Times New Roman"/>
          <w:sz w:val="23"/>
          <w:szCs w:val="23"/>
        </w:rPr>
        <w:t>ся част</w:t>
      </w:r>
      <w:r w:rsidR="009D6539" w:rsidRPr="00E51271">
        <w:rPr>
          <w:rFonts w:ascii="Times New Roman" w:hAnsi="Times New Roman" w:cs="Times New Roman"/>
          <w:sz w:val="23"/>
          <w:szCs w:val="23"/>
        </w:rPr>
        <w:t xml:space="preserve">и цены </w:t>
      </w:r>
      <w:r w:rsidRPr="00E51271">
        <w:rPr>
          <w:rFonts w:ascii="Times New Roman" w:hAnsi="Times New Roman" w:cs="Times New Roman"/>
          <w:sz w:val="23"/>
          <w:szCs w:val="23"/>
        </w:rPr>
        <w:t>в размере</w:t>
      </w:r>
      <w:proofErr w:type="gramStart"/>
      <w:r w:rsidRPr="00E51271">
        <w:rPr>
          <w:rFonts w:ascii="Times New Roman" w:hAnsi="Times New Roman" w:cs="Times New Roman"/>
          <w:sz w:val="23"/>
          <w:szCs w:val="23"/>
        </w:rPr>
        <w:t xml:space="preserve"> ________(___________________________) </w:t>
      </w:r>
      <w:proofErr w:type="gramEnd"/>
      <w:r w:rsidRPr="00E51271">
        <w:rPr>
          <w:rFonts w:ascii="Times New Roman" w:hAnsi="Times New Roman" w:cs="Times New Roman"/>
          <w:sz w:val="23"/>
          <w:szCs w:val="23"/>
        </w:rPr>
        <w:t xml:space="preserve">руб.  производится Цессионарием   не позднее чем через 30 дней с даты заключения настоящего Договора путем перечисления денежных средств по следующим реквизитам: </w:t>
      </w:r>
    </w:p>
    <w:p w:rsidR="002A369F" w:rsidRPr="00E51271" w:rsidRDefault="002A369F" w:rsidP="002A369F">
      <w:pPr>
        <w:pStyle w:val="ConsNormal"/>
        <w:widowControl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8B35B8">
        <w:rPr>
          <w:rFonts w:ascii="Times New Roman" w:hAnsi="Times New Roman" w:cs="Times New Roman"/>
          <w:sz w:val="23"/>
          <w:szCs w:val="23"/>
        </w:rPr>
        <w:t xml:space="preserve">счет № 40702810632210000354 в Филиал ОАО «Банк УРАЛСИБ» в г. Новосибирске, г. Новосибирск,  БИК 045004725, </w:t>
      </w:r>
      <w:proofErr w:type="gramStart"/>
      <w:r w:rsidRPr="008B35B8">
        <w:rPr>
          <w:rFonts w:ascii="Times New Roman" w:hAnsi="Times New Roman" w:cs="Times New Roman"/>
          <w:sz w:val="23"/>
          <w:szCs w:val="23"/>
        </w:rPr>
        <w:t>к</w:t>
      </w:r>
      <w:proofErr w:type="gramEnd"/>
      <w:r w:rsidRPr="008B35B8">
        <w:rPr>
          <w:rFonts w:ascii="Times New Roman" w:hAnsi="Times New Roman" w:cs="Times New Roman"/>
          <w:sz w:val="23"/>
          <w:szCs w:val="23"/>
        </w:rPr>
        <w:t xml:space="preserve">/с 30101810400000000725, </w:t>
      </w:r>
      <w:r w:rsidR="008B35B8">
        <w:rPr>
          <w:rFonts w:ascii="Times New Roman" w:hAnsi="Times New Roman" w:cs="Times New Roman"/>
          <w:sz w:val="23"/>
          <w:szCs w:val="23"/>
        </w:rPr>
        <w:t xml:space="preserve">получатель </w:t>
      </w:r>
      <w:proofErr w:type="spellStart"/>
      <w:r w:rsidR="008B35B8">
        <w:rPr>
          <w:rFonts w:ascii="Times New Roman" w:hAnsi="Times New Roman" w:cs="Times New Roman"/>
          <w:sz w:val="23"/>
          <w:szCs w:val="23"/>
        </w:rPr>
        <w:t>птежа</w:t>
      </w:r>
      <w:proofErr w:type="spellEnd"/>
      <w:r w:rsidR="008B35B8">
        <w:rPr>
          <w:rFonts w:ascii="Times New Roman" w:hAnsi="Times New Roman" w:cs="Times New Roman"/>
          <w:sz w:val="23"/>
          <w:szCs w:val="23"/>
        </w:rPr>
        <w:t xml:space="preserve">: </w:t>
      </w:r>
      <w:r w:rsidRPr="008B35B8">
        <w:rPr>
          <w:rFonts w:ascii="Times New Roman" w:hAnsi="Times New Roman" w:cs="Times New Roman"/>
          <w:sz w:val="23"/>
          <w:szCs w:val="23"/>
        </w:rPr>
        <w:t>ООО «ЕФК-Сервис» (ИНН 2458011181 КПП 245801001);</w:t>
      </w:r>
      <w:r w:rsidR="00E51271" w:rsidRPr="008B35B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A369F" w:rsidRPr="00E51271" w:rsidRDefault="002A369F" w:rsidP="002A369F">
      <w:pPr>
        <w:pStyle w:val="ConsNormal"/>
        <w:widowControl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E51271">
        <w:rPr>
          <w:rFonts w:ascii="Times New Roman" w:hAnsi="Times New Roman" w:cs="Times New Roman"/>
          <w:sz w:val="23"/>
          <w:szCs w:val="23"/>
        </w:rPr>
        <w:t xml:space="preserve">с назначением платежа «оплата по договору купли-продажи </w:t>
      </w:r>
      <w:r w:rsidR="009D6539" w:rsidRPr="00E51271">
        <w:rPr>
          <w:rFonts w:ascii="Times New Roman" w:hAnsi="Times New Roman" w:cs="Times New Roman"/>
          <w:sz w:val="23"/>
          <w:szCs w:val="23"/>
        </w:rPr>
        <w:t>права требования (договору цессии) № ____</w:t>
      </w:r>
      <w:r w:rsidRPr="00E51271">
        <w:rPr>
          <w:rFonts w:ascii="Times New Roman" w:hAnsi="Times New Roman" w:cs="Times New Roman"/>
          <w:sz w:val="23"/>
          <w:szCs w:val="23"/>
        </w:rPr>
        <w:t xml:space="preserve">от _____________2014 г.». </w:t>
      </w:r>
    </w:p>
    <w:p w:rsidR="007560EC" w:rsidRPr="00E51271" w:rsidRDefault="007560EC" w:rsidP="00527164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527164" w:rsidRPr="00E51271" w:rsidRDefault="00527164" w:rsidP="00527164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E51271">
        <w:rPr>
          <w:sz w:val="23"/>
          <w:szCs w:val="23"/>
        </w:rPr>
        <w:t>4. ОТВЕТСТВЕННОСТЬ СТОРОН</w:t>
      </w:r>
    </w:p>
    <w:p w:rsidR="00527164" w:rsidRPr="00E51271" w:rsidRDefault="00527164" w:rsidP="00527164">
      <w:pPr>
        <w:pStyle w:val="2"/>
        <w:tabs>
          <w:tab w:val="num" w:pos="360"/>
        </w:tabs>
        <w:spacing w:after="0" w:line="240" w:lineRule="auto"/>
        <w:jc w:val="both"/>
        <w:rPr>
          <w:sz w:val="23"/>
          <w:szCs w:val="23"/>
        </w:rPr>
      </w:pPr>
      <w:r w:rsidRPr="00E51271">
        <w:rPr>
          <w:sz w:val="23"/>
          <w:szCs w:val="23"/>
        </w:rPr>
        <w:tab/>
        <w:t>4.1.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:rsidR="00527164" w:rsidRPr="00E51271" w:rsidRDefault="00527164" w:rsidP="00527164">
      <w:pPr>
        <w:pStyle w:val="2"/>
        <w:tabs>
          <w:tab w:val="num" w:pos="360"/>
        </w:tabs>
        <w:spacing w:after="0" w:line="240" w:lineRule="auto"/>
        <w:jc w:val="both"/>
        <w:rPr>
          <w:sz w:val="23"/>
          <w:szCs w:val="23"/>
        </w:rPr>
      </w:pPr>
      <w:r w:rsidRPr="00E51271">
        <w:rPr>
          <w:sz w:val="23"/>
          <w:szCs w:val="23"/>
        </w:rPr>
        <w:tab/>
        <w:t xml:space="preserve">4.2. В случае неоплаты Цессионарием Договора в течение 30 дней с момента его заключения, Цедент может в одностороннем порядке расторгнуть Договор. При этом Договор будет считаться расторгнутым с момента получения Цессионарием уведомления Цедента о таком расторжении. В случае расторжения Договора по инициативе Цедента по основанию, указанному в настоящем пункте Договора, сумма задатка, внесенного Цессионарием, остается у Цедента. </w:t>
      </w:r>
    </w:p>
    <w:p w:rsidR="00527164" w:rsidRPr="00E51271" w:rsidRDefault="00527164" w:rsidP="00527164">
      <w:pPr>
        <w:pStyle w:val="2"/>
        <w:tabs>
          <w:tab w:val="num" w:pos="360"/>
        </w:tabs>
        <w:spacing w:after="0" w:line="240" w:lineRule="auto"/>
        <w:jc w:val="both"/>
        <w:rPr>
          <w:sz w:val="23"/>
          <w:szCs w:val="23"/>
        </w:rPr>
      </w:pPr>
      <w:r w:rsidRPr="00E51271">
        <w:rPr>
          <w:sz w:val="23"/>
          <w:szCs w:val="23"/>
        </w:rPr>
        <w:tab/>
        <w:t xml:space="preserve">4.3. Споры по Договору разрешаются путем переговоров. В случае невозможности разрешения споров и разногласий путем переговоров они передаются на разрешение Арбитражного суда </w:t>
      </w:r>
      <w:r w:rsidR="007560EC" w:rsidRPr="00E51271">
        <w:rPr>
          <w:sz w:val="23"/>
          <w:szCs w:val="23"/>
        </w:rPr>
        <w:t>Кемеровской области</w:t>
      </w:r>
      <w:r w:rsidRPr="00E51271">
        <w:rPr>
          <w:sz w:val="23"/>
          <w:szCs w:val="23"/>
        </w:rPr>
        <w:t xml:space="preserve"> в соответствии с действующим законодательством Российской Федерации.</w:t>
      </w:r>
      <w:r w:rsidRPr="00E51271">
        <w:rPr>
          <w:sz w:val="23"/>
          <w:szCs w:val="23"/>
        </w:rPr>
        <w:tab/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527164" w:rsidRPr="00E51271" w:rsidRDefault="00527164" w:rsidP="00527164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E51271">
        <w:rPr>
          <w:sz w:val="23"/>
          <w:szCs w:val="23"/>
        </w:rPr>
        <w:t>5. ЗАКЛЮЧИТЕЛЬНЫЕ ПОЛОЖЕНИЯ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>5.1. 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>5.2. Настоящий Договор вступает в силу со дня его подписания Цедентом и Цессионарием и действует до полного исполнения сторонами своих обязательств по настоящему Договору.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 xml:space="preserve">5.3. Настоящий Договор составлен в </w:t>
      </w:r>
      <w:r w:rsidR="002A369F" w:rsidRPr="00E51271">
        <w:rPr>
          <w:sz w:val="23"/>
          <w:szCs w:val="23"/>
        </w:rPr>
        <w:t>3</w:t>
      </w:r>
      <w:r w:rsidRPr="00E51271">
        <w:rPr>
          <w:sz w:val="23"/>
          <w:szCs w:val="23"/>
        </w:rPr>
        <w:t>-х экземплярах, имеющих одинаковую юридическую силу, по одному для каждой из сторон</w:t>
      </w:r>
      <w:r w:rsidR="002A369F" w:rsidRPr="00E51271">
        <w:rPr>
          <w:sz w:val="23"/>
          <w:szCs w:val="23"/>
        </w:rPr>
        <w:t>, и один экземпляр для должника</w:t>
      </w:r>
      <w:r w:rsidRPr="00E51271">
        <w:rPr>
          <w:sz w:val="23"/>
          <w:szCs w:val="23"/>
        </w:rPr>
        <w:t>.</w:t>
      </w:r>
    </w:p>
    <w:p w:rsidR="000C3B36" w:rsidRPr="00E51271" w:rsidRDefault="000C3B36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</w:p>
    <w:p w:rsidR="000C3B36" w:rsidRPr="00E51271" w:rsidRDefault="00212399" w:rsidP="00212399">
      <w:pPr>
        <w:pStyle w:val="ConsNormal"/>
        <w:widowControl/>
        <w:ind w:left="360" w:firstLine="0"/>
        <w:rPr>
          <w:rFonts w:ascii="Times New Roman" w:hAnsi="Times New Roman" w:cs="Times New Roman"/>
          <w:bCs/>
          <w:sz w:val="23"/>
          <w:szCs w:val="23"/>
        </w:rPr>
      </w:pPr>
      <w:r w:rsidRPr="00E51271">
        <w:rPr>
          <w:rFonts w:ascii="Times New Roman" w:hAnsi="Times New Roman" w:cs="Times New Roman"/>
          <w:bCs/>
          <w:sz w:val="23"/>
          <w:szCs w:val="23"/>
        </w:rPr>
        <w:t xml:space="preserve">                          </w:t>
      </w:r>
      <w:r w:rsidR="00D46234" w:rsidRPr="00E51271">
        <w:rPr>
          <w:rFonts w:ascii="Times New Roman" w:hAnsi="Times New Roman" w:cs="Times New Roman"/>
          <w:bCs/>
          <w:sz w:val="23"/>
          <w:szCs w:val="23"/>
        </w:rPr>
        <w:t>6</w:t>
      </w:r>
      <w:r w:rsidRPr="00E51271"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="000C3B36" w:rsidRPr="00E51271">
        <w:rPr>
          <w:rFonts w:ascii="Times New Roman" w:hAnsi="Times New Roman" w:cs="Times New Roman"/>
          <w:bCs/>
          <w:sz w:val="23"/>
          <w:szCs w:val="23"/>
        </w:rPr>
        <w:t>АДРЕСА</w:t>
      </w:r>
      <w:r w:rsidR="00F24ADA" w:rsidRPr="00E51271">
        <w:rPr>
          <w:rFonts w:ascii="Times New Roman" w:hAnsi="Times New Roman" w:cs="Times New Roman"/>
          <w:bCs/>
          <w:sz w:val="23"/>
          <w:szCs w:val="23"/>
        </w:rPr>
        <w:t>, РЕКВИЗИТЫ</w:t>
      </w:r>
      <w:r w:rsidR="000C3B36" w:rsidRPr="00E51271">
        <w:rPr>
          <w:rFonts w:ascii="Times New Roman" w:hAnsi="Times New Roman" w:cs="Times New Roman"/>
          <w:bCs/>
          <w:sz w:val="23"/>
          <w:szCs w:val="23"/>
        </w:rPr>
        <w:t xml:space="preserve"> И </w:t>
      </w:r>
      <w:r w:rsidR="00995F7F" w:rsidRPr="00E51271">
        <w:rPr>
          <w:rFonts w:ascii="Times New Roman" w:hAnsi="Times New Roman" w:cs="Times New Roman"/>
          <w:bCs/>
          <w:sz w:val="23"/>
          <w:szCs w:val="23"/>
        </w:rPr>
        <w:t>П</w:t>
      </w:r>
      <w:r w:rsidR="009C56CF" w:rsidRPr="00E51271">
        <w:rPr>
          <w:rFonts w:ascii="Times New Roman" w:hAnsi="Times New Roman" w:cs="Times New Roman"/>
          <w:bCs/>
          <w:sz w:val="23"/>
          <w:szCs w:val="23"/>
        </w:rPr>
        <w:t xml:space="preserve">ОДПИСИ </w:t>
      </w:r>
      <w:r w:rsidR="000C3B36" w:rsidRPr="00E51271">
        <w:rPr>
          <w:rFonts w:ascii="Times New Roman" w:hAnsi="Times New Roman" w:cs="Times New Roman"/>
          <w:bCs/>
          <w:sz w:val="23"/>
          <w:szCs w:val="23"/>
        </w:rPr>
        <w:t>СТОРОН</w:t>
      </w:r>
    </w:p>
    <w:p w:rsidR="00212399" w:rsidRPr="00E51271" w:rsidRDefault="00212399" w:rsidP="00212399">
      <w:pPr>
        <w:pStyle w:val="ConsNormal"/>
        <w:widowControl/>
        <w:ind w:left="360" w:firstLine="0"/>
        <w:rPr>
          <w:rFonts w:ascii="Times New Roman" w:hAnsi="Times New Roman" w:cs="Times New Roman"/>
          <w:bCs/>
          <w:sz w:val="23"/>
          <w:szCs w:val="23"/>
        </w:rPr>
      </w:pPr>
    </w:p>
    <w:tbl>
      <w:tblPr>
        <w:tblW w:w="10467" w:type="dxa"/>
        <w:tblInd w:w="-459" w:type="dxa"/>
        <w:tblLook w:val="0000" w:firstRow="0" w:lastRow="0" w:firstColumn="0" w:lastColumn="0" w:noHBand="0" w:noVBand="0"/>
      </w:tblPr>
      <w:tblGrid>
        <w:gridCol w:w="5067"/>
        <w:gridCol w:w="5400"/>
      </w:tblGrid>
      <w:tr w:rsidR="000C3B36" w:rsidRPr="00E51271" w:rsidTr="003D07AD">
        <w:tc>
          <w:tcPr>
            <w:tcW w:w="5067" w:type="dxa"/>
          </w:tcPr>
          <w:p w:rsidR="000C3B36" w:rsidRPr="00E51271" w:rsidRDefault="002A369F" w:rsidP="00E8386F">
            <w:pPr>
              <w:contextualSpacing/>
              <w:jc w:val="both"/>
              <w:rPr>
                <w:b/>
                <w:sz w:val="23"/>
                <w:szCs w:val="23"/>
              </w:rPr>
            </w:pPr>
            <w:r w:rsidRPr="00E51271">
              <w:rPr>
                <w:b/>
                <w:sz w:val="23"/>
                <w:szCs w:val="23"/>
              </w:rPr>
              <w:t>ЦЕДЕНТ</w:t>
            </w:r>
            <w:r w:rsidR="000C3B36" w:rsidRPr="00E51271">
              <w:rPr>
                <w:b/>
                <w:sz w:val="23"/>
                <w:szCs w:val="23"/>
              </w:rPr>
              <w:t>:</w:t>
            </w:r>
          </w:p>
          <w:p w:rsidR="00D46234" w:rsidRPr="00E51271" w:rsidRDefault="00F24ADA" w:rsidP="00D46234">
            <w:pPr>
              <w:contextualSpacing/>
              <w:jc w:val="both"/>
              <w:rPr>
                <w:sz w:val="23"/>
                <w:szCs w:val="23"/>
              </w:rPr>
            </w:pPr>
            <w:r w:rsidRPr="00E51271">
              <w:rPr>
                <w:sz w:val="23"/>
                <w:szCs w:val="23"/>
              </w:rPr>
              <w:t>ООО «</w:t>
            </w:r>
            <w:r w:rsidR="00D845D6" w:rsidRPr="00E51271">
              <w:rPr>
                <w:sz w:val="23"/>
                <w:szCs w:val="23"/>
              </w:rPr>
              <w:t>ЕФК-Сервис</w:t>
            </w:r>
            <w:r w:rsidRPr="00E51271">
              <w:rPr>
                <w:sz w:val="23"/>
                <w:szCs w:val="23"/>
              </w:rPr>
              <w:t>»</w:t>
            </w:r>
            <w:r w:rsidR="00E8386F" w:rsidRPr="00E51271">
              <w:rPr>
                <w:sz w:val="23"/>
                <w:szCs w:val="23"/>
              </w:rPr>
              <w:t xml:space="preserve"> </w:t>
            </w:r>
            <w:r w:rsidRPr="00E51271">
              <w:rPr>
                <w:sz w:val="23"/>
                <w:szCs w:val="23"/>
              </w:rPr>
              <w:t xml:space="preserve">ОГРН </w:t>
            </w:r>
            <w:r w:rsidR="0029381D" w:rsidRPr="00E51271">
              <w:rPr>
                <w:sz w:val="23"/>
                <w:szCs w:val="23"/>
              </w:rPr>
              <w:t>1</w:t>
            </w:r>
            <w:r w:rsidR="00042DB5">
              <w:rPr>
                <w:sz w:val="23"/>
                <w:szCs w:val="23"/>
              </w:rPr>
              <w:t>1</w:t>
            </w:r>
            <w:r w:rsidR="0029381D" w:rsidRPr="00E51271">
              <w:rPr>
                <w:sz w:val="23"/>
                <w:szCs w:val="23"/>
              </w:rPr>
              <w:t>02404000710</w:t>
            </w:r>
          </w:p>
          <w:p w:rsidR="00D46234" w:rsidRPr="00E51271" w:rsidRDefault="00D46234" w:rsidP="00D46234">
            <w:pPr>
              <w:contextualSpacing/>
              <w:jc w:val="both"/>
              <w:rPr>
                <w:sz w:val="23"/>
                <w:szCs w:val="23"/>
              </w:rPr>
            </w:pPr>
            <w:r w:rsidRPr="00E51271">
              <w:rPr>
                <w:sz w:val="23"/>
                <w:szCs w:val="23"/>
              </w:rPr>
              <w:t xml:space="preserve">ИНН </w:t>
            </w:r>
            <w:r w:rsidR="00B77826" w:rsidRPr="00E51271">
              <w:rPr>
                <w:sz w:val="23"/>
                <w:szCs w:val="23"/>
              </w:rPr>
              <w:t>2458011181 КПП 245801001</w:t>
            </w:r>
          </w:p>
          <w:p w:rsidR="00F24ADA" w:rsidRPr="00E51271" w:rsidRDefault="00F24ADA" w:rsidP="00D845D6">
            <w:pPr>
              <w:contextualSpacing/>
              <w:jc w:val="both"/>
              <w:rPr>
                <w:sz w:val="23"/>
                <w:szCs w:val="23"/>
              </w:rPr>
            </w:pPr>
            <w:r w:rsidRPr="00E51271">
              <w:rPr>
                <w:sz w:val="23"/>
                <w:szCs w:val="23"/>
              </w:rPr>
              <w:t>Юр. адрес</w:t>
            </w:r>
            <w:r w:rsidR="00D845D6" w:rsidRPr="00E51271">
              <w:rPr>
                <w:sz w:val="23"/>
                <w:szCs w:val="23"/>
              </w:rPr>
              <w:t xml:space="preserve">: </w:t>
            </w:r>
            <w:r w:rsidR="00B77826" w:rsidRPr="00E51271">
              <w:rPr>
                <w:sz w:val="23"/>
                <w:szCs w:val="23"/>
              </w:rPr>
              <w:t>Россия, Красноярский край, г. Сосновоборск, ул. Заводская, д.1</w:t>
            </w:r>
          </w:p>
          <w:p w:rsidR="00F24ADA" w:rsidRPr="00E51271" w:rsidRDefault="00F24ADA" w:rsidP="00F24ADA">
            <w:pPr>
              <w:contextualSpacing/>
              <w:jc w:val="both"/>
              <w:rPr>
                <w:sz w:val="23"/>
                <w:szCs w:val="23"/>
              </w:rPr>
            </w:pPr>
            <w:r w:rsidRPr="00E51271">
              <w:rPr>
                <w:sz w:val="23"/>
                <w:szCs w:val="23"/>
              </w:rPr>
              <w:t>Почтовый адрес: 650000, г. Кемерово, а/я 1975.</w:t>
            </w:r>
          </w:p>
          <w:p w:rsidR="008B35B8" w:rsidRDefault="00F24ADA" w:rsidP="00D845D6">
            <w:pPr>
              <w:contextualSpacing/>
              <w:jc w:val="both"/>
              <w:rPr>
                <w:sz w:val="23"/>
                <w:szCs w:val="23"/>
              </w:rPr>
            </w:pPr>
            <w:proofErr w:type="gramStart"/>
            <w:r w:rsidRPr="00E51271">
              <w:rPr>
                <w:sz w:val="23"/>
                <w:szCs w:val="23"/>
              </w:rPr>
              <w:t>р</w:t>
            </w:r>
            <w:proofErr w:type="gramEnd"/>
            <w:r w:rsidRPr="00E51271">
              <w:rPr>
                <w:sz w:val="23"/>
                <w:szCs w:val="23"/>
              </w:rPr>
              <w:t>/</w:t>
            </w:r>
            <w:proofErr w:type="spellStart"/>
            <w:r w:rsidRPr="00E51271">
              <w:rPr>
                <w:sz w:val="23"/>
                <w:szCs w:val="23"/>
              </w:rPr>
              <w:t>сч</w:t>
            </w:r>
            <w:proofErr w:type="spellEnd"/>
            <w:r w:rsidRPr="00E51271">
              <w:rPr>
                <w:sz w:val="23"/>
                <w:szCs w:val="23"/>
              </w:rPr>
              <w:t xml:space="preserve"> № </w:t>
            </w:r>
            <w:r w:rsidR="00E8386F" w:rsidRPr="00E51271">
              <w:rPr>
                <w:sz w:val="23"/>
                <w:szCs w:val="23"/>
              </w:rPr>
              <w:t>40702810632210000354 в Филиал ОАО «Банк УРАЛСИБ» в г. Новосибирске, г. Новосибирск,  БИК 045004725,</w:t>
            </w:r>
          </w:p>
          <w:p w:rsidR="00D46234" w:rsidRPr="00E51271" w:rsidRDefault="00E8386F" w:rsidP="00D845D6">
            <w:pPr>
              <w:contextualSpacing/>
              <w:jc w:val="both"/>
              <w:rPr>
                <w:sz w:val="23"/>
                <w:szCs w:val="23"/>
              </w:rPr>
            </w:pPr>
            <w:r w:rsidRPr="00E51271">
              <w:rPr>
                <w:sz w:val="23"/>
                <w:szCs w:val="23"/>
              </w:rPr>
              <w:t>к/с 30101810400000000725</w:t>
            </w:r>
          </w:p>
          <w:p w:rsidR="00D845D6" w:rsidRPr="00E51271" w:rsidRDefault="00D845D6" w:rsidP="00D845D6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5400" w:type="dxa"/>
          </w:tcPr>
          <w:p w:rsidR="000C3B36" w:rsidRPr="00E51271" w:rsidRDefault="002A369F" w:rsidP="00E8386F">
            <w:pPr>
              <w:contextualSpacing/>
              <w:jc w:val="both"/>
              <w:rPr>
                <w:b/>
                <w:sz w:val="23"/>
                <w:szCs w:val="23"/>
              </w:rPr>
            </w:pPr>
            <w:r w:rsidRPr="00E51271">
              <w:rPr>
                <w:b/>
                <w:sz w:val="23"/>
                <w:szCs w:val="23"/>
              </w:rPr>
              <w:t>ЦЕССИОНАРИЙ</w:t>
            </w:r>
            <w:r w:rsidR="000C3B36" w:rsidRPr="00E51271">
              <w:rPr>
                <w:b/>
                <w:sz w:val="23"/>
                <w:szCs w:val="23"/>
              </w:rPr>
              <w:t>:</w:t>
            </w:r>
          </w:p>
          <w:p w:rsidR="000C3B36" w:rsidRPr="00E51271" w:rsidRDefault="000C3B36" w:rsidP="00E8386F">
            <w:pPr>
              <w:contextualSpacing/>
              <w:jc w:val="both"/>
              <w:rPr>
                <w:sz w:val="23"/>
                <w:szCs w:val="23"/>
              </w:rPr>
            </w:pPr>
            <w:r w:rsidRPr="00E51271">
              <w:rPr>
                <w:sz w:val="23"/>
                <w:szCs w:val="23"/>
              </w:rPr>
              <w:t xml:space="preserve"> </w:t>
            </w:r>
          </w:p>
        </w:tc>
      </w:tr>
      <w:tr w:rsidR="00E51271" w:rsidRPr="00E51271" w:rsidTr="003D07AD">
        <w:tc>
          <w:tcPr>
            <w:tcW w:w="5067" w:type="dxa"/>
          </w:tcPr>
          <w:p w:rsidR="00E51271" w:rsidRPr="00E51271" w:rsidRDefault="00E51271" w:rsidP="00E51271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E51271">
              <w:rPr>
                <w:rFonts w:ascii="Times New Roman" w:hAnsi="Times New Roman" w:cs="Times New Roman"/>
                <w:sz w:val="23"/>
                <w:szCs w:val="23"/>
              </w:rPr>
              <w:t>Конкурсный управляющий</w:t>
            </w:r>
          </w:p>
          <w:p w:rsidR="00E51271" w:rsidRPr="00E51271" w:rsidRDefault="00E51271" w:rsidP="00E51271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E51271">
              <w:rPr>
                <w:rFonts w:ascii="Times New Roman" w:hAnsi="Times New Roman" w:cs="Times New Roman"/>
                <w:sz w:val="23"/>
                <w:szCs w:val="23"/>
              </w:rPr>
              <w:t>ООО «ЕФК-Сервис»</w:t>
            </w:r>
          </w:p>
          <w:p w:rsidR="00E51271" w:rsidRPr="00E51271" w:rsidRDefault="00E51271" w:rsidP="00E51271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51271" w:rsidRPr="00E51271" w:rsidRDefault="00E51271" w:rsidP="00E51271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E51271">
              <w:rPr>
                <w:rFonts w:ascii="Times New Roman" w:hAnsi="Times New Roman" w:cs="Times New Roman"/>
                <w:sz w:val="23"/>
                <w:szCs w:val="23"/>
              </w:rPr>
              <w:t>______________________</w:t>
            </w:r>
            <w:proofErr w:type="spellStart"/>
            <w:r w:rsidRPr="00E51271">
              <w:rPr>
                <w:rFonts w:ascii="Times New Roman" w:hAnsi="Times New Roman" w:cs="Times New Roman"/>
                <w:sz w:val="23"/>
                <w:szCs w:val="23"/>
              </w:rPr>
              <w:t>А.В.Кириченко</w:t>
            </w:r>
            <w:proofErr w:type="spellEnd"/>
          </w:p>
          <w:p w:rsidR="00E51271" w:rsidRPr="00E51271" w:rsidRDefault="00E51271" w:rsidP="00E8386F">
            <w:pPr>
              <w:contextualSpacing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400" w:type="dxa"/>
          </w:tcPr>
          <w:p w:rsidR="00E51271" w:rsidRPr="00E51271" w:rsidRDefault="00E51271" w:rsidP="00E8386F">
            <w:pPr>
              <w:contextualSpacing/>
              <w:jc w:val="both"/>
              <w:rPr>
                <w:b/>
                <w:sz w:val="23"/>
                <w:szCs w:val="23"/>
              </w:rPr>
            </w:pPr>
          </w:p>
        </w:tc>
      </w:tr>
    </w:tbl>
    <w:p w:rsidR="00E51271" w:rsidRPr="00E51271" w:rsidRDefault="00E5127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</w:p>
    <w:sectPr w:rsidR="00E51271" w:rsidRPr="00E51271" w:rsidSect="003D07AD">
      <w:headerReference w:type="even" r:id="rId9"/>
      <w:headerReference w:type="default" r:id="rId10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3E9" w:rsidRDefault="00A033E9" w:rsidP="000C3B36">
      <w:pPr>
        <w:pStyle w:val="a6"/>
      </w:pPr>
      <w:r>
        <w:separator/>
      </w:r>
    </w:p>
  </w:endnote>
  <w:endnote w:type="continuationSeparator" w:id="0">
    <w:p w:rsidR="00A033E9" w:rsidRDefault="00A033E9" w:rsidP="000C3B36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3E9" w:rsidRDefault="00A033E9" w:rsidP="000C3B36">
      <w:pPr>
        <w:pStyle w:val="a6"/>
      </w:pPr>
      <w:r>
        <w:separator/>
      </w:r>
    </w:p>
  </w:footnote>
  <w:footnote w:type="continuationSeparator" w:id="0">
    <w:p w:rsidR="00A033E9" w:rsidRDefault="00A033E9" w:rsidP="000C3B36">
      <w:pPr>
        <w:pStyle w:val="a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C76" w:rsidRDefault="00E641A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E6C7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6C76" w:rsidRDefault="008E6C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C76" w:rsidRDefault="00E641A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E6C7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B555A">
      <w:rPr>
        <w:rStyle w:val="a4"/>
        <w:noProof/>
      </w:rPr>
      <w:t>2</w:t>
    </w:r>
    <w:r>
      <w:rPr>
        <w:rStyle w:val="a4"/>
      </w:rPr>
      <w:fldChar w:fldCharType="end"/>
    </w:r>
  </w:p>
  <w:p w:rsidR="008E6C76" w:rsidRDefault="008E6C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38C6"/>
    <w:multiLevelType w:val="hybridMultilevel"/>
    <w:tmpl w:val="3D6EF278"/>
    <w:lvl w:ilvl="0" w:tplc="F41A2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1A3A96"/>
    <w:multiLevelType w:val="multilevel"/>
    <w:tmpl w:val="75886E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4DD0646B"/>
    <w:multiLevelType w:val="hybridMultilevel"/>
    <w:tmpl w:val="8C1A3356"/>
    <w:lvl w:ilvl="0" w:tplc="EAC8C0FE">
      <w:start w:val="1"/>
      <w:numFmt w:val="decimal"/>
      <w:lvlText w:val="%1."/>
      <w:lvlJc w:val="left"/>
      <w:pPr>
        <w:ind w:left="106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FE0B97"/>
    <w:multiLevelType w:val="multilevel"/>
    <w:tmpl w:val="C4686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E9F5BBC"/>
    <w:multiLevelType w:val="multilevel"/>
    <w:tmpl w:val="A998A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CF"/>
    <w:rsid w:val="00042DB5"/>
    <w:rsid w:val="00060CC1"/>
    <w:rsid w:val="00072ACD"/>
    <w:rsid w:val="000C3B36"/>
    <w:rsid w:val="000F0DF2"/>
    <w:rsid w:val="001720EA"/>
    <w:rsid w:val="001B3503"/>
    <w:rsid w:val="001E37F2"/>
    <w:rsid w:val="002116DB"/>
    <w:rsid w:val="00212399"/>
    <w:rsid w:val="002418E1"/>
    <w:rsid w:val="00244609"/>
    <w:rsid w:val="00253906"/>
    <w:rsid w:val="00265B83"/>
    <w:rsid w:val="00285F1F"/>
    <w:rsid w:val="0029381D"/>
    <w:rsid w:val="002A369F"/>
    <w:rsid w:val="002A72E9"/>
    <w:rsid w:val="002D34FF"/>
    <w:rsid w:val="00346B8B"/>
    <w:rsid w:val="00393CB4"/>
    <w:rsid w:val="00394A6F"/>
    <w:rsid w:val="003A4B6E"/>
    <w:rsid w:val="003D07AD"/>
    <w:rsid w:val="0042006F"/>
    <w:rsid w:val="0048467A"/>
    <w:rsid w:val="004B7172"/>
    <w:rsid w:val="004E1B03"/>
    <w:rsid w:val="004E39CF"/>
    <w:rsid w:val="004F7903"/>
    <w:rsid w:val="005120A5"/>
    <w:rsid w:val="00526CD4"/>
    <w:rsid w:val="00527164"/>
    <w:rsid w:val="005529DD"/>
    <w:rsid w:val="005A3D17"/>
    <w:rsid w:val="005D7E4F"/>
    <w:rsid w:val="006146AE"/>
    <w:rsid w:val="00614819"/>
    <w:rsid w:val="00651878"/>
    <w:rsid w:val="006C4738"/>
    <w:rsid w:val="007117E9"/>
    <w:rsid w:val="0072115D"/>
    <w:rsid w:val="007560EC"/>
    <w:rsid w:val="007748EE"/>
    <w:rsid w:val="007A3932"/>
    <w:rsid w:val="007B4544"/>
    <w:rsid w:val="008564F7"/>
    <w:rsid w:val="008A778A"/>
    <w:rsid w:val="008B35B8"/>
    <w:rsid w:val="008B36F0"/>
    <w:rsid w:val="008E6C76"/>
    <w:rsid w:val="0095401B"/>
    <w:rsid w:val="00966852"/>
    <w:rsid w:val="00995F7F"/>
    <w:rsid w:val="009C56CF"/>
    <w:rsid w:val="009C6CC5"/>
    <w:rsid w:val="009D6539"/>
    <w:rsid w:val="009E6E9E"/>
    <w:rsid w:val="00A033E9"/>
    <w:rsid w:val="00A66FDC"/>
    <w:rsid w:val="00AB293F"/>
    <w:rsid w:val="00B03AC4"/>
    <w:rsid w:val="00B07CC0"/>
    <w:rsid w:val="00B653C0"/>
    <w:rsid w:val="00B76A16"/>
    <w:rsid w:val="00B77826"/>
    <w:rsid w:val="00B81872"/>
    <w:rsid w:val="00B91239"/>
    <w:rsid w:val="00BE1F77"/>
    <w:rsid w:val="00C519C5"/>
    <w:rsid w:val="00C80C82"/>
    <w:rsid w:val="00C95CC8"/>
    <w:rsid w:val="00CA4BE0"/>
    <w:rsid w:val="00CD65B9"/>
    <w:rsid w:val="00D12DDE"/>
    <w:rsid w:val="00D46234"/>
    <w:rsid w:val="00D471BA"/>
    <w:rsid w:val="00D82F03"/>
    <w:rsid w:val="00D845D6"/>
    <w:rsid w:val="00E51271"/>
    <w:rsid w:val="00E5337A"/>
    <w:rsid w:val="00E641A7"/>
    <w:rsid w:val="00E8386F"/>
    <w:rsid w:val="00EA0A1D"/>
    <w:rsid w:val="00F0626A"/>
    <w:rsid w:val="00F17858"/>
    <w:rsid w:val="00F24ADA"/>
    <w:rsid w:val="00F7387B"/>
    <w:rsid w:val="00FB555A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B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A4B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A4B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A4BE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rsid w:val="00CA4B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A4BE0"/>
  </w:style>
  <w:style w:type="paragraph" w:styleId="a5">
    <w:name w:val="Body Text"/>
    <w:basedOn w:val="a"/>
    <w:rsid w:val="009C56CF"/>
    <w:pPr>
      <w:jc w:val="both"/>
    </w:pPr>
    <w:rPr>
      <w:szCs w:val="20"/>
    </w:rPr>
  </w:style>
  <w:style w:type="paragraph" w:styleId="a6">
    <w:name w:val="caption"/>
    <w:basedOn w:val="a"/>
    <w:qFormat/>
    <w:rsid w:val="00B91239"/>
    <w:pPr>
      <w:jc w:val="center"/>
    </w:pPr>
    <w:rPr>
      <w:b/>
      <w:sz w:val="28"/>
      <w:szCs w:val="20"/>
    </w:rPr>
  </w:style>
  <w:style w:type="paragraph" w:customStyle="1" w:styleId="ConsPlusCell">
    <w:name w:val="ConsPlusCell"/>
    <w:uiPriority w:val="99"/>
    <w:rsid w:val="00B9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D845D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rsid w:val="004E39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9C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271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27164"/>
    <w:rPr>
      <w:sz w:val="24"/>
      <w:szCs w:val="24"/>
    </w:rPr>
  </w:style>
  <w:style w:type="table" w:styleId="a9">
    <w:name w:val="Table Grid"/>
    <w:basedOn w:val="a1"/>
    <w:rsid w:val="007560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B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A4B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A4B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A4BE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rsid w:val="00CA4B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A4BE0"/>
  </w:style>
  <w:style w:type="paragraph" w:styleId="a5">
    <w:name w:val="Body Text"/>
    <w:basedOn w:val="a"/>
    <w:rsid w:val="009C56CF"/>
    <w:pPr>
      <w:jc w:val="both"/>
    </w:pPr>
    <w:rPr>
      <w:szCs w:val="20"/>
    </w:rPr>
  </w:style>
  <w:style w:type="paragraph" w:styleId="a6">
    <w:name w:val="caption"/>
    <w:basedOn w:val="a"/>
    <w:qFormat/>
    <w:rsid w:val="00B91239"/>
    <w:pPr>
      <w:jc w:val="center"/>
    </w:pPr>
    <w:rPr>
      <w:b/>
      <w:sz w:val="28"/>
      <w:szCs w:val="20"/>
    </w:rPr>
  </w:style>
  <w:style w:type="paragraph" w:customStyle="1" w:styleId="ConsPlusCell">
    <w:name w:val="ConsPlusCell"/>
    <w:uiPriority w:val="99"/>
    <w:rsid w:val="00B9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D845D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rsid w:val="004E39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9C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271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27164"/>
    <w:rPr>
      <w:sz w:val="24"/>
      <w:szCs w:val="24"/>
    </w:rPr>
  </w:style>
  <w:style w:type="table" w:styleId="a9">
    <w:name w:val="Table Grid"/>
    <w:basedOn w:val="a1"/>
    <w:rsid w:val="007560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EMoe1OrDGCasUPiMRt7utgu47eQ9vqm12N7E1epYu6s=</DigestValue>
    </Reference>
    <Reference URI="#idOfficeObject" Type="http://www.w3.org/2000/09/xmldsig#Object">
      <DigestMethod Algorithm="urn:ietf:params:xml:ns:cpxmlsec:algorithms:gostr3411"/>
      <DigestValue>yZ6mPmggY34AZo0M2JO54MHN5dj/ajAWUuK8WUr2oQU=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qfovlrYJ9rAprzWbizQglESPevaCe3VarAt1bdnu19Q=</DigestValue>
    </Reference>
  </SignedInfo>
  <SignatureValue>YlskS8oqgzt3YOQTYU7FkjLkhP1i3qEMO69PjU0PDWcmDlVU54xh67vtCZ8zTTvl
7QlHC5VZtvC0U925hoA8/Q==</SignatureValue>
  <KeyInfo>
    <X509Data>
      <X509Certificate>MIIJzDCCCXugAwIBAgIKaML/6AAAABDBDzAIBgYqhQMCAgMwggFjMRgwFgYFKoUD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CVRFTlNPUkNBMzAeFw0xNDA1MDYwNjA3NTlaFw0xNTA1MDYwNjA3NTlaMIIBqDEL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VcLVHHK3YJsbFReJU2/qJSFOxH4=</DigestValue>
      </Reference>
      <Reference URI="/word/document.xml?ContentType=application/vnd.openxmlformats-officedocument.wordprocessingml.document.main+xml">
        <DigestMethod Algorithm="http://www.w3.org/2000/09/xmldsig#sha1"/>
        <DigestValue>YnMgqe+NNmGjlJ8ltkHA6cEDZbw=</DigestValue>
      </Reference>
      <Reference URI="/word/endnotes.xml?ContentType=application/vnd.openxmlformats-officedocument.wordprocessingml.endnotes+xml">
        <DigestMethod Algorithm="http://www.w3.org/2000/09/xmldsig#sha1"/>
        <DigestValue>2IQ6H6cdSXmK7RodOnCMvq1vSgc=</DigestValue>
      </Reference>
      <Reference URI="/word/fontTable.xml?ContentType=application/vnd.openxmlformats-officedocument.wordprocessingml.fontTable+xml">
        <DigestMethod Algorithm="http://www.w3.org/2000/09/xmldsig#sha1"/>
        <DigestValue>fVpzH+joomxNA/al1UD5d2xgpU0=</DigestValue>
      </Reference>
      <Reference URI="/word/footnotes.xml?ContentType=application/vnd.openxmlformats-officedocument.wordprocessingml.footnotes+xml">
        <DigestMethod Algorithm="http://www.w3.org/2000/09/xmldsig#sha1"/>
        <DigestValue>/ArPMv1EXoYpxtDRe2+BjqLp8/c=</DigestValue>
      </Reference>
      <Reference URI="/word/header1.xml?ContentType=application/vnd.openxmlformats-officedocument.wordprocessingml.header+xml">
        <DigestMethod Algorithm="http://www.w3.org/2000/09/xmldsig#sha1"/>
        <DigestValue>jY2ntY7ol08BlMj+kMoLAOYh+J8=</DigestValue>
      </Reference>
      <Reference URI="/word/header2.xml?ContentType=application/vnd.openxmlformats-officedocument.wordprocessingml.header+xml">
        <DigestMethod Algorithm="http://www.w3.org/2000/09/xmldsig#sha1"/>
        <DigestValue>tbvKgI9B99wQd1wXn2XVaJlQY3o=</DigestValue>
      </Reference>
      <Reference URI="/word/numbering.xml?ContentType=application/vnd.openxmlformats-officedocument.wordprocessingml.numbering+xml">
        <DigestMethod Algorithm="http://www.w3.org/2000/09/xmldsig#sha1"/>
        <DigestValue>805pq8R01ZGL8z+GGfEHxKk+vYk=</DigestValue>
      </Reference>
      <Reference URI="/word/settings.xml?ContentType=application/vnd.openxmlformats-officedocument.wordprocessingml.settings+xml">
        <DigestMethod Algorithm="http://www.w3.org/2000/09/xmldsig#sha1"/>
        <DigestValue>sCRJPTz9ETWq2SS+ccPlbrqckn0=</DigestValue>
      </Reference>
      <Reference URI="/word/styles.xml?ContentType=application/vnd.openxmlformats-officedocument.wordprocessingml.styles+xml">
        <DigestMethod Algorithm="http://www.w3.org/2000/09/xmldsig#sha1"/>
        <DigestValue>6aGvf0f5se92zP35qjBWl++WhN0=</DigestValue>
      </Reference>
      <Reference URI="/word/stylesWithEffects.xml?ContentType=application/vnd.ms-word.stylesWithEffects+xml">
        <DigestMethod Algorithm="http://www.w3.org/2000/09/xmldsig#sha1"/>
        <DigestValue>tS1UHu0OtEGaPlOA2IJ4GUlsxOM=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2014-11-21T08:40:13Z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этп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2014-11-21T08:40:13Z</xd:SigningTime>
          <xd:SigningCertificate>
            <xd:Cert>
              <xd:CertDigest>
                <DigestMethod Algorithm="http://www.w3.org/2000/09/xmldsig#sha1"/>
                <DigestValue>oJt0HgDCz2x8LYxhB4j3CnJ9qPc=</DigestValue>
              </xd:CertDigest>
              <xd:IssuerSerial>
                <X509IssuerName>CN=TENSORCA3, OU=Удостоверяющий центр, O=ООО Компания Тензор, L=Ярославль, S=76 Ярославская область, C=RU, E=root@nalog.tensor.ru, STREET=Московский проспект д.12, ИНН=007605016030, ОГРН=1027600787994</X509IssuerName>
                <X509SerialNumber>494723222557417024831759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60614-B01C-49FB-B406-E207CDF1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661</Words>
  <Characters>4820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No</vt:lpstr>
    </vt:vector>
  </TitlesOfParts>
  <Company>knp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No</dc:title>
  <dc:creator>xxx</dc:creator>
  <cp:lastModifiedBy>Керкеснер Владимир Иванович</cp:lastModifiedBy>
  <cp:revision>6</cp:revision>
  <cp:lastPrinted>2010-09-14T06:15:00Z</cp:lastPrinted>
  <dcterms:created xsi:type="dcterms:W3CDTF">2014-09-29T02:24:00Z</dcterms:created>
  <dcterms:modified xsi:type="dcterms:W3CDTF">2014-11-21T08:40:00Z</dcterms:modified>
</cp:coreProperties>
</file>