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E7" w:rsidRPr="00757CEF" w:rsidRDefault="00341AE7" w:rsidP="00341AE7">
      <w:pPr>
        <w:rPr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7CEF">
        <w:rPr>
          <w:rFonts w:ascii="Times New Roman" w:hAnsi="Times New Roman"/>
          <w:b/>
          <w:bCs/>
          <w:szCs w:val="24"/>
          <w:lang w:val="ru-RU"/>
        </w:rPr>
        <w:t>ДОГОВОР УСТУПКИ ПРАВ (ТРЕБОВАНИЙ) № _____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 xml:space="preserve"> ____________________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 xml:space="preserve">(место заключения договора)                                                                       </w:t>
      </w:r>
      <w:bookmarkStart w:id="0" w:name="_GoBack"/>
      <w:bookmarkEnd w:id="0"/>
      <w:r w:rsidRPr="00757CEF">
        <w:rPr>
          <w:rFonts w:ascii="Times New Roman" w:hAnsi="Times New Roman"/>
          <w:szCs w:val="24"/>
          <w:lang w:val="ru-RU"/>
        </w:rPr>
        <w:t xml:space="preserve"> «___» _________ г.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</w:t>
      </w:r>
      <w:r w:rsidRPr="00757CEF">
        <w:rPr>
          <w:rFonts w:ascii="Times New Roman" w:hAnsi="Times New Roman"/>
          <w:szCs w:val="24"/>
          <w:lang w:val="ru-RU"/>
        </w:rPr>
        <w:t xml:space="preserve">Открытое акционерное общество «Сбербанк России», именуемое в дальнейшем «ЦЕДЕНТ», в лице Заместителя Управляющего Новгородским  отделением  № 8629 ОАО «Сбербанк России»  Габура Анатолия Сергеевича, действующего на основании  Устава, Положения о филиале Открытого акционерного общества «Сбербанк России» – Новгородском отделении № 8629, доверенности № 1230-Д-1688 от 25 января 2013 года, с одной стороны, 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и __________(полное наименование ЦЕССИОНАРИЯ, соответствующее учредительным документам), именуемое(ый) в дальнейшем «ЦЕССИОНАРИЙ»,  в лице ___________________</w:t>
      </w:r>
      <w:r w:rsidRPr="00757CEF">
        <w:rPr>
          <w:rFonts w:ascii="Times New Roman" w:hAnsi="Times New Roman"/>
          <w:szCs w:val="24"/>
          <w:u w:val="single"/>
          <w:lang w:val="ru-RU"/>
        </w:rPr>
        <w:t>(</w:t>
      </w:r>
      <w:r w:rsidRPr="00757CEF">
        <w:rPr>
          <w:rFonts w:ascii="Times New Roman" w:hAnsi="Times New Roman"/>
          <w:szCs w:val="24"/>
          <w:lang w:val="ru-RU"/>
        </w:rPr>
        <w:t xml:space="preserve">должность уполномоченного лица ЦЕССИОНАРИЯ, Ф.И.О. полностью), действующего(ей) на основании ________________, с другой стороны, далее совместно именуемые «Стороны», заключили настоящий договор, </w:t>
      </w:r>
      <w:r w:rsidRPr="00757CEF">
        <w:rPr>
          <w:rFonts w:ascii="Times New Roman" w:hAnsi="Times New Roman"/>
          <w:szCs w:val="24"/>
          <w:lang w:val="ru-RU"/>
        </w:rPr>
        <w:tab/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center"/>
        <w:rPr>
          <w:rFonts w:ascii="Times New Roman" w:hAnsi="Times New Roman"/>
          <w:b/>
          <w:szCs w:val="24"/>
          <w:lang w:val="ru-RU"/>
        </w:rPr>
      </w:pPr>
      <w:r w:rsidRPr="00757CEF">
        <w:rPr>
          <w:rFonts w:ascii="Times New Roman" w:hAnsi="Times New Roman"/>
          <w:b/>
          <w:szCs w:val="24"/>
          <w:lang w:val="ru-RU"/>
        </w:rPr>
        <w:t>1. Предмет Договора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 xml:space="preserve">1.1. ЦЕДЕНТ уступает ЦЕССИОНАРИЮ права (требования) к Обществу с Ограниченной Ответственностью «Компас» </w:t>
      </w:r>
      <w:r w:rsidRPr="00757CEF">
        <w:rPr>
          <w:lang w:val="ru-RU"/>
        </w:rPr>
        <w:t xml:space="preserve"> </w:t>
      </w:r>
      <w:r w:rsidRPr="00757CEF">
        <w:rPr>
          <w:rFonts w:ascii="Times New Roman" w:hAnsi="Times New Roman"/>
          <w:szCs w:val="24"/>
          <w:lang w:val="ru-RU"/>
        </w:rPr>
        <w:t>(ИНН 5321102973), именуемое в дальнейшем ООО «Компас» или ДОЛЖНИК, вытекающие из: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1.1.1. Кредитного договора № 8629-1102809 от 10.03.2009, заключенного между ООО «Компас» и ОАО «Сбербанк России»;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 xml:space="preserve">Общая сумма уступаемых ЦЕССИОНАРИЮ прав (требований) к ДОЛЖНИКУ на </w:t>
      </w:r>
      <w:r w:rsidRPr="00757CEF">
        <w:rPr>
          <w:rFonts w:ascii="Times New Roman" w:hAnsi="Times New Roman"/>
          <w:b/>
          <w:szCs w:val="24"/>
          <w:lang w:val="ru-RU"/>
        </w:rPr>
        <w:t>19.11.2014</w:t>
      </w:r>
      <w:r w:rsidRPr="00757CEF">
        <w:rPr>
          <w:rFonts w:ascii="Times New Roman" w:hAnsi="Times New Roman"/>
          <w:szCs w:val="24"/>
          <w:lang w:val="ru-RU"/>
        </w:rPr>
        <w:t xml:space="preserve"> составляет 32 187 399,38 руб. руб., (тридцать два миллиона сто восемьдесят семь тысяч триста девяносто девять) рублей 38 копеек, из которых:        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- неустойка : – 14 012,67 руб.  (четырнадцать тысяч двенадцать рублей  ) 67 коп.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1.2. В соответствии со ст. 384 ГК РФ к ЦЕССИОНАРИЮ переходят права по договорам, заключенным в обеспечение исполнения обязательств ДОЛЖНИКА по Кредитным договорам, указанным в п.1.1 (далее – «Обеспечительные договоры»), а именно права, вытекающие из: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Calibri" w:hAnsi="Calibri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1.2.1.</w:t>
      </w:r>
      <w:r w:rsidRPr="00757CEF">
        <w:rPr>
          <w:lang w:val="ru-RU"/>
        </w:rPr>
        <w:t xml:space="preserve"> </w:t>
      </w:r>
      <w:r w:rsidRPr="00757CEF">
        <w:rPr>
          <w:rFonts w:ascii="Times New Roman" w:hAnsi="Times New Roman"/>
          <w:lang w:val="ru-RU"/>
        </w:rPr>
        <w:t>Договора поручительства, заключенного</w:t>
      </w:r>
      <w:r w:rsidRPr="00757CEF">
        <w:rPr>
          <w:lang w:val="ru-RU"/>
        </w:rPr>
        <w:t xml:space="preserve"> между ОАО «Сбербанк России» и Харченко В.В. № 1103009 от  10.03.2009;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Calibri" w:hAnsi="Calibri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1.2.2.</w:t>
      </w:r>
      <w:r w:rsidRPr="00757CEF">
        <w:rPr>
          <w:lang w:val="ru-RU"/>
        </w:rPr>
        <w:t xml:space="preserve"> Договор</w:t>
      </w:r>
      <w:r w:rsidRPr="00CB5A01">
        <w:rPr>
          <w:rFonts w:ascii="Calibri" w:hAnsi="Calibri"/>
          <w:lang w:val="ru-RU"/>
        </w:rPr>
        <w:t>а</w:t>
      </w:r>
      <w:r w:rsidRPr="00757CEF">
        <w:rPr>
          <w:lang w:val="ru-RU"/>
        </w:rPr>
        <w:t xml:space="preserve"> поручительства, заключ</w:t>
      </w:r>
      <w:r w:rsidRPr="00757CEF">
        <w:rPr>
          <w:rFonts w:ascii="Times New Roman" w:hAnsi="Times New Roman"/>
          <w:lang w:val="ru-RU"/>
        </w:rPr>
        <w:t xml:space="preserve">енного </w:t>
      </w:r>
      <w:r w:rsidRPr="00757CEF">
        <w:rPr>
          <w:lang w:val="ru-RU"/>
        </w:rPr>
        <w:t>между ОАО «Сбербанк России» и ООО «ВипМоторс» № 8629-1103109 от 10.03.2009;</w:t>
      </w:r>
    </w:p>
    <w:p w:rsidR="00341AE7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1.2.3.</w:t>
      </w:r>
      <w:r w:rsidRPr="00757CEF">
        <w:rPr>
          <w:lang w:val="ru-RU"/>
        </w:rPr>
        <w:t xml:space="preserve"> </w:t>
      </w:r>
      <w:r w:rsidRPr="00757CEF">
        <w:rPr>
          <w:rFonts w:ascii="Times New Roman" w:hAnsi="Times New Roman"/>
          <w:szCs w:val="24"/>
          <w:lang w:val="ru-RU"/>
        </w:rPr>
        <w:t>Договор</w:t>
      </w:r>
      <w:r>
        <w:rPr>
          <w:rFonts w:ascii="Times New Roman" w:hAnsi="Times New Roman"/>
          <w:szCs w:val="24"/>
          <w:lang w:val="ru-RU"/>
        </w:rPr>
        <w:t>а ипотеки, з</w:t>
      </w:r>
      <w:r w:rsidRPr="00BA1A5E">
        <w:rPr>
          <w:rFonts w:ascii="Times New Roman" w:hAnsi="Times New Roman"/>
          <w:szCs w:val="24"/>
          <w:lang w:val="ru-RU"/>
        </w:rPr>
        <w:t>аключённым</w:t>
      </w:r>
      <w:r w:rsidRPr="00A45968">
        <w:rPr>
          <w:rFonts w:ascii="Times New Roman" w:hAnsi="Times New Roman"/>
          <w:color w:val="FF0000"/>
          <w:szCs w:val="24"/>
          <w:lang w:val="ru-RU"/>
        </w:rPr>
        <w:t xml:space="preserve"> </w:t>
      </w:r>
      <w:r w:rsidRPr="00757CEF">
        <w:rPr>
          <w:rFonts w:ascii="Times New Roman" w:hAnsi="Times New Roman"/>
          <w:szCs w:val="24"/>
          <w:lang w:val="ru-RU"/>
        </w:rPr>
        <w:t>между ОАО «Сбербанк России» и Вилевальд О.Г. № 8629-1102909 от 10.03.2009.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1.2.4 </w:t>
      </w:r>
      <w:r w:rsidRPr="005A4FC4">
        <w:rPr>
          <w:rFonts w:ascii="Times New Roman" w:hAnsi="Times New Roman"/>
          <w:szCs w:val="24"/>
          <w:lang w:val="ru-RU"/>
        </w:rPr>
        <w:t>В случае изменения суммы уступаемых требований на дату уступки, указанной в п. 2.1 Договора, Стороны обязуются заключить дополнительное соглашение к Договору с указанием суммы уступаемых требований.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1.2.</w:t>
      </w:r>
      <w:r>
        <w:rPr>
          <w:rFonts w:ascii="Times New Roman" w:hAnsi="Times New Roman"/>
          <w:szCs w:val="24"/>
          <w:lang w:val="ru-RU"/>
        </w:rPr>
        <w:t>5</w:t>
      </w:r>
      <w:r w:rsidRPr="00757CEF">
        <w:rPr>
          <w:rFonts w:ascii="Times New Roman" w:hAnsi="Times New Roman"/>
          <w:szCs w:val="24"/>
          <w:lang w:val="ru-RU"/>
        </w:rPr>
        <w:t>.На момент заключения настоящего Договора в Новгородском районном суде Новгородской области получено судебное решени</w:t>
      </w:r>
      <w:r>
        <w:rPr>
          <w:rFonts w:ascii="Times New Roman" w:hAnsi="Times New Roman"/>
          <w:szCs w:val="24"/>
          <w:lang w:val="ru-RU"/>
        </w:rPr>
        <w:t>е</w:t>
      </w:r>
      <w:r w:rsidRPr="00757CEF">
        <w:rPr>
          <w:rFonts w:ascii="Times New Roman" w:hAnsi="Times New Roman"/>
          <w:szCs w:val="24"/>
          <w:lang w:val="ru-RU"/>
        </w:rPr>
        <w:t>, вступившее в законную силу:</w:t>
      </w:r>
    </w:p>
    <w:p w:rsidR="00341AE7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Pr="00757CEF">
        <w:rPr>
          <w:rFonts w:ascii="Times New Roman" w:hAnsi="Times New Roman"/>
          <w:szCs w:val="24"/>
          <w:lang w:val="ru-RU"/>
        </w:rPr>
        <w:t>- решени</w:t>
      </w:r>
      <w:r>
        <w:rPr>
          <w:rFonts w:ascii="Times New Roman" w:hAnsi="Times New Roman"/>
          <w:szCs w:val="24"/>
          <w:lang w:val="ru-RU"/>
        </w:rPr>
        <w:t>е</w:t>
      </w:r>
      <w:r w:rsidRPr="00757CEF">
        <w:rPr>
          <w:rFonts w:ascii="Times New Roman" w:hAnsi="Times New Roman"/>
          <w:szCs w:val="24"/>
          <w:lang w:val="ru-RU"/>
        </w:rPr>
        <w:t xml:space="preserve"> Новгородского районного суда 2-2188/2011 от 29.03.2011</w:t>
      </w:r>
      <w:r>
        <w:rPr>
          <w:rFonts w:ascii="Times New Roman" w:hAnsi="Times New Roman"/>
          <w:szCs w:val="24"/>
          <w:lang w:val="ru-RU"/>
        </w:rPr>
        <w:t>.</w:t>
      </w:r>
    </w:p>
    <w:p w:rsidR="00341AE7" w:rsidRPr="00757CEF" w:rsidRDefault="00341AE7" w:rsidP="00341AE7">
      <w:pPr>
        <w:widowControl w:val="0"/>
        <w:tabs>
          <w:tab w:val="left" w:pos="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 xml:space="preserve">   </w:t>
      </w:r>
      <w:r w:rsidRPr="005A4FC4">
        <w:rPr>
          <w:rFonts w:ascii="Times New Roman" w:hAnsi="Times New Roman"/>
          <w:szCs w:val="24"/>
          <w:lang w:val="ru-RU"/>
        </w:rPr>
        <w:t>1.</w:t>
      </w:r>
      <w:r>
        <w:rPr>
          <w:rFonts w:ascii="Times New Roman" w:hAnsi="Times New Roman"/>
          <w:szCs w:val="24"/>
          <w:lang w:val="ru-RU"/>
        </w:rPr>
        <w:t>3</w:t>
      </w:r>
      <w:r w:rsidRPr="005A4FC4">
        <w:rPr>
          <w:rFonts w:ascii="Times New Roman" w:hAnsi="Times New Roman"/>
          <w:szCs w:val="24"/>
          <w:lang w:val="ru-RU"/>
        </w:rPr>
        <w:t>. ЦЕДЕНТ заверяет и гарантирует, что он является единственным и законным обладателем прав (требований), указанных в пунктах  1.1., 1.2.  Договора.</w:t>
      </w:r>
      <w:r w:rsidRPr="00757CEF">
        <w:rPr>
          <w:rFonts w:ascii="Times New Roman" w:hAnsi="Times New Roman"/>
          <w:szCs w:val="24"/>
          <w:lang w:val="ru-RU"/>
        </w:rPr>
        <w:t xml:space="preserve">         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numPr>
          <w:ilvl w:val="0"/>
          <w:numId w:val="1"/>
        </w:numPr>
        <w:tabs>
          <w:tab w:val="left" w:pos="1440"/>
        </w:tabs>
        <w:ind w:right="567"/>
        <w:rPr>
          <w:rFonts w:ascii="Times New Roman" w:hAnsi="Times New Roman"/>
          <w:b/>
          <w:bCs/>
          <w:szCs w:val="24"/>
        </w:rPr>
      </w:pPr>
      <w:r w:rsidRPr="00757CEF">
        <w:rPr>
          <w:rFonts w:ascii="Times New Roman" w:hAnsi="Times New Roman"/>
          <w:b/>
          <w:bCs/>
          <w:szCs w:val="24"/>
          <w:lang w:val="ru-RU"/>
        </w:rPr>
        <w:t>Обязанности Сторон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center"/>
        <w:rPr>
          <w:rFonts w:ascii="Times New Roman" w:hAnsi="Times New Roman"/>
          <w:b/>
          <w:bCs/>
          <w:szCs w:val="24"/>
        </w:rPr>
      </w:pPr>
    </w:p>
    <w:p w:rsidR="00341AE7" w:rsidRPr="005A4FC4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5A4FC4">
        <w:rPr>
          <w:rFonts w:ascii="Times New Roman" w:hAnsi="Times New Roman"/>
          <w:szCs w:val="24"/>
          <w:lang w:val="ru-RU"/>
        </w:rPr>
        <w:lastRenderedPageBreak/>
        <w:t>2.1. В оплату уступаемых прав (требований) ЦЕССИОНАРИЙ обязуется  со своего счета №___</w:t>
      </w:r>
      <w:r>
        <w:rPr>
          <w:rFonts w:ascii="Times New Roman" w:hAnsi="Times New Roman"/>
          <w:szCs w:val="24"/>
          <w:lang w:val="ru-RU"/>
        </w:rPr>
        <w:t>_____________</w:t>
      </w:r>
      <w:r w:rsidRPr="005A4FC4">
        <w:rPr>
          <w:rFonts w:ascii="Times New Roman" w:hAnsi="Times New Roman"/>
          <w:szCs w:val="24"/>
          <w:lang w:val="ru-RU"/>
        </w:rPr>
        <w:t xml:space="preserve">, открытого в </w:t>
      </w:r>
      <w:r>
        <w:rPr>
          <w:rFonts w:ascii="Times New Roman" w:hAnsi="Times New Roman"/>
          <w:szCs w:val="24"/>
          <w:lang w:val="ru-RU"/>
        </w:rPr>
        <w:t xml:space="preserve">___________________ ЦЕССИОНАРИЯ, в срок 5 рабочих дней с даты подписания </w:t>
      </w:r>
      <w:r w:rsidRPr="00CB5A01">
        <w:rPr>
          <w:rFonts w:ascii="Times New Roman" w:hAnsi="Times New Roman"/>
          <w:szCs w:val="24"/>
          <w:lang w:val="ru-RU"/>
        </w:rPr>
        <w:t>договора</w:t>
      </w:r>
      <w:r>
        <w:rPr>
          <w:rFonts w:ascii="Times New Roman" w:hAnsi="Times New Roman"/>
          <w:szCs w:val="24"/>
          <w:lang w:val="ru-RU"/>
        </w:rPr>
        <w:t xml:space="preserve"> (включительно)</w:t>
      </w:r>
      <w:r w:rsidRPr="005A4FC4">
        <w:rPr>
          <w:rFonts w:ascii="Times New Roman" w:hAnsi="Times New Roman"/>
          <w:szCs w:val="24"/>
          <w:lang w:val="ru-RU"/>
        </w:rPr>
        <w:t xml:space="preserve">,  перечислить на счет ЦЕДЕНТА, указанный в п.6.1  Договора, </w:t>
      </w:r>
      <w:r>
        <w:rPr>
          <w:rFonts w:ascii="Times New Roman" w:hAnsi="Times New Roman"/>
          <w:szCs w:val="24"/>
          <w:lang w:val="ru-RU"/>
        </w:rPr>
        <w:t>сумму в размере</w:t>
      </w:r>
      <w:r w:rsidRPr="005A4FC4">
        <w:rPr>
          <w:rFonts w:ascii="Times New Roman" w:hAnsi="Times New Roman"/>
          <w:szCs w:val="24"/>
          <w:lang w:val="ru-RU"/>
        </w:rPr>
        <w:t>____</w:t>
      </w:r>
      <w:r>
        <w:rPr>
          <w:rFonts w:ascii="Times New Roman" w:hAnsi="Times New Roman"/>
          <w:szCs w:val="24"/>
          <w:lang w:val="ru-RU"/>
        </w:rPr>
        <w:t>___________________</w:t>
      </w:r>
      <w:r w:rsidRPr="005A4FC4">
        <w:rPr>
          <w:rFonts w:ascii="Times New Roman" w:hAnsi="Times New Roman"/>
          <w:szCs w:val="24"/>
          <w:lang w:val="ru-RU"/>
        </w:rPr>
        <w:t xml:space="preserve"> (____) рублей (НДС не облагается).</w:t>
      </w:r>
    </w:p>
    <w:p w:rsidR="00341AE7" w:rsidRPr="005A4FC4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5A4FC4">
        <w:rPr>
          <w:rFonts w:ascii="Times New Roman" w:hAnsi="Times New Roman"/>
          <w:szCs w:val="24"/>
          <w:lang w:val="ru-RU"/>
        </w:rPr>
        <w:t>Задаток, полученный организатором торгов ОАО «Российский Аукционный Дом» (ОАО «РАД») от ЦЕССИОНАРИЯ  на основании Договора о задатке №______от______ в размере  (______) рублей засчитывается в счет исполнения ЦЕССИОНАРИЕМ обязанности по уплате стоимости Прав по договору уступки прав (требований). Подлежащая оплате оставшаяся часть стоимости Прав составляет ________ рублей (НДС не облагается).</w:t>
      </w:r>
    </w:p>
    <w:p w:rsidR="00341AE7" w:rsidRPr="005A4FC4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5A4FC4">
        <w:rPr>
          <w:rFonts w:ascii="Times New Roman" w:hAnsi="Times New Roman"/>
          <w:szCs w:val="24"/>
          <w:lang w:val="ru-RU"/>
        </w:rPr>
        <w:t>2.2. Указанная в п.2.1 сумма выплачивается ЦЕССИОНАРИЕМ ЦЕДЕНТУ</w:t>
      </w:r>
      <w:r>
        <w:rPr>
          <w:rFonts w:ascii="Times New Roman" w:hAnsi="Times New Roman"/>
          <w:szCs w:val="24"/>
          <w:lang w:val="ru-RU"/>
        </w:rPr>
        <w:t xml:space="preserve"> единовременно, </w:t>
      </w:r>
      <w:r w:rsidRPr="005A4FC4">
        <w:rPr>
          <w:rFonts w:ascii="Times New Roman" w:hAnsi="Times New Roman"/>
          <w:szCs w:val="24"/>
          <w:lang w:val="ru-RU"/>
        </w:rPr>
        <w:t xml:space="preserve"> в течение 5</w:t>
      </w:r>
      <w:r>
        <w:rPr>
          <w:rFonts w:ascii="Times New Roman" w:hAnsi="Times New Roman"/>
          <w:szCs w:val="24"/>
          <w:lang w:val="ru-RU"/>
        </w:rPr>
        <w:t xml:space="preserve"> (пяти)</w:t>
      </w:r>
      <w:r w:rsidRPr="005A4FC4">
        <w:rPr>
          <w:rFonts w:ascii="Times New Roman" w:hAnsi="Times New Roman"/>
          <w:szCs w:val="24"/>
          <w:lang w:val="ru-RU"/>
        </w:rPr>
        <w:t xml:space="preserve"> рабочих дней с даты подписания  Договора.</w:t>
      </w:r>
    </w:p>
    <w:p w:rsidR="00341AE7" w:rsidRPr="005A4FC4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5A4FC4">
        <w:rPr>
          <w:rFonts w:ascii="Times New Roman" w:hAnsi="Times New Roman"/>
          <w:szCs w:val="24"/>
          <w:lang w:val="ru-RU"/>
        </w:rPr>
        <w:t>2.3. Уступка прав (требований) по Договору происходит в момент поступления от ЦЕССИОНАРИЯ денежных средств в сумме, указанной в п.2.1 Договора, на счет ЦЕДЕНТА, указанный в п.6.1  Договора.</w:t>
      </w:r>
    </w:p>
    <w:p w:rsidR="00341AE7" w:rsidRPr="005A4FC4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5A4FC4">
        <w:rPr>
          <w:rFonts w:ascii="Times New Roman" w:hAnsi="Times New Roman"/>
          <w:szCs w:val="24"/>
          <w:lang w:val="ru-RU"/>
        </w:rPr>
        <w:t xml:space="preserve">2.4. В течение </w:t>
      </w:r>
      <w:r w:rsidRPr="00CB5A01">
        <w:rPr>
          <w:rFonts w:ascii="Times New Roman" w:hAnsi="Times New Roman"/>
          <w:szCs w:val="24"/>
          <w:lang w:val="ru-RU"/>
        </w:rPr>
        <w:t>5 (пяти) рабочих дней</w:t>
      </w:r>
      <w:r w:rsidRPr="005A4FC4">
        <w:rPr>
          <w:rFonts w:ascii="Times New Roman" w:hAnsi="Times New Roman"/>
          <w:szCs w:val="24"/>
          <w:lang w:val="ru-RU"/>
        </w:rPr>
        <w:t xml:space="preserve"> с даты поступления денежных средств на счет ЦЕДЕНТА в сумме, указанной в п.2.1 Договора, ЦЕДЕНТ обязуется передать ЦЕССИОНАРИЮ по Акту приема-передачи документы, подтверждающие уступаемые права (требования), согласно перечню, содержащемуся в Приложении №1, которое является неотъемлемой частью  Договора.</w:t>
      </w:r>
    </w:p>
    <w:p w:rsidR="00341AE7" w:rsidRPr="005A4FC4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5A4FC4">
        <w:rPr>
          <w:rFonts w:ascii="Times New Roman" w:hAnsi="Times New Roman"/>
          <w:szCs w:val="24"/>
          <w:lang w:val="ru-RU"/>
        </w:rPr>
        <w:t>2.5. В течение 10 рабочих дней с даты поступления денежных средств на счет ЦЕДЕНТА, в сумме, указанной в п.2.1  Договора, ЦЕДЕНТ обязуется уведомить заказным письмом ДОЛЖНИКА о совершенной уступке прав (требований) ЦЕССИОНАРИЮ и предоставить ЦЕССИОНАРИЮ копию такого уведомления.</w:t>
      </w:r>
    </w:p>
    <w:p w:rsidR="00341AE7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5A4FC4">
        <w:rPr>
          <w:rFonts w:ascii="Times New Roman" w:hAnsi="Times New Roman"/>
          <w:szCs w:val="24"/>
          <w:lang w:val="ru-RU"/>
        </w:rPr>
        <w:t>2.6. ДОЛЖНИК считается обязанным перед ЦЕССИОНАРИЕМ по обязательствам, указанным в п.1.1  Договора, а его обязательства в отношении ЦЕДЕНТА считаются прекращенными с даты поступления денежных средств на счет ЦЕДЕНТА в сумме, указанной в п.2.1 Договора в полном объеме.</w:t>
      </w:r>
    </w:p>
    <w:p w:rsidR="00341AE7" w:rsidRDefault="00341AE7" w:rsidP="00341AE7">
      <w:pPr>
        <w:ind w:right="561"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2.7. </w:t>
      </w:r>
      <w:r>
        <w:rPr>
          <w:rFonts w:ascii="Times New Roman" w:hAnsi="Times New Roman"/>
          <w:bCs/>
          <w:szCs w:val="24"/>
          <w:lang w:val="ru-RU"/>
        </w:rPr>
        <w:t>ЦЕДЕНТ</w:t>
      </w:r>
      <w:r w:rsidRPr="006741F7">
        <w:rPr>
          <w:rFonts w:ascii="Times New Roman" w:hAnsi="Times New Roman"/>
          <w:bCs/>
          <w:szCs w:val="24"/>
          <w:lang w:val="ru-RU"/>
        </w:rPr>
        <w:t xml:space="preserve"> уведомляет </w:t>
      </w:r>
      <w:r>
        <w:rPr>
          <w:rFonts w:ascii="Times New Roman" w:hAnsi="Times New Roman"/>
          <w:bCs/>
          <w:szCs w:val="24"/>
          <w:lang w:val="ru-RU"/>
        </w:rPr>
        <w:t>ЦЕССИОНАРИЯ</w:t>
      </w:r>
      <w:r w:rsidRPr="006741F7">
        <w:rPr>
          <w:rFonts w:ascii="Times New Roman" w:hAnsi="Times New Roman"/>
          <w:bCs/>
          <w:szCs w:val="24"/>
          <w:lang w:val="ru-RU"/>
        </w:rPr>
        <w:t>, что уступка прав (требований), указанных в п</w:t>
      </w:r>
      <w:r>
        <w:rPr>
          <w:rFonts w:ascii="Times New Roman" w:hAnsi="Times New Roman"/>
          <w:bCs/>
          <w:szCs w:val="24"/>
          <w:lang w:val="ru-RU"/>
        </w:rPr>
        <w:t>. 1.1</w:t>
      </w:r>
      <w:r w:rsidRPr="006741F7">
        <w:rPr>
          <w:rFonts w:ascii="Times New Roman" w:hAnsi="Times New Roman"/>
          <w:bCs/>
          <w:szCs w:val="24"/>
          <w:lang w:val="ru-RU"/>
        </w:rPr>
        <w:t>. Договора, является основанием для производства процессуального правопреемства по процедурам банкротства, возбужденным в отношении ООО «Компас» и ООО «ВипМоторс», процедурам исполнительного производства в отношении Вилевальд О.Г., Харченко В.В.</w:t>
      </w:r>
    </w:p>
    <w:p w:rsidR="00341AE7" w:rsidRDefault="00341AE7" w:rsidP="00341AE7">
      <w:pPr>
        <w:widowControl w:val="0"/>
        <w:tabs>
          <w:tab w:val="left" w:pos="1440"/>
        </w:tabs>
        <w:ind w:right="567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7CEF">
        <w:rPr>
          <w:rFonts w:ascii="Times New Roman" w:hAnsi="Times New Roman"/>
          <w:b/>
          <w:bCs/>
          <w:szCs w:val="24"/>
          <w:lang w:val="ru-RU"/>
        </w:rPr>
        <w:t>3. Ответственность Сторон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3.1.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Федерации.</w:t>
      </w:r>
      <w:r w:rsidRPr="00757CEF">
        <w:rPr>
          <w:rFonts w:ascii="Times New Roman" w:hAnsi="Times New Roman"/>
          <w:bCs/>
          <w:szCs w:val="24"/>
          <w:lang w:val="ru-RU"/>
        </w:rPr>
        <w:t xml:space="preserve"> 3.2. В случае неисполнения ЦЕССИОНАРИЕМ обязательств в связи с расторжением Договора по требованию одной из сторон без обращения в суд в срок, указанный в Договоре, ЦЕССИОНАРИЙ по требованию ЦЕДЕНТА уплачивает в пользу последнего неустойку в размере 1 % от цены по договору, в срок не позднее 5 (пять) рабочих дней с даты получения письменного требования ЦЕДЕНТА об уплате неустойки (включая дату получения).</w:t>
      </w:r>
    </w:p>
    <w:p w:rsidR="00341AE7" w:rsidRDefault="00341AE7" w:rsidP="00341AE7">
      <w:pPr>
        <w:widowControl w:val="0"/>
        <w:tabs>
          <w:tab w:val="left" w:pos="1440"/>
        </w:tabs>
        <w:ind w:right="567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center"/>
        <w:rPr>
          <w:rFonts w:ascii="Times New Roman" w:hAnsi="Times New Roman"/>
          <w:bCs/>
          <w:szCs w:val="24"/>
          <w:lang w:val="ru-RU"/>
        </w:rPr>
      </w:pPr>
      <w:r w:rsidRPr="00757CEF">
        <w:rPr>
          <w:rFonts w:ascii="Times New Roman" w:hAnsi="Times New Roman"/>
          <w:b/>
          <w:bCs/>
          <w:szCs w:val="24"/>
          <w:lang w:val="ru-RU"/>
        </w:rPr>
        <w:t>4. Срок действия Договора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4.1.   Договор вступает в силу с момента его подписания Сторонами и действует до момента его исполнения Сторонами.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7CEF">
        <w:rPr>
          <w:rFonts w:ascii="Times New Roman" w:hAnsi="Times New Roman"/>
          <w:b/>
          <w:bCs/>
          <w:szCs w:val="24"/>
          <w:lang w:val="ru-RU"/>
        </w:rPr>
        <w:t>5. Прочие условия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 xml:space="preserve">5.1. Вся ранее имевшаяся переписка между ЦЕДЕНТОМ и ЦЕССИОНАРИЕМ относительно уступки прав (требований) ЦЕДЕНТА к ДОЛЖНИКУ утрачивает силу </w:t>
      </w:r>
      <w:r w:rsidRPr="00757CEF">
        <w:rPr>
          <w:rFonts w:ascii="Times New Roman" w:hAnsi="Times New Roman"/>
          <w:szCs w:val="24"/>
          <w:lang w:val="ru-RU"/>
        </w:rPr>
        <w:lastRenderedPageBreak/>
        <w:t>с момента вступления в силу Договора, согласно п.4.1 Договора.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5.2. Уведомление или сообщение, направленное ЦЕССИОНАРИЮ,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Уведомление или сообщение ЦЕДЕНТА считается доставленным ЦЕССИОНАРИЮ  надлежащим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сообщения ЦЕДЕНТА считается дата его получения ЦЕССИОНАРИЕМ , а при неявке ЦЕССИОНАРИЯ 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ЦЕССИОНАРИЮ  требования ЦЕДЕНТА .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5.3. 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недействительности или незаключенности, передаются на разрешение постоянно действующего Третейского суда при Автономной некоммерческой организации «Независимая Арбитражная Палата» (ОГРН № 1127799004190) (далее – Третейский суд НАП) в соответствии с Регламентом Третейского Разбирательства этого суда  либо по выбору истца на разрешение компетентного суда в соответствии с законодате</w:t>
      </w:r>
      <w:r>
        <w:rPr>
          <w:rFonts w:ascii="Times New Roman" w:hAnsi="Times New Roman"/>
          <w:szCs w:val="24"/>
          <w:lang w:val="ru-RU"/>
        </w:rPr>
        <w:t>льством Российской Федерации.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При этом Стороны договорились, что решение Третейского суда НАП по конкретному спору является окончательным и не может быть оспорено.  Правила постоянно действующего Третейского суда НАП рассматриваются в качестве неотъемлемой части третейского соглашения. Стороны с правилами постоянно действующего Третейского суда НАП ознакомлены и согласны с ними. Правила постоянно действующего Третейского суда НАП размещены на сайте www.</w:t>
      </w:r>
      <w:r>
        <w:rPr>
          <w:rFonts w:ascii="Times New Roman" w:hAnsi="Times New Roman"/>
          <w:szCs w:val="24"/>
        </w:rPr>
        <w:t>icarb</w:t>
      </w:r>
      <w:r w:rsidRPr="00757CEF">
        <w:rPr>
          <w:rFonts w:ascii="Times New Roman" w:hAnsi="Times New Roman"/>
          <w:szCs w:val="24"/>
          <w:lang w:val="ru-RU"/>
        </w:rPr>
        <w:t>.ru».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5.4. Договор составлен в четырех подлинных экземплярах, имеющих одинаковую юридическую силу, при этом два экземпляра находятся у ЦЕДЕНТА и два - у ЦЕССИОНАРИЯ.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7CEF">
        <w:rPr>
          <w:rFonts w:ascii="Times New Roman" w:hAnsi="Times New Roman"/>
          <w:b/>
          <w:bCs/>
          <w:szCs w:val="24"/>
          <w:lang w:val="ru-RU"/>
        </w:rPr>
        <w:t>6. Адреса и  реквизиты Сторон: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6741F7">
        <w:rPr>
          <w:rFonts w:ascii="Times New Roman" w:hAnsi="Times New Roman"/>
          <w:b/>
          <w:szCs w:val="24"/>
          <w:lang w:val="ru-RU"/>
        </w:rPr>
        <w:t>6.1. ЦЕДЕНТ:</w:t>
      </w:r>
      <w:r w:rsidRPr="00757CEF">
        <w:rPr>
          <w:rFonts w:ascii="Times New Roman" w:hAnsi="Times New Roman"/>
          <w:szCs w:val="24"/>
          <w:lang w:val="ru-RU"/>
        </w:rPr>
        <w:t xml:space="preserve"> Открытое акционерное общество «Сбербанк России»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 xml:space="preserve">ИНН 7707083893, КПП 532145001 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Юридический адрес: 117997, Москва, ул. Вавилова, 19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Почтовый адрес: 173025 Великий Новгород, пр. Мира д.32, кор.1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 xml:space="preserve">Банковские реквизиты: 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 xml:space="preserve">Новгородское отделение № 8629 ОАО «Сбербанк России», КПП 532145001, ОГРН 1027700132195, ОКПО 09134363 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Банк: Отделение № 8629 Сбербанка России  г. Великий Новгород, к/с 30101810100000000698 в ГРКЦ ГУ Банка России по Новгородской области г. Великий Новгород, БИК 044959698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rPr>
          <w:rFonts w:ascii="Times New Roman" w:hAnsi="Times New Roman"/>
          <w:b/>
          <w:szCs w:val="24"/>
          <w:lang w:val="ru-RU"/>
        </w:rPr>
      </w:pPr>
      <w:r w:rsidRPr="00757CEF">
        <w:rPr>
          <w:rFonts w:ascii="Times New Roman" w:hAnsi="Times New Roman"/>
          <w:b/>
          <w:szCs w:val="24"/>
          <w:lang w:val="ru-RU"/>
        </w:rPr>
        <w:t>6.2.  ЦЕССИОНАРИЙ: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Местонахождение:   _________________________________________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lastRenderedPageBreak/>
        <w:t>Почтовый адрес: ___________________________________________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ИНН_____, ОГРН_____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Расчетный (текущий) счет №_____________ в _______________________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 xml:space="preserve">Телефон: _____________________     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Факс: _______________________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ЦЕДЕНТ                                                                   ЦЕССИОНАРИЙ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>_____________ ____________________            ____________ __________________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 xml:space="preserve">     (должность,     подпись,  Ф.И.О.)                    (должность,            подпись,  Ф.И.О.)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 xml:space="preserve">     М.П.            </w:t>
      </w:r>
      <w:r w:rsidRPr="00757CEF">
        <w:rPr>
          <w:rFonts w:ascii="Times New Roman" w:hAnsi="Times New Roman"/>
          <w:szCs w:val="24"/>
          <w:lang w:val="ru-RU"/>
        </w:rPr>
        <w:tab/>
      </w:r>
      <w:r w:rsidRPr="00757CEF">
        <w:rPr>
          <w:rFonts w:ascii="Times New Roman" w:hAnsi="Times New Roman"/>
          <w:szCs w:val="24"/>
          <w:lang w:val="ru-RU"/>
        </w:rPr>
        <w:tab/>
      </w:r>
      <w:r w:rsidRPr="00757CEF">
        <w:rPr>
          <w:rFonts w:ascii="Times New Roman" w:hAnsi="Times New Roman"/>
          <w:szCs w:val="24"/>
          <w:lang w:val="ru-RU"/>
        </w:rPr>
        <w:tab/>
      </w:r>
      <w:r w:rsidRPr="00757CEF">
        <w:rPr>
          <w:rFonts w:ascii="Times New Roman" w:hAnsi="Times New Roman"/>
          <w:szCs w:val="24"/>
          <w:lang w:val="ru-RU"/>
        </w:rPr>
        <w:tab/>
        <w:t xml:space="preserve">                М.П.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bCs/>
          <w:szCs w:val="24"/>
          <w:lang w:val="ru-RU"/>
        </w:rPr>
      </w:pPr>
      <w:r w:rsidRPr="00757CEF">
        <w:rPr>
          <w:rFonts w:ascii="Times New Roman" w:hAnsi="Times New Roman"/>
          <w:bCs/>
          <w:szCs w:val="24"/>
          <w:lang w:val="ru-RU"/>
        </w:rPr>
        <w:t xml:space="preserve"> Договор № _______________________ подписан Цессионарием в присутствии следующих лиц; 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bCs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5"/>
        <w:gridCol w:w="5258"/>
        <w:gridCol w:w="1672"/>
      </w:tblGrid>
      <w:tr w:rsidR="00341AE7" w:rsidRPr="00757CEF" w:rsidTr="006122CB">
        <w:tc>
          <w:tcPr>
            <w:tcW w:w="2518" w:type="dxa"/>
            <w:hideMark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757CEF">
              <w:rPr>
                <w:rFonts w:ascii="Times New Roman" w:hAnsi="Times New Roman"/>
                <w:bCs/>
                <w:szCs w:val="24"/>
                <w:lang w:val="ru-RU"/>
              </w:rPr>
              <w:t>ФИО</w:t>
            </w:r>
          </w:p>
        </w:tc>
        <w:tc>
          <w:tcPr>
            <w:tcW w:w="5528" w:type="dxa"/>
            <w:hideMark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757CEF">
              <w:rPr>
                <w:rFonts w:ascii="Times New Roman" w:hAnsi="Times New Roman"/>
                <w:bCs/>
                <w:szCs w:val="24"/>
                <w:lang w:val="ru-RU"/>
              </w:rPr>
              <w:t>Паспортные данные</w:t>
            </w:r>
          </w:p>
        </w:tc>
        <w:tc>
          <w:tcPr>
            <w:tcW w:w="1525" w:type="dxa"/>
            <w:hideMark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757CEF">
              <w:rPr>
                <w:rFonts w:ascii="Times New Roman" w:hAnsi="Times New Roman"/>
                <w:bCs/>
                <w:szCs w:val="24"/>
                <w:lang w:val="ru-RU"/>
              </w:rPr>
              <w:t>Подпись</w:t>
            </w:r>
          </w:p>
        </w:tc>
      </w:tr>
      <w:tr w:rsidR="00341AE7" w:rsidRPr="00757CEF" w:rsidTr="006122CB">
        <w:trPr>
          <w:trHeight w:val="1162"/>
        </w:trPr>
        <w:tc>
          <w:tcPr>
            <w:tcW w:w="251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152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</w:tr>
      <w:tr w:rsidR="00341AE7" w:rsidRPr="00757CEF" w:rsidTr="006122CB">
        <w:trPr>
          <w:trHeight w:val="1185"/>
        </w:trPr>
        <w:tc>
          <w:tcPr>
            <w:tcW w:w="251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152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</w:tr>
    </w:tbl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b/>
          <w:szCs w:val="24"/>
          <w:u w:val="single"/>
          <w:lang w:val="ru-RU"/>
        </w:rPr>
      </w:pPr>
      <w:r w:rsidRPr="00757CEF">
        <w:rPr>
          <w:rFonts w:ascii="Times New Roman" w:hAnsi="Times New Roman"/>
          <w:b/>
          <w:szCs w:val="24"/>
          <w:u w:val="single"/>
          <w:lang w:val="ru-RU"/>
        </w:rPr>
        <w:t>Приложение №___ к Договору уступки прав (требований) №___ от ____г.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Pr="00757CEF">
        <w:rPr>
          <w:rFonts w:ascii="Times New Roman" w:hAnsi="Times New Roman"/>
          <w:szCs w:val="24"/>
          <w:lang w:val="ru-RU"/>
        </w:rPr>
        <w:t>Открытое акционерное общество «Сбербанк России», именуемое в дальнейшем «ЦЕДЕНТ», в лице __________</w:t>
      </w:r>
      <w:r w:rsidRPr="00757CEF">
        <w:rPr>
          <w:rFonts w:ascii="Times New Roman" w:hAnsi="Times New Roman"/>
          <w:szCs w:val="24"/>
          <w:u w:val="single"/>
          <w:lang w:val="ru-RU"/>
        </w:rPr>
        <w:t xml:space="preserve">(должность </w:t>
      </w:r>
      <w:r w:rsidRPr="00757CEF">
        <w:rPr>
          <w:rFonts w:ascii="Times New Roman" w:hAnsi="Times New Roman"/>
          <w:szCs w:val="24"/>
          <w:lang w:val="ru-RU"/>
        </w:rPr>
        <w:t>уполномоченного лица ЦЕДЕНТА, Ф.И.О. полностью),  действующего(ей)  на основании Устава, Положения о ________ и доверенности №___ от_______, с одной стороны, и _____(полное наименование ЦЕССИОНАРИЯ, соответствующее учредительным документам), именуемое(ый) в дальнейшем «ЦЕССИОНАРИЙ», в лице _______________(должность уполномоченного лица ЦЕССИОНАРИЯ, Ф.И.О. полностью), действующего(ей) на основании ____________________, с другой стороны,   согласовали следующий Перечень документов, удостоверяющих уступаемые права (требования) и подлежащих передаче ЦЕССИОНАРИЮ: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3028"/>
        <w:gridCol w:w="3067"/>
      </w:tblGrid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57CEF">
              <w:rPr>
                <w:rFonts w:ascii="Times New Roman" w:hAnsi="Times New Roman"/>
                <w:szCs w:val="24"/>
                <w:lang w:val="ru-RU"/>
              </w:rPr>
              <w:t>№ п/п</w:t>
            </w:r>
          </w:p>
        </w:tc>
        <w:tc>
          <w:tcPr>
            <w:tcW w:w="297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57CEF">
              <w:rPr>
                <w:rFonts w:ascii="Times New Roman" w:hAnsi="Times New Roman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30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57CEF">
              <w:rPr>
                <w:rFonts w:ascii="Times New Roman" w:hAnsi="Times New Roman"/>
                <w:szCs w:val="24"/>
                <w:lang w:val="ru-RU"/>
              </w:rPr>
              <w:t>Кол-во листов</w:t>
            </w:r>
          </w:p>
        </w:tc>
        <w:tc>
          <w:tcPr>
            <w:tcW w:w="306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57CEF">
              <w:rPr>
                <w:rFonts w:ascii="Times New Roman" w:hAnsi="Times New Roman"/>
                <w:szCs w:val="24"/>
                <w:lang w:val="ru-RU"/>
              </w:rPr>
              <w:t>Примечание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</w:t>
            </w:r>
            <w:r w:rsidRPr="00BD7BE6">
              <w:rPr>
                <w:rFonts w:ascii="Times New Roman" w:hAnsi="Times New Roman"/>
                <w:szCs w:val="24"/>
                <w:lang w:val="ru-RU"/>
              </w:rPr>
              <w:t xml:space="preserve">говор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НКЛ </w:t>
            </w:r>
            <w:r w:rsidRPr="00BD7BE6">
              <w:rPr>
                <w:rFonts w:ascii="Times New Roman" w:hAnsi="Times New Roman"/>
                <w:szCs w:val="24"/>
                <w:lang w:val="ru-RU"/>
              </w:rPr>
              <w:t>№ 8629-1102809 от 10.03.2009</w:t>
            </w:r>
          </w:p>
        </w:tc>
        <w:tc>
          <w:tcPr>
            <w:tcW w:w="30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Договор</w:t>
            </w:r>
            <w:r w:rsidRPr="0068430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поручительства </w:t>
            </w:r>
            <w:r w:rsidRPr="00684309">
              <w:rPr>
                <w:rFonts w:ascii="Times New Roman" w:hAnsi="Times New Roman"/>
                <w:szCs w:val="24"/>
                <w:lang w:val="ru-RU"/>
              </w:rPr>
              <w:t>№ 1103009 от  10.03.2009</w:t>
            </w:r>
          </w:p>
        </w:tc>
        <w:tc>
          <w:tcPr>
            <w:tcW w:w="30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E32DB"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Договор </w:t>
            </w:r>
            <w:r w:rsidRPr="002E32DB">
              <w:rPr>
                <w:rFonts w:ascii="Times New Roman" w:hAnsi="Times New Roman"/>
                <w:szCs w:val="24"/>
                <w:lang w:val="ru-RU"/>
              </w:rPr>
              <w:t xml:space="preserve">поручительства № </w:t>
            </w:r>
            <w:r w:rsidRPr="002E32DB">
              <w:rPr>
                <w:rFonts w:ascii="Times New Roman" w:hAnsi="Times New Roman"/>
                <w:szCs w:val="24"/>
                <w:lang w:val="ru-RU"/>
              </w:rPr>
              <w:lastRenderedPageBreak/>
              <w:t>8629-1103109 от 10.03.2009</w:t>
            </w:r>
          </w:p>
        </w:tc>
        <w:tc>
          <w:tcPr>
            <w:tcW w:w="30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Договор ипотеки</w:t>
            </w:r>
            <w:r w:rsidRPr="002E32DB">
              <w:rPr>
                <w:rFonts w:ascii="Times New Roman" w:hAnsi="Times New Roman"/>
                <w:szCs w:val="24"/>
                <w:lang w:val="ru-RU"/>
              </w:rPr>
              <w:t>№ 8629-1102909 от 10.03.2009.</w:t>
            </w:r>
          </w:p>
        </w:tc>
        <w:tc>
          <w:tcPr>
            <w:tcW w:w="30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E32DB"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Дополнительное соглашение к НКЛ б/н</w:t>
            </w:r>
          </w:p>
        </w:tc>
        <w:tc>
          <w:tcPr>
            <w:tcW w:w="30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003FE">
              <w:rPr>
                <w:rFonts w:ascii="Times New Roman" w:hAnsi="Times New Roman"/>
                <w:szCs w:val="24"/>
                <w:lang w:val="ru-RU"/>
              </w:rPr>
              <w:t xml:space="preserve">Дополнительное соглашение к НКЛ </w:t>
            </w:r>
            <w:r>
              <w:rPr>
                <w:rFonts w:ascii="Times New Roman" w:hAnsi="Times New Roman"/>
                <w:szCs w:val="24"/>
                <w:lang w:val="ru-RU"/>
              </w:rPr>
              <w:t>№ 1</w:t>
            </w:r>
          </w:p>
        </w:tc>
        <w:tc>
          <w:tcPr>
            <w:tcW w:w="30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E32DB"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C003FE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003FE">
              <w:rPr>
                <w:rFonts w:ascii="Times New Roman" w:hAnsi="Times New Roman"/>
                <w:szCs w:val="24"/>
                <w:lang w:val="ru-RU"/>
              </w:rPr>
              <w:t xml:space="preserve">Дополнительное соглашение </w:t>
            </w:r>
            <w:r>
              <w:rPr>
                <w:rFonts w:ascii="Times New Roman" w:hAnsi="Times New Roman"/>
                <w:szCs w:val="24"/>
                <w:lang w:val="ru-RU"/>
              </w:rPr>
              <w:t>к договору ипотеки №1</w:t>
            </w:r>
          </w:p>
        </w:tc>
        <w:tc>
          <w:tcPr>
            <w:tcW w:w="30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C003FE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Договор залога № 8629-1122709</w:t>
            </w:r>
          </w:p>
        </w:tc>
        <w:tc>
          <w:tcPr>
            <w:tcW w:w="30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E32DB"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Соглашение о внесудебном обращении взыскания на имущество б/н</w:t>
            </w:r>
          </w:p>
        </w:tc>
        <w:tc>
          <w:tcPr>
            <w:tcW w:w="30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003FE">
              <w:rPr>
                <w:rFonts w:ascii="Times New Roman" w:hAnsi="Times New Roman"/>
                <w:szCs w:val="24"/>
                <w:lang w:val="ru-RU"/>
              </w:rPr>
              <w:t>Дополнительное соглашение к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ДЗ № 1</w:t>
            </w:r>
          </w:p>
        </w:tc>
        <w:tc>
          <w:tcPr>
            <w:tcW w:w="30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E32DB"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C003FE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Соглашение </w:t>
            </w:r>
            <w:r w:rsidRPr="00295B1A">
              <w:rPr>
                <w:rFonts w:ascii="Times New Roman" w:hAnsi="Times New Roman"/>
                <w:szCs w:val="24"/>
                <w:lang w:val="ru-RU"/>
              </w:rPr>
              <w:t>8629-1103209</w:t>
            </w:r>
          </w:p>
        </w:tc>
        <w:tc>
          <w:tcPr>
            <w:tcW w:w="30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003FE">
              <w:rPr>
                <w:rFonts w:ascii="Times New Roman" w:hAnsi="Times New Roman"/>
                <w:szCs w:val="24"/>
                <w:lang w:val="ru-RU"/>
              </w:rPr>
              <w:t>Соглашение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95B1A">
              <w:rPr>
                <w:rFonts w:ascii="Times New Roman" w:hAnsi="Times New Roman"/>
                <w:szCs w:val="24"/>
                <w:lang w:val="ru-RU"/>
              </w:rPr>
              <w:t>8629-1103309</w:t>
            </w:r>
          </w:p>
        </w:tc>
        <w:tc>
          <w:tcPr>
            <w:tcW w:w="30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E32DB"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003FE">
              <w:rPr>
                <w:rFonts w:ascii="Times New Roman" w:hAnsi="Times New Roman"/>
                <w:szCs w:val="24"/>
                <w:lang w:val="ru-RU"/>
              </w:rPr>
              <w:t>Соглашение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95B1A">
              <w:rPr>
                <w:rFonts w:ascii="Times New Roman" w:hAnsi="Times New Roman"/>
                <w:szCs w:val="24"/>
                <w:lang w:val="ru-RU"/>
              </w:rPr>
              <w:t>8629-1103409</w:t>
            </w:r>
          </w:p>
        </w:tc>
        <w:tc>
          <w:tcPr>
            <w:tcW w:w="30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003FE">
              <w:rPr>
                <w:rFonts w:ascii="Times New Roman" w:hAnsi="Times New Roman"/>
                <w:szCs w:val="24"/>
                <w:lang w:val="ru-RU"/>
              </w:rPr>
              <w:t>соглашение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8629-</w:t>
            </w:r>
            <w:r w:rsidRPr="00295B1A">
              <w:rPr>
                <w:rFonts w:ascii="Times New Roman" w:hAnsi="Times New Roman"/>
                <w:szCs w:val="24"/>
                <w:lang w:val="ru-RU"/>
              </w:rPr>
              <w:t>1103509</w:t>
            </w:r>
          </w:p>
        </w:tc>
        <w:tc>
          <w:tcPr>
            <w:tcW w:w="30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E32DB"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C003FE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95B1A">
              <w:rPr>
                <w:rFonts w:ascii="Times New Roman" w:hAnsi="Times New Roman"/>
                <w:szCs w:val="24"/>
                <w:lang w:val="ru-RU"/>
              </w:rPr>
              <w:t>Соглашение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95B1A">
              <w:rPr>
                <w:rFonts w:ascii="Times New Roman" w:hAnsi="Times New Roman"/>
                <w:szCs w:val="24"/>
                <w:lang w:val="ru-RU"/>
              </w:rPr>
              <w:t>8629-1102809-Б</w:t>
            </w:r>
          </w:p>
        </w:tc>
        <w:tc>
          <w:tcPr>
            <w:tcW w:w="3028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2E32DB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95B1A"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</w:t>
            </w:r>
            <w:r w:rsidRPr="00295B1A">
              <w:rPr>
                <w:rFonts w:ascii="Times New Roman" w:hAnsi="Times New Roman"/>
                <w:szCs w:val="24"/>
                <w:lang w:val="ru-RU"/>
              </w:rPr>
              <w:t>ешение Новгородского районного суда № 2- 2188/2011 от 29.03.2011,</w:t>
            </w:r>
          </w:p>
        </w:tc>
        <w:tc>
          <w:tcPr>
            <w:tcW w:w="3028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копия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20F02">
              <w:rPr>
                <w:rFonts w:ascii="Times New Roman" w:hAnsi="Times New Roman"/>
                <w:szCs w:val="24"/>
                <w:lang w:val="ru-RU"/>
              </w:rPr>
              <w:t>определение  Арбитражного суда Новгородской области № А44-6688/2012 от  15.03.2013</w:t>
            </w:r>
          </w:p>
        </w:tc>
        <w:tc>
          <w:tcPr>
            <w:tcW w:w="3028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копия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020F02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328AF">
              <w:rPr>
                <w:rFonts w:ascii="Times New Roman" w:hAnsi="Times New Roman"/>
                <w:szCs w:val="24"/>
                <w:lang w:val="ru-RU"/>
              </w:rPr>
              <w:t>определением Арбитражного суда Новгородской области № А44-5319/2011 от 22.03.2012</w:t>
            </w:r>
          </w:p>
        </w:tc>
        <w:tc>
          <w:tcPr>
            <w:tcW w:w="3028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копия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D328A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Определение </w:t>
            </w:r>
            <w:r w:rsidRPr="005B7A90">
              <w:rPr>
                <w:rFonts w:ascii="Times New Roman" w:hAnsi="Times New Roman"/>
                <w:szCs w:val="24"/>
                <w:lang w:val="ru-RU"/>
              </w:rPr>
              <w:lastRenderedPageBreak/>
              <w:t>Новгородского районного суда № 2- 2188/2011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от 11.08.2014</w:t>
            </w:r>
          </w:p>
        </w:tc>
        <w:tc>
          <w:tcPr>
            <w:tcW w:w="3028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копия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Исполнительный лист серии ВС № 054025156</w:t>
            </w:r>
          </w:p>
        </w:tc>
        <w:tc>
          <w:tcPr>
            <w:tcW w:w="3028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копия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Постановление о возбуждении исполнительного производства № 37046/14/53022 от 10.10.2014</w:t>
            </w:r>
          </w:p>
        </w:tc>
        <w:tc>
          <w:tcPr>
            <w:tcW w:w="3028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Постановление о </w:t>
            </w:r>
            <w:r w:rsidRPr="00384784">
              <w:rPr>
                <w:rFonts w:ascii="Times New Roman" w:hAnsi="Times New Roman"/>
                <w:szCs w:val="24"/>
                <w:lang w:val="ru-RU"/>
              </w:rPr>
              <w:t xml:space="preserve">возбуждении исполнительного производства № </w:t>
            </w:r>
            <w:r>
              <w:rPr>
                <w:rFonts w:ascii="Times New Roman" w:hAnsi="Times New Roman"/>
                <w:szCs w:val="24"/>
                <w:lang w:val="ru-RU"/>
              </w:rPr>
              <w:t>4231</w:t>
            </w:r>
            <w:r w:rsidRPr="00384784">
              <w:rPr>
                <w:rFonts w:ascii="Times New Roman" w:hAnsi="Times New Roman"/>
                <w:szCs w:val="24"/>
                <w:lang w:val="ru-RU"/>
              </w:rPr>
              <w:t>/1</w:t>
            </w: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384784">
              <w:rPr>
                <w:rFonts w:ascii="Times New Roman" w:hAnsi="Times New Roman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Cs w:val="24"/>
                <w:lang w:val="ru-RU"/>
              </w:rPr>
              <w:t>25/53</w:t>
            </w:r>
            <w:r w:rsidRPr="00384784">
              <w:rPr>
                <w:rFonts w:ascii="Times New Roman" w:hAnsi="Times New Roman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/>
                <w:szCs w:val="24"/>
                <w:lang w:val="ru-RU"/>
              </w:rPr>
              <w:t>07</w:t>
            </w:r>
            <w:r w:rsidRPr="00384784">
              <w:rPr>
                <w:rFonts w:ascii="Times New Roman" w:hAnsi="Times New Roman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Cs w:val="24"/>
                <w:lang w:val="ru-RU"/>
              </w:rPr>
              <w:t>06</w:t>
            </w:r>
            <w:r w:rsidRPr="00384784">
              <w:rPr>
                <w:rFonts w:ascii="Times New Roman" w:hAnsi="Times New Roman"/>
                <w:szCs w:val="24"/>
                <w:lang w:val="ru-RU"/>
              </w:rPr>
              <w:t>.201</w:t>
            </w: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28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84784"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384784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Постановление о направлении исполнительного документа для исполнения по месту работы № 15402/11/25/53 от 08.12.2011</w:t>
            </w:r>
          </w:p>
        </w:tc>
        <w:tc>
          <w:tcPr>
            <w:tcW w:w="3028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384784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84784"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Постановление № 2585/12/25/53 от 17.02.2012</w:t>
            </w:r>
          </w:p>
        </w:tc>
        <w:tc>
          <w:tcPr>
            <w:tcW w:w="3028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384784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84784">
              <w:rPr>
                <w:rFonts w:ascii="Times New Roman" w:hAnsi="Times New Roman"/>
                <w:szCs w:val="24"/>
                <w:lang w:val="ru-RU"/>
              </w:rPr>
              <w:t>Исполнительный лист серии ВС №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008367215</w:t>
            </w:r>
          </w:p>
        </w:tc>
        <w:tc>
          <w:tcPr>
            <w:tcW w:w="3028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384784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копия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384784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84784">
              <w:rPr>
                <w:rFonts w:ascii="Times New Roman" w:hAnsi="Times New Roman"/>
                <w:szCs w:val="24"/>
                <w:lang w:val="ru-RU"/>
              </w:rPr>
              <w:t>Исполнительный лист серии ВС №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008378962</w:t>
            </w:r>
          </w:p>
        </w:tc>
        <w:tc>
          <w:tcPr>
            <w:tcW w:w="3028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копия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384784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Постановление № 4697/11/25/53</w:t>
            </w:r>
          </w:p>
        </w:tc>
        <w:tc>
          <w:tcPr>
            <w:tcW w:w="3028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84784">
              <w:rPr>
                <w:rFonts w:ascii="Times New Roman" w:hAnsi="Times New Roman"/>
                <w:szCs w:val="24"/>
                <w:lang w:val="ru-RU"/>
              </w:rPr>
              <w:t xml:space="preserve">Постановление № </w:t>
            </w:r>
            <w:r>
              <w:rPr>
                <w:rFonts w:ascii="Times New Roman" w:hAnsi="Times New Roman"/>
                <w:szCs w:val="24"/>
                <w:lang w:val="ru-RU"/>
              </w:rPr>
              <w:t>9257</w:t>
            </w:r>
            <w:r w:rsidRPr="00384784">
              <w:rPr>
                <w:rFonts w:ascii="Times New Roman" w:hAnsi="Times New Roman"/>
                <w:szCs w:val="24"/>
                <w:lang w:val="ru-RU"/>
              </w:rPr>
              <w:t>/11/25/53</w:t>
            </w:r>
          </w:p>
        </w:tc>
        <w:tc>
          <w:tcPr>
            <w:tcW w:w="3028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84784"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384784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90D7F">
              <w:rPr>
                <w:rFonts w:ascii="Times New Roman" w:hAnsi="Times New Roman"/>
                <w:szCs w:val="24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Cs w:val="24"/>
                <w:lang w:val="ru-RU"/>
              </w:rPr>
              <w:t>об объединении исполнительных производств в сводное ИП № 6022/11/25/53 от 16.02.2012</w:t>
            </w:r>
          </w:p>
        </w:tc>
        <w:tc>
          <w:tcPr>
            <w:tcW w:w="3028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384784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90D7F"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D90D7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84784">
              <w:rPr>
                <w:rFonts w:ascii="Times New Roman" w:hAnsi="Times New Roman"/>
                <w:szCs w:val="24"/>
                <w:lang w:val="ru-RU"/>
              </w:rPr>
              <w:t xml:space="preserve">Постановление № </w:t>
            </w:r>
            <w:r>
              <w:rPr>
                <w:rFonts w:ascii="Times New Roman" w:hAnsi="Times New Roman"/>
                <w:szCs w:val="24"/>
                <w:lang w:val="ru-RU"/>
              </w:rPr>
              <w:t>37717</w:t>
            </w:r>
            <w:r w:rsidRPr="00384784">
              <w:rPr>
                <w:rFonts w:ascii="Times New Roman" w:hAnsi="Times New Roman"/>
                <w:szCs w:val="24"/>
                <w:lang w:val="ru-RU"/>
              </w:rPr>
              <w:t>/1</w:t>
            </w: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384784">
              <w:rPr>
                <w:rFonts w:ascii="Times New Roman" w:hAnsi="Times New Roman"/>
                <w:szCs w:val="24"/>
                <w:lang w:val="ru-RU"/>
              </w:rPr>
              <w:t>/25/53</w:t>
            </w:r>
          </w:p>
        </w:tc>
        <w:tc>
          <w:tcPr>
            <w:tcW w:w="3028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D90D7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84784"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384784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84784">
              <w:rPr>
                <w:rFonts w:ascii="Times New Roman" w:hAnsi="Times New Roman"/>
                <w:szCs w:val="24"/>
                <w:lang w:val="ru-RU"/>
              </w:rPr>
              <w:t xml:space="preserve">Постановление № </w:t>
            </w:r>
            <w:r>
              <w:rPr>
                <w:rFonts w:ascii="Times New Roman" w:hAnsi="Times New Roman"/>
                <w:szCs w:val="24"/>
                <w:lang w:val="ru-RU"/>
              </w:rPr>
              <w:t>38246</w:t>
            </w:r>
            <w:r w:rsidRPr="00384784">
              <w:rPr>
                <w:rFonts w:ascii="Times New Roman" w:hAnsi="Times New Roman"/>
                <w:szCs w:val="24"/>
                <w:lang w:val="ru-RU"/>
              </w:rPr>
              <w:t>/1</w:t>
            </w: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384784">
              <w:rPr>
                <w:rFonts w:ascii="Times New Roman" w:hAnsi="Times New Roman"/>
                <w:szCs w:val="24"/>
                <w:lang w:val="ru-RU"/>
              </w:rPr>
              <w:t>/25/53</w:t>
            </w:r>
          </w:p>
        </w:tc>
        <w:tc>
          <w:tcPr>
            <w:tcW w:w="3028" w:type="dxa"/>
          </w:tcPr>
          <w:p w:rsidR="00341AE7" w:rsidRPr="00295B1A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384784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84784">
              <w:rPr>
                <w:rFonts w:ascii="Times New Roman" w:hAnsi="Times New Roman"/>
                <w:szCs w:val="24"/>
                <w:lang w:val="ru-RU"/>
              </w:rPr>
              <w:t>оригинал</w:t>
            </w:r>
          </w:p>
        </w:tc>
      </w:tr>
      <w:tr w:rsidR="00341AE7" w:rsidRPr="00757CEF" w:rsidTr="006122CB">
        <w:tc>
          <w:tcPr>
            <w:tcW w:w="675" w:type="dxa"/>
          </w:tcPr>
          <w:p w:rsidR="00341AE7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57CEF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Общее количество </w:t>
            </w:r>
            <w:r w:rsidRPr="00757CEF">
              <w:rPr>
                <w:rFonts w:ascii="Times New Roman" w:hAnsi="Times New Roman"/>
                <w:szCs w:val="24"/>
                <w:lang w:val="ru-RU"/>
              </w:rPr>
              <w:lastRenderedPageBreak/>
              <w:t>листов</w:t>
            </w:r>
          </w:p>
        </w:tc>
        <w:tc>
          <w:tcPr>
            <w:tcW w:w="3028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341AE7" w:rsidRPr="00757CEF" w:rsidRDefault="00341AE7" w:rsidP="006122CB">
            <w:pPr>
              <w:widowControl w:val="0"/>
              <w:tabs>
                <w:tab w:val="left" w:pos="1440"/>
              </w:tabs>
              <w:ind w:righ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341AE7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 xml:space="preserve">                  ЦЕДЕНТ                                                                         ЦЕССИОНАРИЙ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 xml:space="preserve">_____________ ____________________           </w:t>
      </w:r>
      <w:r w:rsidRPr="00757CEF">
        <w:rPr>
          <w:rFonts w:ascii="Times New Roman" w:hAnsi="Times New Roman"/>
          <w:szCs w:val="24"/>
          <w:lang w:val="ru-RU"/>
        </w:rPr>
        <w:tab/>
      </w:r>
      <w:r w:rsidRPr="00757CEF">
        <w:rPr>
          <w:rFonts w:ascii="Times New Roman" w:hAnsi="Times New Roman"/>
          <w:szCs w:val="24"/>
          <w:lang w:val="ru-RU"/>
        </w:rPr>
        <w:tab/>
        <w:t xml:space="preserve"> ____________ __________________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 xml:space="preserve">     (должность, подпись,  Ф.И.О.)                </w:t>
      </w:r>
      <w:r w:rsidRPr="00757CEF">
        <w:rPr>
          <w:rFonts w:ascii="Times New Roman" w:hAnsi="Times New Roman"/>
          <w:szCs w:val="24"/>
          <w:lang w:val="ru-RU"/>
        </w:rPr>
        <w:tab/>
      </w:r>
      <w:r w:rsidRPr="00757CEF">
        <w:rPr>
          <w:rFonts w:ascii="Times New Roman" w:hAnsi="Times New Roman"/>
          <w:szCs w:val="24"/>
          <w:lang w:val="ru-RU"/>
        </w:rPr>
        <w:tab/>
        <w:t xml:space="preserve">    (должность, подпись,  Ф.И.О.)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  <w:r w:rsidRPr="00757CEF">
        <w:rPr>
          <w:rFonts w:ascii="Times New Roman" w:hAnsi="Times New Roman"/>
          <w:szCs w:val="24"/>
          <w:lang w:val="ru-RU"/>
        </w:rPr>
        <w:t xml:space="preserve">     М.П.            </w:t>
      </w:r>
      <w:r w:rsidRPr="00757CEF">
        <w:rPr>
          <w:rFonts w:ascii="Times New Roman" w:hAnsi="Times New Roman"/>
          <w:szCs w:val="24"/>
          <w:lang w:val="ru-RU"/>
        </w:rPr>
        <w:tab/>
      </w:r>
      <w:r w:rsidRPr="00757CEF">
        <w:rPr>
          <w:rFonts w:ascii="Times New Roman" w:hAnsi="Times New Roman"/>
          <w:szCs w:val="24"/>
          <w:lang w:val="ru-RU"/>
        </w:rPr>
        <w:tab/>
      </w:r>
      <w:r w:rsidRPr="00757CEF">
        <w:rPr>
          <w:rFonts w:ascii="Times New Roman" w:hAnsi="Times New Roman"/>
          <w:szCs w:val="24"/>
          <w:lang w:val="ru-RU"/>
        </w:rPr>
        <w:tab/>
      </w:r>
      <w:r w:rsidRPr="00757CEF">
        <w:rPr>
          <w:rFonts w:ascii="Times New Roman" w:hAnsi="Times New Roman"/>
          <w:szCs w:val="24"/>
          <w:lang w:val="ru-RU"/>
        </w:rPr>
        <w:tab/>
        <w:t xml:space="preserve">                 </w:t>
      </w:r>
      <w:r w:rsidRPr="00757CEF">
        <w:rPr>
          <w:rFonts w:ascii="Times New Roman" w:hAnsi="Times New Roman"/>
          <w:szCs w:val="24"/>
          <w:lang w:val="ru-RU"/>
        </w:rPr>
        <w:tab/>
      </w:r>
      <w:r w:rsidRPr="00757CEF">
        <w:rPr>
          <w:rFonts w:ascii="Times New Roman" w:hAnsi="Times New Roman"/>
          <w:szCs w:val="24"/>
          <w:lang w:val="ru-RU"/>
        </w:rPr>
        <w:tab/>
        <w:t>М.П.</w:t>
      </w: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7CEF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lang w:val="ru-RU"/>
        </w:rPr>
      </w:pPr>
    </w:p>
    <w:p w:rsidR="00341AE7" w:rsidRPr="00752F5A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:rsidR="00341AE7" w:rsidRPr="00752F5A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:rsidR="00341AE7" w:rsidRPr="00752F5A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:rsidR="00341AE7" w:rsidRPr="00752F5A" w:rsidRDefault="00341AE7" w:rsidP="00341AE7">
      <w:pPr>
        <w:widowControl w:val="0"/>
        <w:tabs>
          <w:tab w:val="left" w:pos="1440"/>
        </w:tabs>
        <w:ind w:right="567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:rsidR="00AC342C" w:rsidRDefault="00341AE7" w:rsidP="00341AE7">
      <w:r w:rsidRPr="00752F5A">
        <w:rPr>
          <w:rFonts w:ascii="Times New Roman" w:hAnsi="Times New Roman"/>
          <w:szCs w:val="24"/>
          <w:highlight w:val="yellow"/>
          <w:lang w:val="ru-RU"/>
        </w:rPr>
        <w:br w:type="page"/>
      </w:r>
    </w:p>
    <w:sectPr w:rsidR="00AC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40349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79"/>
    <w:rsid w:val="002B24EA"/>
    <w:rsid w:val="00341AE7"/>
    <w:rsid w:val="004C3C74"/>
    <w:rsid w:val="00B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4DA0A-1896-422F-93CB-CB37014C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E7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341AE7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41AE7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41AE7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A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AE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341AE7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341AE7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1894</Words>
  <Characters>10798</Characters>
  <Application>Microsoft Office Word</Application>
  <DocSecurity>0</DocSecurity>
  <Lines>89</Lines>
  <Paragraphs>25</Paragraphs>
  <ScaleCrop>false</ScaleCrop>
  <Company/>
  <LinksUpToDate>false</LinksUpToDate>
  <CharactersWithSpaces>12667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2014-11-21T12:46:00Z</dcterms:created>
  <dcterms:modified xsi:type="dcterms:W3CDTF">2014-11-21T12:47:00Z</dcterms:modified>
</cp:coreProperties>
</file>