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31"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1"/>
      </w:tblGrid>
      <w:tr w:rsidR="00EF1338" w:rsidRPr="00216954" w:rsidTr="00805B93">
        <w:trPr>
          <w:trHeight w:val="1795"/>
        </w:trPr>
        <w:tc>
          <w:tcPr>
            <w:tcW w:w="5931" w:type="dxa"/>
            <w:tcBorders>
              <w:top w:val="nil"/>
              <w:left w:val="nil"/>
              <w:bottom w:val="nil"/>
              <w:right w:val="nil"/>
            </w:tcBorders>
          </w:tcPr>
          <w:p w:rsidR="00EF1338" w:rsidRPr="00216954" w:rsidRDefault="00EF1338" w:rsidP="00805B93">
            <w:pPr>
              <w:pStyle w:val="ConsPlusTitle"/>
              <w:widowControl/>
              <w:ind w:firstLine="540"/>
              <w:jc w:val="both"/>
              <w:rPr>
                <w:rFonts w:ascii="Times New Roman" w:hAnsi="Times New Roman" w:cs="Times New Roman"/>
                <w:sz w:val="24"/>
                <w:szCs w:val="24"/>
              </w:rPr>
            </w:pPr>
          </w:p>
          <w:p w:rsidR="00EF1338" w:rsidRPr="00216954" w:rsidRDefault="00EF1338" w:rsidP="00805B93">
            <w:pPr>
              <w:shd w:val="clear" w:color="auto" w:fill="FFFFFF"/>
              <w:spacing w:line="276" w:lineRule="exact"/>
              <w:ind w:firstLine="540"/>
              <w:jc w:val="both"/>
              <w:rPr>
                <w:color w:val="000000"/>
              </w:rPr>
            </w:pPr>
            <w:r w:rsidRPr="00216954">
              <w:rPr>
                <w:color w:val="000000"/>
                <w:spacing w:val="-2"/>
              </w:rPr>
              <w:t>«УТВЕРЖДЕНО»</w:t>
            </w:r>
          </w:p>
          <w:p w:rsidR="00EF1338" w:rsidRPr="00216954" w:rsidRDefault="00EF1338" w:rsidP="00805B93">
            <w:pPr>
              <w:shd w:val="clear" w:color="auto" w:fill="FFFFFF"/>
              <w:spacing w:line="276" w:lineRule="exact"/>
              <w:ind w:firstLine="540"/>
              <w:jc w:val="both"/>
              <w:rPr>
                <w:color w:val="000000"/>
              </w:rPr>
            </w:pPr>
            <w:r w:rsidRPr="00216954">
              <w:rPr>
                <w:color w:val="000000"/>
              </w:rPr>
              <w:t xml:space="preserve"> решением комитета кредиторов</w:t>
            </w:r>
          </w:p>
          <w:p w:rsidR="00EF1338" w:rsidRPr="00216954" w:rsidRDefault="00EF1338" w:rsidP="00805B93">
            <w:pPr>
              <w:shd w:val="clear" w:color="auto" w:fill="FFFFFF"/>
              <w:spacing w:line="276" w:lineRule="exact"/>
              <w:ind w:firstLine="540"/>
              <w:jc w:val="both"/>
              <w:rPr>
                <w:color w:val="000000"/>
              </w:rPr>
            </w:pPr>
            <w:r w:rsidRPr="00216954">
              <w:rPr>
                <w:color w:val="000000"/>
              </w:rPr>
              <w:t xml:space="preserve">ООО «КОРПОРАЦИЯ ИНЖТРАНССТРОЙ» </w:t>
            </w:r>
          </w:p>
          <w:p w:rsidR="00EF1338" w:rsidRPr="00216954" w:rsidRDefault="00EF1338" w:rsidP="00805B93">
            <w:pPr>
              <w:shd w:val="clear" w:color="auto" w:fill="FFFFFF"/>
              <w:spacing w:line="276" w:lineRule="exact"/>
              <w:ind w:firstLine="540"/>
              <w:jc w:val="both"/>
              <w:rPr>
                <w:b/>
                <w:color w:val="000000"/>
                <w:u w:val="single"/>
              </w:rPr>
            </w:pPr>
            <w:r w:rsidRPr="00216954">
              <w:rPr>
                <w:b/>
                <w:color w:val="000000"/>
              </w:rPr>
              <w:t xml:space="preserve"> </w:t>
            </w:r>
            <w:r w:rsidRPr="00216954">
              <w:rPr>
                <w:b/>
                <w:color w:val="000000"/>
                <w:u w:val="single"/>
              </w:rPr>
              <w:t xml:space="preserve">_______________/Т.В. </w:t>
            </w:r>
            <w:proofErr w:type="spellStart"/>
            <w:r w:rsidRPr="00216954">
              <w:rPr>
                <w:b/>
                <w:color w:val="000000"/>
                <w:u w:val="single"/>
              </w:rPr>
              <w:t>Пилецкая</w:t>
            </w:r>
            <w:proofErr w:type="spellEnd"/>
            <w:r w:rsidRPr="00216954">
              <w:rPr>
                <w:b/>
                <w:color w:val="000000"/>
                <w:u w:val="single"/>
              </w:rPr>
              <w:t xml:space="preserve"> </w:t>
            </w:r>
          </w:p>
          <w:p w:rsidR="00EF1338" w:rsidRPr="00216954" w:rsidRDefault="00EF1338" w:rsidP="00805B93">
            <w:pPr>
              <w:shd w:val="clear" w:color="auto" w:fill="FFFFFF"/>
              <w:spacing w:before="2" w:line="276" w:lineRule="exact"/>
              <w:ind w:firstLine="540"/>
              <w:jc w:val="both"/>
              <w:rPr>
                <w:color w:val="000000"/>
              </w:rPr>
            </w:pPr>
          </w:p>
          <w:p w:rsidR="00EF1338" w:rsidRPr="00216954" w:rsidRDefault="00EF1338" w:rsidP="00805B93">
            <w:pPr>
              <w:shd w:val="clear" w:color="auto" w:fill="FFFFFF"/>
              <w:spacing w:before="2" w:line="276" w:lineRule="exact"/>
              <w:ind w:firstLine="540"/>
              <w:jc w:val="both"/>
              <w:rPr>
                <w:color w:val="000000"/>
              </w:rPr>
            </w:pPr>
            <w:r w:rsidRPr="00216954">
              <w:rPr>
                <w:color w:val="000000"/>
              </w:rPr>
              <w:t>от «</w:t>
            </w:r>
            <w:r w:rsidRPr="00216954">
              <w:rPr>
                <w:color w:val="000000"/>
                <w:u w:val="single"/>
              </w:rPr>
              <w:t>10</w:t>
            </w:r>
            <w:r w:rsidRPr="00216954">
              <w:rPr>
                <w:color w:val="000000"/>
              </w:rPr>
              <w:t xml:space="preserve">» </w:t>
            </w:r>
            <w:r w:rsidRPr="00216954">
              <w:rPr>
                <w:color w:val="000000"/>
                <w:u w:val="single"/>
              </w:rPr>
              <w:t>сентября 2</w:t>
            </w:r>
            <w:r w:rsidRPr="00216954">
              <w:rPr>
                <w:color w:val="000000"/>
                <w:spacing w:val="-4"/>
                <w:u w:val="single"/>
              </w:rPr>
              <w:t>014г.</w:t>
            </w:r>
          </w:p>
          <w:p w:rsidR="00EF1338" w:rsidRPr="00216954" w:rsidRDefault="00EF1338" w:rsidP="00805B93">
            <w:pPr>
              <w:pStyle w:val="a4"/>
              <w:tabs>
                <w:tab w:val="clear" w:pos="4677"/>
                <w:tab w:val="clear" w:pos="9355"/>
              </w:tabs>
              <w:ind w:firstLine="540"/>
              <w:jc w:val="both"/>
              <w:rPr>
                <w:color w:val="000000"/>
                <w:spacing w:val="-1"/>
                <w:sz w:val="24"/>
                <w:szCs w:val="24"/>
              </w:rPr>
            </w:pPr>
            <w:r w:rsidRPr="00216954">
              <w:rPr>
                <w:color w:val="000000"/>
                <w:spacing w:val="-1"/>
                <w:sz w:val="24"/>
                <w:szCs w:val="24"/>
              </w:rPr>
              <w:t xml:space="preserve">Конкурсный управляющий </w:t>
            </w:r>
          </w:p>
          <w:p w:rsidR="00EF1338" w:rsidRPr="00216954" w:rsidRDefault="00EF1338" w:rsidP="00805B93">
            <w:pPr>
              <w:pStyle w:val="a4"/>
              <w:tabs>
                <w:tab w:val="clear" w:pos="4677"/>
                <w:tab w:val="clear" w:pos="9355"/>
              </w:tabs>
              <w:ind w:firstLine="540"/>
              <w:jc w:val="both"/>
              <w:rPr>
                <w:color w:val="000000"/>
                <w:spacing w:val="-1"/>
                <w:sz w:val="24"/>
                <w:szCs w:val="24"/>
              </w:rPr>
            </w:pPr>
            <w:r w:rsidRPr="00216954">
              <w:rPr>
                <w:color w:val="000000"/>
                <w:sz w:val="24"/>
                <w:szCs w:val="24"/>
              </w:rPr>
              <w:t>ООО «КОРПОРАЦИЯ ИНЖТРАНССТРОЙ»</w:t>
            </w:r>
            <w:r w:rsidRPr="00216954">
              <w:rPr>
                <w:color w:val="000000"/>
                <w:spacing w:val="-1"/>
                <w:sz w:val="24"/>
                <w:szCs w:val="24"/>
              </w:rPr>
              <w:t xml:space="preserve"> </w:t>
            </w:r>
          </w:p>
          <w:p w:rsidR="00EF1338" w:rsidRPr="00216954" w:rsidRDefault="00EF1338" w:rsidP="00805B93">
            <w:pPr>
              <w:pStyle w:val="a4"/>
              <w:tabs>
                <w:tab w:val="clear" w:pos="4677"/>
                <w:tab w:val="clear" w:pos="9355"/>
              </w:tabs>
              <w:ind w:left="484"/>
              <w:jc w:val="both"/>
              <w:rPr>
                <w:b/>
                <w:sz w:val="24"/>
                <w:szCs w:val="24"/>
                <w:u w:val="single"/>
              </w:rPr>
            </w:pPr>
            <w:r w:rsidRPr="00216954">
              <w:rPr>
                <w:b/>
                <w:color w:val="000000"/>
                <w:spacing w:val="-1"/>
                <w:sz w:val="24"/>
                <w:szCs w:val="24"/>
                <w:u w:val="single"/>
              </w:rPr>
              <w:t xml:space="preserve">______________/А.А. </w:t>
            </w:r>
            <w:proofErr w:type="spellStart"/>
            <w:r w:rsidRPr="00216954">
              <w:rPr>
                <w:b/>
                <w:color w:val="000000"/>
                <w:spacing w:val="-1"/>
                <w:sz w:val="24"/>
                <w:szCs w:val="24"/>
                <w:u w:val="single"/>
              </w:rPr>
              <w:t>Боравченков</w:t>
            </w:r>
            <w:proofErr w:type="spellEnd"/>
          </w:p>
        </w:tc>
      </w:tr>
    </w:tbl>
    <w:p w:rsidR="00EF1338" w:rsidRPr="00216954" w:rsidRDefault="00EF1338" w:rsidP="00EF1338">
      <w:pPr>
        <w:pStyle w:val="3"/>
        <w:jc w:val="both"/>
        <w:rPr>
          <w:rFonts w:ascii="Times New Roman" w:hAnsi="Times New Roman"/>
          <w:sz w:val="24"/>
          <w:szCs w:val="24"/>
        </w:rPr>
      </w:pPr>
    </w:p>
    <w:p w:rsidR="00EF1338" w:rsidRPr="00216954" w:rsidRDefault="00EF1338" w:rsidP="00EF1338">
      <w:pPr>
        <w:jc w:val="center"/>
        <w:rPr>
          <w:b/>
        </w:rPr>
      </w:pPr>
      <w:r w:rsidRPr="00216954">
        <w:rPr>
          <w:b/>
        </w:rPr>
        <w:t>Предложения</w:t>
      </w:r>
    </w:p>
    <w:p w:rsidR="00EF1338" w:rsidRPr="00216954" w:rsidRDefault="00EF1338" w:rsidP="00EF1338">
      <w:pPr>
        <w:jc w:val="center"/>
        <w:rPr>
          <w:b/>
        </w:rPr>
      </w:pPr>
      <w:r w:rsidRPr="00216954">
        <w:rPr>
          <w:b/>
          <w:color w:val="000000"/>
          <w:spacing w:val="-2"/>
        </w:rPr>
        <w:t xml:space="preserve">о порядке, о сроках и об условиях продажи имущества должника </w:t>
      </w:r>
    </w:p>
    <w:p w:rsidR="00EF1338" w:rsidRPr="00216954" w:rsidRDefault="00EF1338" w:rsidP="00EF1338">
      <w:pPr>
        <w:jc w:val="center"/>
        <w:rPr>
          <w:b/>
          <w:color w:val="000000"/>
          <w:spacing w:val="-1"/>
        </w:rPr>
      </w:pPr>
    </w:p>
    <w:p w:rsidR="00EF1338" w:rsidRPr="00216954" w:rsidRDefault="00EF1338" w:rsidP="00EF1338">
      <w:pPr>
        <w:numPr>
          <w:ilvl w:val="0"/>
          <w:numId w:val="1"/>
        </w:numPr>
        <w:jc w:val="center"/>
        <w:rPr>
          <w:b/>
          <w:bCs/>
          <w:color w:val="000000"/>
        </w:rPr>
      </w:pPr>
      <w:r w:rsidRPr="00216954">
        <w:rPr>
          <w:b/>
          <w:bCs/>
          <w:color w:val="000000"/>
        </w:rPr>
        <w:t>Общие положения</w:t>
      </w:r>
    </w:p>
    <w:p w:rsidR="00EF1338" w:rsidRPr="00216954" w:rsidRDefault="00EF1338" w:rsidP="00EF1338">
      <w:pPr>
        <w:jc w:val="both"/>
      </w:pPr>
    </w:p>
    <w:p w:rsidR="00EF1338" w:rsidRPr="00216954" w:rsidRDefault="00EF1338" w:rsidP="00EF1338">
      <w:pPr>
        <w:jc w:val="both"/>
      </w:pPr>
      <w:r w:rsidRPr="00216954">
        <w:t>1.1.</w:t>
      </w:r>
      <w:r w:rsidRPr="00216954">
        <w:tab/>
      </w:r>
      <w:proofErr w:type="gramStart"/>
      <w:r w:rsidRPr="00216954">
        <w:t>Настоящее Предложение разработано в соответствии с Федеральным законом Российской Федерации «О несостоятельности (банкротстве)» от 26 октября 2002 №127-ФЗ, Гражданским кодексом Российской Федерации, с Приказом Министерства Экономического развития Российской Федерации №54 от14.02.2010г. «Об утверждении Предложения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w:t>
      </w:r>
      <w:proofErr w:type="gramEnd"/>
      <w:r w:rsidRPr="00216954">
        <w:t xml:space="preserve"> </w:t>
      </w:r>
      <w:proofErr w:type="gramStart"/>
      <w:r w:rsidRPr="00216954">
        <w:t xml:space="preserve">операторам электронных площадок» с Регламентом проведения открытых торгов в электронной форме при продаже имущества (предприятия) должников в ходе процедур, применяемых в деле о банкротстве и определяет предложения конкурсного управляющего о Предложениях, сроках и условиях проведения открытых торгов при продаже имущества </w:t>
      </w:r>
      <w:r w:rsidRPr="00216954">
        <w:rPr>
          <w:spacing w:val="3"/>
        </w:rPr>
        <w:t xml:space="preserve">должника </w:t>
      </w:r>
      <w:r w:rsidRPr="00216954">
        <w:rPr>
          <w:color w:val="000000"/>
        </w:rPr>
        <w:t>ООО «КОРПОРАЦИЯ ИНЖТРАНССТРОЙ»</w:t>
      </w:r>
      <w:r w:rsidRPr="00216954">
        <w:rPr>
          <w:spacing w:val="3"/>
        </w:rPr>
        <w:t xml:space="preserve"> в электронной форме для утверждения их комитетом кредиторов</w:t>
      </w:r>
      <w:r w:rsidRPr="00216954">
        <w:t xml:space="preserve">. </w:t>
      </w:r>
      <w:proofErr w:type="gramEnd"/>
    </w:p>
    <w:p w:rsidR="00EF1338" w:rsidRPr="00216954" w:rsidRDefault="00EF1338" w:rsidP="00EF1338">
      <w:pPr>
        <w:jc w:val="both"/>
      </w:pPr>
    </w:p>
    <w:p w:rsidR="00EF1338" w:rsidRPr="00216954" w:rsidRDefault="00EF1338" w:rsidP="00EF1338">
      <w:pPr>
        <w:jc w:val="both"/>
      </w:pPr>
      <w:r w:rsidRPr="00216954">
        <w:t>1.2. Для целей настоящего Предложения применяются следующие основные термины и определения:</w:t>
      </w:r>
    </w:p>
    <w:p w:rsidR="00EF1338" w:rsidRPr="00216954" w:rsidRDefault="00EF1338" w:rsidP="00EF1338">
      <w:pPr>
        <w:jc w:val="both"/>
      </w:pPr>
      <w:r w:rsidRPr="00216954">
        <w:rPr>
          <w:b/>
          <w:iCs/>
        </w:rPr>
        <w:t>Электронная торговая площадка (далее ЭТП)</w:t>
      </w:r>
      <w:r w:rsidRPr="00216954">
        <w:rPr>
          <w:iCs/>
        </w:rPr>
        <w:t xml:space="preserve"> </w:t>
      </w:r>
      <w:r w:rsidRPr="00216954">
        <w:t>– программно-аппаратный комплекс, предназначенный для проведения открытых торгов в электронной форме при продаже имущества (предприятия) должников в ходе процедур, применяемых в деле о банкротстве, на сайте в сети «Интернет», отвечающий требованиям законодательства РФ, предъявляемым к электронным площадкам, используемым для обозначенных выше целей.</w:t>
      </w:r>
    </w:p>
    <w:p w:rsidR="00EF1338" w:rsidRPr="00216954" w:rsidRDefault="00EF1338" w:rsidP="00EF1338">
      <w:pPr>
        <w:jc w:val="both"/>
      </w:pPr>
      <w:r w:rsidRPr="00216954">
        <w:rPr>
          <w:b/>
          <w:iCs/>
        </w:rPr>
        <w:t>Оператор</w:t>
      </w:r>
      <w:r w:rsidRPr="00216954">
        <w:rPr>
          <w:iCs/>
        </w:rPr>
        <w:t xml:space="preserve"> электронной площадки </w:t>
      </w:r>
      <w:r w:rsidRPr="00216954">
        <w:t>– юридическое лицо, владеющие электронной торговой площадкой, необходимыми для ее функционирования программно-аппаратными средствами и обеспечивающие проведение открытых торгов в электронной форме при продаже предприятия (имущества) должников в ходе процедуры банкротства в соответствии с законодательством РФ.</w:t>
      </w:r>
    </w:p>
    <w:p w:rsidR="00EF1338" w:rsidRPr="00216954" w:rsidRDefault="00EF1338" w:rsidP="00EF1338">
      <w:pPr>
        <w:autoSpaceDE w:val="0"/>
        <w:autoSpaceDN w:val="0"/>
        <w:adjustRightInd w:val="0"/>
        <w:jc w:val="both"/>
      </w:pPr>
      <w:r w:rsidRPr="00216954">
        <w:rPr>
          <w:b/>
        </w:rPr>
        <w:t>Победитель торгов:</w:t>
      </w:r>
    </w:p>
    <w:p w:rsidR="00EF1338" w:rsidRPr="00216954" w:rsidRDefault="00EF1338" w:rsidP="00EF1338">
      <w:pPr>
        <w:numPr>
          <w:ilvl w:val="0"/>
          <w:numId w:val="11"/>
        </w:numPr>
        <w:autoSpaceDE w:val="0"/>
        <w:autoSpaceDN w:val="0"/>
        <w:adjustRightInd w:val="0"/>
        <w:jc w:val="both"/>
        <w:rPr>
          <w:bCs/>
        </w:rPr>
      </w:pPr>
      <w:r w:rsidRPr="00216954">
        <w:t xml:space="preserve">на первых/повторных торгах – Участник торгов, </w:t>
      </w:r>
      <w:r w:rsidRPr="00216954">
        <w:rPr>
          <w:bCs/>
        </w:rPr>
        <w:t>предложивший наиболее высокую цену за продаваемое имущество/лот;</w:t>
      </w:r>
    </w:p>
    <w:p w:rsidR="00EF1338" w:rsidRPr="00216954" w:rsidRDefault="00EF1338" w:rsidP="00EF1338">
      <w:pPr>
        <w:numPr>
          <w:ilvl w:val="0"/>
          <w:numId w:val="11"/>
        </w:numPr>
        <w:autoSpaceDE w:val="0"/>
        <w:autoSpaceDN w:val="0"/>
        <w:adjustRightInd w:val="0"/>
        <w:jc w:val="both"/>
      </w:pPr>
      <w:r w:rsidRPr="00216954">
        <w:t>на торгах посредством публичного предложения - Участник торгов, который первым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 установленной для определенного периода проведения торгов.</w:t>
      </w:r>
    </w:p>
    <w:p w:rsidR="00EF1338" w:rsidRPr="00216954" w:rsidRDefault="00EF1338" w:rsidP="00EF1338">
      <w:pPr>
        <w:autoSpaceDE w:val="0"/>
        <w:autoSpaceDN w:val="0"/>
        <w:adjustRightInd w:val="0"/>
        <w:ind w:left="720"/>
        <w:jc w:val="both"/>
        <w:rPr>
          <w:bCs/>
        </w:rPr>
      </w:pPr>
    </w:p>
    <w:p w:rsidR="00EF1338" w:rsidRPr="00216954" w:rsidRDefault="00EF1338" w:rsidP="00EF1338">
      <w:pPr>
        <w:jc w:val="both"/>
        <w:rPr>
          <w:b/>
          <w:spacing w:val="7"/>
        </w:rPr>
      </w:pPr>
      <w:r w:rsidRPr="00216954">
        <w:rPr>
          <w:b/>
          <w:spacing w:val="7"/>
        </w:rPr>
        <w:t>Покупатель:</w:t>
      </w:r>
    </w:p>
    <w:p w:rsidR="00EF1338" w:rsidRPr="00216954" w:rsidRDefault="00EF1338" w:rsidP="00EF1338">
      <w:pPr>
        <w:numPr>
          <w:ilvl w:val="0"/>
          <w:numId w:val="11"/>
        </w:numPr>
        <w:jc w:val="both"/>
      </w:pPr>
      <w:r w:rsidRPr="00216954">
        <w:rPr>
          <w:spacing w:val="7"/>
        </w:rPr>
        <w:t>победитель торгов, предложивший за имущество, выставляемое для продажи, наивысшую цену</w:t>
      </w:r>
      <w:r w:rsidRPr="00216954">
        <w:rPr>
          <w:color w:val="FF0000"/>
          <w:spacing w:val="7"/>
        </w:rPr>
        <w:t xml:space="preserve"> </w:t>
      </w:r>
      <w:r w:rsidRPr="00216954">
        <w:t>и заключившее с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lastRenderedPageBreak/>
        <w:t>участник торгов, предложивший наиболее высокую цену имущества/лота по сравнению с ценой имущества/лота, предложенной другими участниками торгов, за исключением победителя торгов отказавшегося/уклонившегося от подписания договора купли-продажи и заключивший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t>единственный участник торгов, заключивший с должником в лице конкурсного управляющего договор купли-продажи имущества;</w:t>
      </w:r>
    </w:p>
    <w:p w:rsidR="00EF1338" w:rsidRPr="00216954" w:rsidRDefault="00EF1338" w:rsidP="00EF1338">
      <w:pPr>
        <w:numPr>
          <w:ilvl w:val="0"/>
          <w:numId w:val="11"/>
        </w:numPr>
        <w:jc w:val="both"/>
      </w:pPr>
      <w:r w:rsidRPr="00216954">
        <w:t>приобретатель имущества по прямому договору купли-продажи.</w:t>
      </w:r>
    </w:p>
    <w:p w:rsidR="00EF1338" w:rsidRPr="00216954" w:rsidRDefault="00EF1338" w:rsidP="00EF1338">
      <w:pPr>
        <w:jc w:val="both"/>
      </w:pPr>
      <w:proofErr w:type="gramStart"/>
      <w:r w:rsidRPr="00216954">
        <w:rPr>
          <w:b/>
          <w:iCs/>
        </w:rPr>
        <w:t>Организатор торгов</w:t>
      </w:r>
      <w:r w:rsidRPr="00216954">
        <w:rPr>
          <w:iCs/>
        </w:rPr>
        <w:t xml:space="preserve"> </w:t>
      </w:r>
      <w:r w:rsidRPr="00216954">
        <w:t xml:space="preserve">– конкурсный управляющий, либо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аккредитованное в НП СРО «МСО ПАУ», организующее на ЭТП открытые торги с целью продажи предприятия (имущества) должника в ходе процедуры банкротства в соответствии с законодательством РФ. </w:t>
      </w:r>
      <w:proofErr w:type="gramEnd"/>
    </w:p>
    <w:p w:rsidR="00EF1338" w:rsidRPr="00216954" w:rsidRDefault="00EF1338" w:rsidP="00EF1338">
      <w:pPr>
        <w:jc w:val="both"/>
      </w:pPr>
      <w:r w:rsidRPr="00216954">
        <w:rPr>
          <w:b/>
          <w:iCs/>
        </w:rPr>
        <w:t xml:space="preserve">Закон о несостоятельности (банкротстве) </w:t>
      </w:r>
      <w:r w:rsidRPr="00216954">
        <w:t>- Федеральный закон от 16 октября 2002г. № 127-ФЗ «О несостоятельности (банкротстве)»;</w:t>
      </w:r>
    </w:p>
    <w:p w:rsidR="00EF1338" w:rsidRPr="00216954" w:rsidRDefault="00EF1338" w:rsidP="00EF1338">
      <w:pPr>
        <w:jc w:val="both"/>
      </w:pPr>
      <w:proofErr w:type="gramStart"/>
      <w:r w:rsidRPr="00216954">
        <w:rPr>
          <w:b/>
          <w:iCs/>
        </w:rPr>
        <w:t>Приказ №54</w:t>
      </w:r>
      <w:r w:rsidRPr="00216954">
        <w:rPr>
          <w:iCs/>
        </w:rPr>
        <w:t xml:space="preserve"> </w:t>
      </w:r>
      <w:r w:rsidRPr="00216954">
        <w:t>- Приказ Минэкономразвития России от 15 февраля 2010г. №54 «Об утверждении Предложения проведения открытых торгов в электронной форме при продаже имущества (предприятия) должников в ходе процедур, применяемых в деле о банкротстве, требований к электронным площадкам и операторам электронных площадок при проведении открытых торгов в электронной форме при продаже имущества (предприятия) должников в ходе процедур, применяемых в деле о банкротстве</w:t>
      </w:r>
      <w:proofErr w:type="gramEnd"/>
      <w:r w:rsidRPr="00216954">
        <w:t>, а также Предложения подтверждения соответствия электронных площадок и операторов электронных площадок установленным требованиям»;</w:t>
      </w:r>
    </w:p>
    <w:p w:rsidR="00EF1338" w:rsidRPr="00216954" w:rsidRDefault="00EF1338" w:rsidP="00EF1338">
      <w:pPr>
        <w:jc w:val="both"/>
      </w:pPr>
      <w:r w:rsidRPr="00216954">
        <w:rPr>
          <w:b/>
          <w:iCs/>
        </w:rPr>
        <w:t>Участник ЭТП</w:t>
      </w:r>
      <w:r w:rsidRPr="00216954">
        <w:rPr>
          <w:iCs/>
        </w:rPr>
        <w:t xml:space="preserve"> </w:t>
      </w:r>
      <w:r w:rsidRPr="00216954">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прошедшее процедуру регистрации на ЭТП, и имеющее доступ к полному функционалу закрытой части.</w:t>
      </w:r>
    </w:p>
    <w:p w:rsidR="00EF1338" w:rsidRPr="00216954" w:rsidRDefault="00EF1338" w:rsidP="00EF1338">
      <w:pPr>
        <w:jc w:val="both"/>
      </w:pPr>
      <w:r w:rsidRPr="00216954">
        <w:rPr>
          <w:b/>
          <w:iCs/>
        </w:rPr>
        <w:t>Заявитель</w:t>
      </w:r>
      <w:r w:rsidRPr="00216954">
        <w:rPr>
          <w:iCs/>
        </w:rPr>
        <w:t xml:space="preserve"> </w:t>
      </w:r>
      <w:r w:rsidRPr="00216954">
        <w:t>–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участие в открытых торгах при продаже предприятия (имущества) должников в ходе процедуры банкротства в соответствии с законодательством РФ, или участвующее в них.</w:t>
      </w:r>
    </w:p>
    <w:p w:rsidR="00EF1338" w:rsidRPr="00216954" w:rsidRDefault="00EF1338" w:rsidP="00EF1338">
      <w:pPr>
        <w:jc w:val="both"/>
      </w:pPr>
      <w:r w:rsidRPr="00216954">
        <w:rPr>
          <w:b/>
          <w:iCs/>
        </w:rPr>
        <w:t>Электронный документ</w:t>
      </w:r>
      <w:r w:rsidRPr="00216954">
        <w:rPr>
          <w:iCs/>
        </w:rPr>
        <w:t xml:space="preserve"> – </w:t>
      </w:r>
      <w:r w:rsidRPr="00216954">
        <w:t>документ, в котором информация представлена в электронно-цифровой форме.</w:t>
      </w:r>
    </w:p>
    <w:p w:rsidR="00EF1338" w:rsidRPr="00216954" w:rsidRDefault="00EF1338" w:rsidP="00EF1338">
      <w:pPr>
        <w:jc w:val="both"/>
      </w:pPr>
      <w:r w:rsidRPr="00216954">
        <w:rPr>
          <w:b/>
          <w:iCs/>
        </w:rPr>
        <w:t xml:space="preserve">Электронная цифровая подпись </w:t>
      </w:r>
      <w:r w:rsidRPr="00216954">
        <w:rPr>
          <w:b/>
        </w:rPr>
        <w:t>(далее - ЭЦП)</w:t>
      </w:r>
      <w:r w:rsidRPr="00216954">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EF1338" w:rsidRPr="00216954" w:rsidRDefault="00EF1338" w:rsidP="00EF1338">
      <w:pPr>
        <w:shd w:val="clear" w:color="auto" w:fill="FFFFFF"/>
        <w:jc w:val="both"/>
      </w:pPr>
      <w:r w:rsidRPr="00216954">
        <w:rPr>
          <w:b/>
        </w:rPr>
        <w:t>Должник/Продавец</w:t>
      </w:r>
      <w:r w:rsidRPr="00216954">
        <w:t xml:space="preserve"> - </w:t>
      </w:r>
      <w:r w:rsidRPr="00216954">
        <w:rPr>
          <w:b/>
        </w:rPr>
        <w:t xml:space="preserve">Общество с ограниченной ответственностью «КОРПОРАЦИЯ ИНЖТРАНССТРОЙ», </w:t>
      </w:r>
      <w:r w:rsidRPr="00216954">
        <w:t>ОГРН 5077746308173, ИНН 7715640308, КПП 774501001, зарегистрированное по адресу: РФ, 117588, г. Москва, ул. Тарусская, д. 10.</w:t>
      </w:r>
    </w:p>
    <w:p w:rsidR="00EF1338" w:rsidRPr="00216954" w:rsidRDefault="00EF1338" w:rsidP="00EF1338">
      <w:pPr>
        <w:shd w:val="clear" w:color="auto" w:fill="FFFFFF"/>
        <w:jc w:val="both"/>
      </w:pPr>
      <w:r w:rsidRPr="00216954">
        <w:rPr>
          <w:b/>
        </w:rPr>
        <w:t>День проведения торгов</w:t>
      </w:r>
      <w:r w:rsidRPr="00216954">
        <w:t xml:space="preserve"> – день, в течение которого проводятся </w:t>
      </w:r>
      <w:proofErr w:type="gramStart"/>
      <w:r w:rsidRPr="00216954">
        <w:t>торги</w:t>
      </w:r>
      <w:proofErr w:type="gramEnd"/>
      <w:r w:rsidRPr="00216954">
        <w:t xml:space="preserve"> и определяется победитель торгов.</w:t>
      </w:r>
    </w:p>
    <w:p w:rsidR="00EF1338" w:rsidRPr="00216954" w:rsidRDefault="00EF1338" w:rsidP="00EF1338">
      <w:pPr>
        <w:shd w:val="clear" w:color="auto" w:fill="FFFFFF"/>
        <w:jc w:val="both"/>
      </w:pPr>
      <w:r w:rsidRPr="00216954">
        <w:rPr>
          <w:b/>
        </w:rPr>
        <w:t>Имущество/лот</w:t>
      </w:r>
      <w:r w:rsidRPr="00216954">
        <w:t xml:space="preserve"> – имущество, подлежащее реализации в соответствии с настоящим Предложением и принадлежащее Должнику на праве собственности. Под имуществом для целей настоящего Предложения подразумеваются следующие виды имущества:</w:t>
      </w:r>
    </w:p>
    <w:p w:rsidR="00EF1338" w:rsidRPr="00216954" w:rsidRDefault="00EF1338" w:rsidP="00EF1338">
      <w:pPr>
        <w:numPr>
          <w:ilvl w:val="0"/>
          <w:numId w:val="10"/>
        </w:numPr>
        <w:jc w:val="both"/>
      </w:pPr>
      <w:proofErr w:type="gramStart"/>
      <w:r w:rsidRPr="00216954">
        <w:rPr>
          <w:b/>
          <w:i/>
        </w:rPr>
        <w:t>основные средства</w:t>
      </w:r>
      <w:r w:rsidRPr="00216954">
        <w:t xml:space="preserve">, в том числе: транспортные средства (в </w:t>
      </w:r>
      <w:proofErr w:type="spellStart"/>
      <w:r w:rsidRPr="00216954">
        <w:t>т.ч</w:t>
      </w:r>
      <w:proofErr w:type="spellEnd"/>
      <w:r w:rsidRPr="00216954">
        <w:t>. воздушные); строительная техника; объект недвижимости - земельный участок;</w:t>
      </w:r>
      <w:proofErr w:type="gramEnd"/>
    </w:p>
    <w:p w:rsidR="00EF1338" w:rsidRPr="00216954" w:rsidRDefault="00EF1338" w:rsidP="00EF1338">
      <w:pPr>
        <w:numPr>
          <w:ilvl w:val="0"/>
          <w:numId w:val="10"/>
        </w:numPr>
        <w:jc w:val="both"/>
      </w:pPr>
      <w:r w:rsidRPr="00216954">
        <w:rPr>
          <w:b/>
          <w:i/>
        </w:rPr>
        <w:lastRenderedPageBreak/>
        <w:t xml:space="preserve">материальные запасы и товарно-материальные ценности, </w:t>
      </w:r>
      <w:r w:rsidRPr="00216954">
        <w:t>в том числе: офисная и бытовая техника и оборудование, мебель, материалы (запасы).</w:t>
      </w:r>
    </w:p>
    <w:p w:rsidR="00EF1338" w:rsidRPr="00216954" w:rsidRDefault="00EF1338" w:rsidP="00EF1338">
      <w:pPr>
        <w:jc w:val="both"/>
        <w:rPr>
          <w:u w:val="single"/>
        </w:rPr>
      </w:pPr>
      <w:r w:rsidRPr="00216954">
        <w:rPr>
          <w:u w:val="single"/>
        </w:rPr>
        <w:t>Положения настоящего Предложения не распространяются на реализацию: дебиторской задолженности Должника, права собственности на квартиру в г. Орел, товарного знака и долей в обществах.</w:t>
      </w:r>
    </w:p>
    <w:p w:rsidR="00EF1338" w:rsidRPr="00216954" w:rsidRDefault="00EF1338" w:rsidP="00EF1338">
      <w:pPr>
        <w:shd w:val="clear" w:color="auto" w:fill="FFFFFF"/>
        <w:jc w:val="both"/>
      </w:pPr>
      <w:r w:rsidRPr="00216954">
        <w:rPr>
          <w:b/>
        </w:rPr>
        <w:t>Задаток</w:t>
      </w:r>
      <w:r w:rsidRPr="00216954">
        <w:t xml:space="preserve"> - сумма денежных средств без учета НДС, перечисляемая Заявителем на счет Организатора торгов. Размер задатка для участия в торгах устанавливается в размере </w:t>
      </w:r>
      <w:r w:rsidRPr="00216954">
        <w:rPr>
          <w:b/>
        </w:rPr>
        <w:t>5 (Пять)</w:t>
      </w:r>
      <w:r w:rsidRPr="00216954">
        <w:t xml:space="preserve"> процентов от начальной цены продажи имущества/лота.</w:t>
      </w:r>
    </w:p>
    <w:p w:rsidR="00EF1338" w:rsidRPr="00216954" w:rsidRDefault="00EF1338" w:rsidP="00EF1338">
      <w:pPr>
        <w:autoSpaceDE w:val="0"/>
        <w:autoSpaceDN w:val="0"/>
        <w:adjustRightInd w:val="0"/>
        <w:jc w:val="both"/>
      </w:pPr>
      <w:r w:rsidRPr="00216954">
        <w:rPr>
          <w:b/>
        </w:rPr>
        <w:t>Счет должника, используемый в конкурсном производстве</w:t>
      </w:r>
      <w:r w:rsidRPr="00216954">
        <w:t xml:space="preserve"> – счет Должника в банке или иной кредитной организации (основной счет Должника);</w:t>
      </w:r>
    </w:p>
    <w:p w:rsidR="00EF1338" w:rsidRPr="00216954" w:rsidRDefault="00EF1338" w:rsidP="00EF1338">
      <w:pPr>
        <w:autoSpaceDE w:val="0"/>
        <w:autoSpaceDN w:val="0"/>
        <w:adjustRightInd w:val="0"/>
        <w:jc w:val="both"/>
      </w:pPr>
      <w:r w:rsidRPr="00216954">
        <w:rPr>
          <w:b/>
        </w:rPr>
        <w:t>Участник торгов</w:t>
      </w:r>
      <w:r w:rsidRPr="00216954">
        <w:t xml:space="preserve"> – заявитель, допущенный к участию в торгах;</w:t>
      </w:r>
    </w:p>
    <w:p w:rsidR="00EF1338" w:rsidRPr="00216954" w:rsidRDefault="00EF1338" w:rsidP="00EF1338">
      <w:pPr>
        <w:autoSpaceDE w:val="0"/>
        <w:autoSpaceDN w:val="0"/>
        <w:adjustRightInd w:val="0"/>
        <w:jc w:val="both"/>
      </w:pPr>
      <w:r w:rsidRPr="00216954">
        <w:rPr>
          <w:b/>
        </w:rPr>
        <w:t>Шаг аукцион</w:t>
      </w:r>
      <w:r w:rsidRPr="00216954">
        <w:t xml:space="preserve">а - величина </w:t>
      </w:r>
      <w:proofErr w:type="gramStart"/>
      <w:r w:rsidRPr="00216954">
        <w:t>повышения начальной цены продажи имущества/лота</w:t>
      </w:r>
      <w:proofErr w:type="gramEnd"/>
      <w:r w:rsidRPr="00216954">
        <w:t xml:space="preserve">. Шаг аукциона составляет </w:t>
      </w:r>
      <w:r w:rsidRPr="00216954">
        <w:rPr>
          <w:b/>
        </w:rPr>
        <w:t>5 (Пять)</w:t>
      </w:r>
      <w:r w:rsidRPr="00216954">
        <w:t xml:space="preserve"> процентов от начальной цены продажи имущества/лота. Шаг аукциона не изменяется в течение проведения торгов.</w:t>
      </w:r>
    </w:p>
    <w:p w:rsidR="00EF1338" w:rsidRPr="00216954" w:rsidRDefault="00EF1338" w:rsidP="00EF1338">
      <w:pPr>
        <w:jc w:val="both"/>
      </w:pPr>
      <w:r w:rsidRPr="00216954">
        <w:t>1.3. Любые термины и определения, значение которых специально не оговорено в п. 1.2 настоящего Предложения, подлежат толкованию в соответствии с законодательством Российской Федерации.</w:t>
      </w:r>
    </w:p>
    <w:p w:rsidR="00EF1338" w:rsidRPr="00216954" w:rsidRDefault="00EF1338" w:rsidP="00EF1338">
      <w:pPr>
        <w:jc w:val="both"/>
      </w:pPr>
      <w:r w:rsidRPr="00216954">
        <w:t>1.4.</w:t>
      </w:r>
      <w:r w:rsidRPr="00216954">
        <w:tab/>
        <w:t>В качестве организатора торгов выступает конкурсный управляющий либо по решению Комитета кредиторов Должника привлеченная конкурсным управляющим специализированная организация, оплата услуг такой организации осуществляется за счет Должника на условиях заключенного договора. Указанная организация не является заинтересованным лицом в отношении должника, кредиторов, конкурсного управляющего.</w:t>
      </w:r>
    </w:p>
    <w:p w:rsidR="00EF1338" w:rsidRPr="00216954" w:rsidRDefault="00EF1338" w:rsidP="00EF1338">
      <w:pPr>
        <w:jc w:val="both"/>
      </w:pPr>
      <w:r w:rsidRPr="00216954">
        <w:t>1.5.</w:t>
      </w:r>
      <w:r w:rsidRPr="00216954">
        <w:tab/>
        <w:t>Организатор торгов предоставляет претендентам на участие в торгах настоящее Предложение для ознакомления в сроки и время, установленные для принятия заявок.</w:t>
      </w:r>
    </w:p>
    <w:p w:rsidR="00EF1338" w:rsidRPr="00216954" w:rsidRDefault="00EF1338" w:rsidP="00EF1338">
      <w:pPr>
        <w:jc w:val="both"/>
      </w:pPr>
      <w:r w:rsidRPr="00216954">
        <w:t>1.6.</w:t>
      </w:r>
      <w:r w:rsidRPr="00216954">
        <w:tab/>
      </w:r>
      <w:proofErr w:type="gramStart"/>
      <w:r w:rsidRPr="00216954">
        <w:t>Предложение реализации имущества должника на ЭТП определяется настоящим Предложением, утвержденным Комитетом кредиторов Должника, в соответствии с процедурами, установленными действующим законодательством РФ, Регламентом ЭТП и иными локальными нормативными документами ЭТП, регламентирующими Предложение проведения открытых торгов в электронной форме при продаже имущества (предприятия) должника в ходе процедур, применяемых в деле о банкротстве.</w:t>
      </w:r>
      <w:proofErr w:type="gramEnd"/>
    </w:p>
    <w:p w:rsidR="00EF1338" w:rsidRPr="00216954" w:rsidRDefault="00EF1338" w:rsidP="00EF1338">
      <w:pPr>
        <w:jc w:val="both"/>
      </w:pPr>
      <w:r w:rsidRPr="00216954">
        <w:t>Для реализации иного имущества Должника комитетом кредиторов Должника утверждается иное Предложение о порядке, о сроках и об условиях продажи имущества Должника.</w:t>
      </w:r>
    </w:p>
    <w:p w:rsidR="00EF1338" w:rsidRPr="00216954" w:rsidRDefault="00EF1338" w:rsidP="00EF1338">
      <w:pPr>
        <w:pStyle w:val="a3"/>
        <w:jc w:val="center"/>
      </w:pPr>
      <w:r w:rsidRPr="00216954">
        <w:rPr>
          <w:b/>
          <w:bCs/>
        </w:rPr>
        <w:t>2.</w:t>
      </w:r>
      <w:r w:rsidRPr="00216954">
        <w:rPr>
          <w:b/>
          <w:bCs/>
        </w:rPr>
        <w:tab/>
        <w:t>Продажа части имущества на электронных торгах (первых и повторных)</w:t>
      </w:r>
    </w:p>
    <w:p w:rsidR="00EF1338" w:rsidRPr="00216954" w:rsidRDefault="00EF1338" w:rsidP="00EF1338">
      <w:pPr>
        <w:pStyle w:val="a3"/>
        <w:spacing w:before="0" w:beforeAutospacing="0" w:after="0" w:afterAutospacing="0" w:line="240" w:lineRule="atLeast"/>
        <w:jc w:val="both"/>
      </w:pPr>
      <w:r w:rsidRPr="00216954">
        <w:t>2.1.</w:t>
      </w:r>
      <w:r w:rsidRPr="00216954">
        <w:tab/>
        <w:t xml:space="preserve">Продажа имущества должника осуществляется путем проведения открытых торгов в электронной форме, в </w:t>
      </w:r>
      <w:r w:rsidRPr="00216954">
        <w:rPr>
          <w:bCs/>
        </w:rPr>
        <w:t>форме аукциона с открытой формой представления предложений о цене имущества/лота</w:t>
      </w:r>
      <w:r w:rsidRPr="00216954">
        <w:t xml:space="preserve">. </w:t>
      </w:r>
    </w:p>
    <w:p w:rsidR="00EF1338" w:rsidRPr="00216954" w:rsidRDefault="00EF1338" w:rsidP="00EF1338">
      <w:pPr>
        <w:pStyle w:val="a3"/>
        <w:spacing w:before="0" w:beforeAutospacing="0" w:after="0" w:afterAutospacing="0" w:line="240" w:lineRule="atLeast"/>
        <w:ind w:firstLine="708"/>
        <w:jc w:val="both"/>
      </w:pPr>
      <w:r w:rsidRPr="00216954">
        <w:t>Сведения об имуществе/лоте, его составе, характеристиках, описание имущества/лота формируется в соответствующих приложениях к настоящему Предложению. Приложения формируются по критериям, определенным в понятии имущества/лота.</w:t>
      </w:r>
    </w:p>
    <w:p w:rsidR="00EF1338" w:rsidRPr="00216954" w:rsidRDefault="00EF1338" w:rsidP="00EF1338">
      <w:pPr>
        <w:pStyle w:val="a3"/>
        <w:spacing w:before="0" w:beforeAutospacing="0" w:after="0" w:afterAutospacing="0" w:line="240" w:lineRule="atLeast"/>
        <w:jc w:val="both"/>
      </w:pPr>
      <w:r w:rsidRPr="00216954">
        <w:t>2.2.</w:t>
      </w:r>
      <w:r w:rsidRPr="00216954">
        <w:tab/>
        <w:t>Начальная цена продажи имущества Должника устанавливается в размере, определённом оценщиком как рыночная стоимость имущества Должника.</w:t>
      </w:r>
    </w:p>
    <w:p w:rsidR="00EF1338" w:rsidRPr="00216954" w:rsidRDefault="00EF1338" w:rsidP="00EF1338">
      <w:pPr>
        <w:pStyle w:val="a3"/>
        <w:spacing w:before="0" w:beforeAutospacing="0" w:after="0" w:afterAutospacing="0" w:line="240" w:lineRule="atLeast"/>
        <w:jc w:val="both"/>
      </w:pPr>
      <w:r w:rsidRPr="00216954">
        <w:t>2.3.</w:t>
      </w:r>
      <w:r w:rsidRPr="00216954">
        <w:tab/>
        <w:t xml:space="preserve">Цена имущества, установленная в процессе торгов в электронной форме, является окончательной и признается всеми Сторонами. </w:t>
      </w:r>
    </w:p>
    <w:p w:rsidR="00EF1338" w:rsidRPr="00216954" w:rsidRDefault="00EF1338" w:rsidP="00EF1338">
      <w:pPr>
        <w:pStyle w:val="a3"/>
        <w:spacing w:before="0" w:beforeAutospacing="0" w:after="0" w:afterAutospacing="0" w:line="240" w:lineRule="atLeast"/>
        <w:jc w:val="both"/>
      </w:pPr>
      <w:r w:rsidRPr="00216954">
        <w:t>2.4.</w:t>
      </w:r>
      <w:r w:rsidRPr="00216954">
        <w:tab/>
        <w:t>Первые торги по продаже имущества Должника должны быть назначены в срок не позднее 2 (двух) месяцев со дня утверждения настоящего Предложения.</w:t>
      </w:r>
    </w:p>
    <w:p w:rsidR="00EF1338" w:rsidRPr="00216954" w:rsidRDefault="00EF1338" w:rsidP="00EF1338">
      <w:pPr>
        <w:pStyle w:val="a3"/>
        <w:spacing w:before="0" w:beforeAutospacing="0" w:after="0" w:afterAutospacing="0" w:line="240" w:lineRule="atLeast"/>
        <w:jc w:val="both"/>
      </w:pPr>
      <w:r w:rsidRPr="00216954">
        <w:t>2.5.</w:t>
      </w:r>
      <w:r w:rsidRPr="00216954">
        <w:tab/>
        <w:t>Открытые торги проводятся путем повышения начальной цены продажи на величину, «шага аукциона».</w:t>
      </w:r>
    </w:p>
    <w:p w:rsidR="00EF1338" w:rsidRPr="00216954" w:rsidRDefault="00EF1338" w:rsidP="00EF1338">
      <w:pPr>
        <w:pStyle w:val="a3"/>
        <w:spacing w:before="0" w:beforeAutospacing="0" w:after="0" w:afterAutospacing="0" w:line="240" w:lineRule="atLeast"/>
        <w:jc w:val="both"/>
      </w:pPr>
      <w:r w:rsidRPr="00216954">
        <w:t>2.6.</w:t>
      </w:r>
      <w:r w:rsidRPr="00216954">
        <w:tab/>
        <w:t>Открытые торги проводятся на электронной площадке, определенной и утвержденной комитетом кредиторов Должника в день и время, указанные в сообщении о проведении открытых торгов.</w:t>
      </w:r>
    </w:p>
    <w:p w:rsidR="00EF1338" w:rsidRPr="00216954" w:rsidRDefault="00EF1338" w:rsidP="00EF1338">
      <w:pPr>
        <w:pStyle w:val="a3"/>
        <w:spacing w:before="0" w:beforeAutospacing="0" w:after="0" w:afterAutospacing="0" w:line="240" w:lineRule="atLeast"/>
        <w:jc w:val="both"/>
      </w:pPr>
      <w:r w:rsidRPr="00216954">
        <w:lastRenderedPageBreak/>
        <w:t>2.7.</w:t>
      </w:r>
      <w:r w:rsidRPr="00216954">
        <w:tab/>
        <w:t>В ходе проведения открытых торгов информация об открытых торгах подлежит размещению на электронной площадке, определенной и утвержденной комитетом кредиторов Должника, в Едином федеральном реестре сведений о банкротстве, газете «Коммерсантъ» и в печатном органе по месту нахождения должника – газете «Вечерняя Москва».</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shd w:val="clear" w:color="auto" w:fill="FFFFFF"/>
        <w:jc w:val="center"/>
      </w:pPr>
      <w:r w:rsidRPr="00216954">
        <w:rPr>
          <w:b/>
          <w:bCs/>
        </w:rPr>
        <w:t>3. Функции организатора торгов при подготовке и проведении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Организатор торгов при подготовке и проведении торгов выполняет следующие функции:</w:t>
      </w:r>
    </w:p>
    <w:p w:rsidR="00EF1338" w:rsidRPr="00216954" w:rsidRDefault="00EF1338" w:rsidP="00EF1338">
      <w:pPr>
        <w:autoSpaceDE w:val="0"/>
        <w:autoSpaceDN w:val="0"/>
        <w:adjustRightInd w:val="0"/>
        <w:jc w:val="both"/>
        <w:outlineLvl w:val="1"/>
      </w:pPr>
      <w:r w:rsidRPr="00216954">
        <w:t xml:space="preserve">3.1. Заключает договор с оператором электронной площадки на проведение торгов. </w:t>
      </w:r>
    </w:p>
    <w:p w:rsidR="00EF1338" w:rsidRPr="00216954" w:rsidRDefault="00EF1338" w:rsidP="00EF1338">
      <w:pPr>
        <w:autoSpaceDE w:val="0"/>
        <w:autoSpaceDN w:val="0"/>
        <w:adjustRightInd w:val="0"/>
        <w:jc w:val="both"/>
        <w:outlineLvl w:val="1"/>
      </w:pPr>
      <w:r w:rsidRPr="00216954">
        <w:t>3.2. Представляет оператору электронной площадки заявку на проведение торгов в форме электронного документа с приложением, в том числе, договора о задатке, проекта договора купли-продажи имущества/лота и иных документов, установленных Приказом Минэкономразвития России от 14.02.2010 № 54.</w:t>
      </w:r>
    </w:p>
    <w:p w:rsidR="00EF1338" w:rsidRPr="00216954" w:rsidRDefault="00EF1338" w:rsidP="00EF1338">
      <w:pPr>
        <w:autoSpaceDE w:val="0"/>
        <w:autoSpaceDN w:val="0"/>
        <w:adjustRightInd w:val="0"/>
        <w:jc w:val="both"/>
      </w:pPr>
      <w:r w:rsidRPr="00216954">
        <w:t xml:space="preserve">3.3. </w:t>
      </w:r>
      <w:proofErr w:type="gramStart"/>
      <w:r w:rsidRPr="00216954">
        <w:t>В срок не позднее, чем 20 (Двадцать) рабочих дней с даты утверждения настоящего Предложения, опубликовывает информационное сообщение о продаже имущества в официальном издании (газете «Коммерсантъ»), в местном печатном органе, указанном в п. 2.7 настоящего Предложения, и размещает на сайтах этих изданий в сети «Интернет», в Едином федеральном реестре сведений о банкротстве.</w:t>
      </w:r>
      <w:proofErr w:type="gramEnd"/>
    </w:p>
    <w:p w:rsidR="00EF1338" w:rsidRPr="00216954" w:rsidRDefault="00EF1338" w:rsidP="00EF1338">
      <w:pPr>
        <w:autoSpaceDE w:val="0"/>
        <w:autoSpaceDN w:val="0"/>
        <w:adjustRightInd w:val="0"/>
        <w:jc w:val="both"/>
        <w:outlineLvl w:val="1"/>
      </w:pPr>
      <w:r w:rsidRPr="00216954">
        <w:t>В сообщении о продаже имущества должны содержаться:</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pPr>
      <w:r w:rsidRPr="00216954">
        <w:rPr>
          <w:bCs/>
        </w:rPr>
        <w:t>сведения об имуществе/лоте, его составе, характеристиках, описание имущества/лота, порядок ознакомления с имуществом/лотом;</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сведения о проведении торгов в форме аукциона с открытой формой представления предложений о цене имущества/лота;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 xml:space="preserve">порядок, место, срок и время представления заявок на участие в торгах и предложений о цене имущества/лота (даты и время начала представления указанных заявок и предложений); </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порядок оформления участия в торгах, перечень представляемых участниками торгов документов и требования к их оформлению;</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размер задатка, сроки и порядок внесения задатка, реквизиты счетов, на которые вносится задаток;</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начальная цена продажи имущества/лота;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шаг аукциона;</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порядок и критерии выявления победителя торгов;</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дата, время и место подведения результатов торгов;</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 xml:space="preserve">порядок и срок </w:t>
      </w:r>
      <w:proofErr w:type="gramStart"/>
      <w:r w:rsidRPr="00216954">
        <w:rPr>
          <w:bCs/>
        </w:rPr>
        <w:t>заключения договора купли-продажи имущества/лота</w:t>
      </w:r>
      <w:proofErr w:type="gramEnd"/>
      <w:r w:rsidRPr="00216954">
        <w:rPr>
          <w:bCs/>
        </w:rPr>
        <w:t>;</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сроки платежей, реквизиты счетов, на которые вносятся платежи;</w:t>
      </w:r>
    </w:p>
    <w:p w:rsidR="00EF1338" w:rsidRPr="00216954" w:rsidRDefault="00EF1338" w:rsidP="00EF1338">
      <w:pPr>
        <w:numPr>
          <w:ilvl w:val="0"/>
          <w:numId w:val="5"/>
        </w:numPr>
        <w:tabs>
          <w:tab w:val="clear" w:pos="720"/>
          <w:tab w:val="num" w:pos="360"/>
        </w:tabs>
        <w:autoSpaceDE w:val="0"/>
        <w:autoSpaceDN w:val="0"/>
        <w:adjustRightInd w:val="0"/>
        <w:ind w:left="0" w:firstLine="0"/>
        <w:jc w:val="both"/>
        <w:outlineLvl w:val="1"/>
        <w:rPr>
          <w:bCs/>
        </w:rPr>
      </w:pPr>
      <w:r w:rsidRPr="00216954">
        <w:rPr>
          <w:bCs/>
        </w:rPr>
        <w:t>сведения об организаторе торгов, его почтовый адрес, адрес электронной почты, номер контактного телефона.</w:t>
      </w:r>
    </w:p>
    <w:p w:rsidR="00EF1338" w:rsidRPr="00216954" w:rsidRDefault="00EF1338" w:rsidP="00EF1338">
      <w:pPr>
        <w:shd w:val="clear" w:color="auto" w:fill="FFFFFF"/>
        <w:jc w:val="both"/>
      </w:pPr>
      <w:r w:rsidRPr="00216954">
        <w:t xml:space="preserve">3.4. Назначает дату и время проведения торгов. </w:t>
      </w:r>
    </w:p>
    <w:p w:rsidR="00EF1338" w:rsidRPr="00216954" w:rsidRDefault="00EF1338" w:rsidP="00EF1338">
      <w:pPr>
        <w:shd w:val="clear" w:color="auto" w:fill="FFFFFF"/>
        <w:jc w:val="both"/>
      </w:pPr>
      <w:r w:rsidRPr="00216954">
        <w:t xml:space="preserve">Торги должны быть проведены организатором торгов не позднее, чем в течение 5 (Пяти)  календарных дней </w:t>
      </w:r>
      <w:proofErr w:type="gramStart"/>
      <w:r w:rsidRPr="00216954">
        <w:t>с даты окончания</w:t>
      </w:r>
      <w:proofErr w:type="gramEnd"/>
      <w:r w:rsidRPr="00216954">
        <w:t xml:space="preserve"> срока приема заявок на участие в торгах.</w:t>
      </w:r>
    </w:p>
    <w:p w:rsidR="00EF1338" w:rsidRPr="00216954" w:rsidRDefault="00EF1338" w:rsidP="00EF1338">
      <w:pPr>
        <w:shd w:val="clear" w:color="auto" w:fill="FFFFFF"/>
        <w:jc w:val="both"/>
      </w:pPr>
      <w:r w:rsidRPr="00216954">
        <w:t>3.5. Обеспечивает размещение на электронной площадке и включение в Единый федеральный реестр сведений о банкротстве проекта договора купли-продажи и подписанного ЭЦП организатора торгов договора о задатке.</w:t>
      </w:r>
    </w:p>
    <w:p w:rsidR="00EF1338" w:rsidRPr="00216954" w:rsidRDefault="00EF1338" w:rsidP="00EF1338">
      <w:pPr>
        <w:shd w:val="clear" w:color="auto" w:fill="FFFFFF"/>
        <w:jc w:val="both"/>
      </w:pPr>
      <w:r w:rsidRPr="00216954">
        <w:t>3.6. Определяет даты начала и окончания приема заявок, срок подведения итогов торгов.</w:t>
      </w:r>
    </w:p>
    <w:p w:rsidR="00EF1338" w:rsidRPr="00216954" w:rsidRDefault="00EF1338" w:rsidP="00EF1338">
      <w:pPr>
        <w:autoSpaceDE w:val="0"/>
        <w:autoSpaceDN w:val="0"/>
        <w:adjustRightInd w:val="0"/>
        <w:jc w:val="both"/>
        <w:outlineLvl w:val="1"/>
      </w:pPr>
      <w:r w:rsidRPr="00216954">
        <w:t>3.7. Определяет участников торгов,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 Принимает решение о признании заявителей участниками торгов или об отказе в допуске к участию в торгах и уведомляет заявителей о принятом решении.</w:t>
      </w:r>
    </w:p>
    <w:p w:rsidR="00EF1338" w:rsidRPr="00216954" w:rsidRDefault="00EF1338" w:rsidP="00EF1338">
      <w:pPr>
        <w:shd w:val="clear" w:color="auto" w:fill="FFFFFF"/>
        <w:jc w:val="both"/>
      </w:pPr>
      <w:r w:rsidRPr="00216954">
        <w:t>3.8. Заключает с участниками торгов договоры о задатке.</w:t>
      </w:r>
    </w:p>
    <w:p w:rsidR="00EF1338" w:rsidRPr="00216954" w:rsidRDefault="00EF1338" w:rsidP="00EF1338">
      <w:pPr>
        <w:shd w:val="clear" w:color="auto" w:fill="FFFFFF"/>
        <w:jc w:val="both"/>
      </w:pPr>
      <w:r w:rsidRPr="00216954">
        <w:t>3.9. Определяет победителя торгов и подписывает протокол о результатах проведения торгов.</w:t>
      </w:r>
    </w:p>
    <w:p w:rsidR="00EF1338" w:rsidRPr="00216954" w:rsidRDefault="00EF1338" w:rsidP="00EF1338">
      <w:pPr>
        <w:shd w:val="clear" w:color="auto" w:fill="FFFFFF"/>
        <w:jc w:val="both"/>
      </w:pPr>
      <w:r w:rsidRPr="00216954">
        <w:t>3.10. Уведомляет участников торгов о результатах проведения торгов.</w:t>
      </w:r>
    </w:p>
    <w:p w:rsidR="00EF1338" w:rsidRPr="00216954" w:rsidRDefault="00EF1338" w:rsidP="00EF1338">
      <w:pPr>
        <w:shd w:val="clear" w:color="auto" w:fill="FFFFFF"/>
        <w:jc w:val="both"/>
      </w:pPr>
      <w:r w:rsidRPr="00216954">
        <w:lastRenderedPageBreak/>
        <w:t>3.11. Обеспечивает передачу имущества/лота покупателю и совершает необходимые действия, связанные с переходом права собственности на него.</w:t>
      </w:r>
    </w:p>
    <w:p w:rsidR="00EF1338" w:rsidRPr="00216954" w:rsidRDefault="00EF1338" w:rsidP="00EF1338">
      <w:pPr>
        <w:autoSpaceDE w:val="0"/>
        <w:autoSpaceDN w:val="0"/>
        <w:adjustRightInd w:val="0"/>
        <w:jc w:val="both"/>
        <w:outlineLvl w:val="1"/>
      </w:pPr>
      <w:r w:rsidRPr="00216954">
        <w:t>3.12. Организатор торгов обязан обеспечить равный доступ всех лиц к участию в торгах, в том числе к информации о проведении торгов, и обеспечить право лиц на участие в торгах без взимания с них платы, не предусмотренной Законом о банкротстве и настоящим Предложением.</w:t>
      </w:r>
    </w:p>
    <w:p w:rsidR="00EF1338" w:rsidRPr="00216954" w:rsidRDefault="00EF1338" w:rsidP="00EF1338">
      <w:pPr>
        <w:autoSpaceDE w:val="0"/>
        <w:autoSpaceDN w:val="0"/>
        <w:adjustRightInd w:val="0"/>
        <w:jc w:val="both"/>
        <w:outlineLvl w:val="1"/>
      </w:pPr>
      <w:r w:rsidRPr="00216954">
        <w:t>3.13. Для проведения торгов организатор торгов обязан использовать информационные системы, обеспечивающие:</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свободный и бесплатный доступ к информации о проведении торгов, правилах работы с использованием такой системы;</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право участия в торгах без взимания платы;</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возможность представления заявки на участие в торгах и прилагаемых к ней документов, их копий в форме электронных документов;</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proofErr w:type="gramStart"/>
      <w:r w:rsidRPr="00216954">
        <w:t>хранение и обработку в электронной форме заявок на участие в торгах и иных документов, представляемых заявителями, с использованием сертифицированных в установленном законодательством Российской Федерации порядке средств криптографической защиты информации;</w:t>
      </w:r>
      <w:proofErr w:type="gramEnd"/>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защиту информации (заявок на участие в торгах и иных документов), представляемой заявителями, в том числе сохранность этой информации, предупреждение уничтожения информации, ее несанкционированного изменения и копирования;</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создание, обработку, хранение и представление в электронной форме информации и документов, в том числе протоколов комиссии о результатах проведения торгов;</w:t>
      </w:r>
    </w:p>
    <w:p w:rsidR="00EF1338" w:rsidRPr="00216954" w:rsidRDefault="00EF1338" w:rsidP="00EF1338">
      <w:pPr>
        <w:numPr>
          <w:ilvl w:val="0"/>
          <w:numId w:val="8"/>
        </w:numPr>
        <w:tabs>
          <w:tab w:val="clear" w:pos="1260"/>
          <w:tab w:val="num" w:pos="360"/>
        </w:tabs>
        <w:autoSpaceDE w:val="0"/>
        <w:autoSpaceDN w:val="0"/>
        <w:adjustRightInd w:val="0"/>
        <w:ind w:left="0" w:firstLine="0"/>
        <w:jc w:val="both"/>
        <w:outlineLvl w:val="1"/>
      </w:pPr>
      <w:r w:rsidRPr="00216954">
        <w:t>бесперебойное функционирование таких систем и доступ к ним пользователей, в том числе заявителей, в течение всего срока проведения торгов.</w:t>
      </w:r>
    </w:p>
    <w:p w:rsidR="00EF1338" w:rsidRPr="00216954" w:rsidRDefault="00EF1338" w:rsidP="00EF1338">
      <w:pPr>
        <w:autoSpaceDE w:val="0"/>
        <w:autoSpaceDN w:val="0"/>
        <w:adjustRightInd w:val="0"/>
        <w:jc w:val="both"/>
        <w:outlineLvl w:val="1"/>
      </w:pPr>
      <w:r w:rsidRPr="00216954">
        <w:t>3.14. Осуществляет иные функции, установленные Законом о банкротстве.</w:t>
      </w:r>
    </w:p>
    <w:p w:rsidR="00EF1338" w:rsidRPr="00216954" w:rsidRDefault="00EF1338" w:rsidP="00EF1338">
      <w:pPr>
        <w:shd w:val="clear" w:color="auto" w:fill="FFFFFF"/>
        <w:jc w:val="both"/>
      </w:pPr>
    </w:p>
    <w:p w:rsidR="00EF1338" w:rsidRPr="00216954" w:rsidRDefault="00EF1338" w:rsidP="00EF1338">
      <w:pPr>
        <w:shd w:val="clear" w:color="auto" w:fill="FFFFFF"/>
        <w:jc w:val="center"/>
        <w:rPr>
          <w:b/>
        </w:rPr>
      </w:pPr>
      <w:r w:rsidRPr="00216954">
        <w:rPr>
          <w:b/>
          <w:bCs/>
        </w:rPr>
        <w:t xml:space="preserve">4. </w:t>
      </w:r>
      <w:r w:rsidRPr="00216954">
        <w:rPr>
          <w:b/>
        </w:rPr>
        <w:t>Предложение оформления, место и время представления заявок</w:t>
      </w:r>
    </w:p>
    <w:p w:rsidR="00EF1338" w:rsidRPr="00216954" w:rsidRDefault="00EF1338" w:rsidP="00EF1338">
      <w:pPr>
        <w:shd w:val="clear" w:color="auto" w:fill="FFFFFF"/>
        <w:jc w:val="both"/>
        <w:rPr>
          <w:b/>
        </w:rPr>
      </w:pPr>
    </w:p>
    <w:p w:rsidR="00EF1338" w:rsidRPr="00216954" w:rsidRDefault="00EF1338" w:rsidP="00EF1338">
      <w:pPr>
        <w:shd w:val="clear" w:color="auto" w:fill="FFFFFF"/>
        <w:jc w:val="both"/>
      </w:pPr>
      <w:r w:rsidRPr="00216954">
        <w:t>4.1. Заявка на участие в торгах оформляется заявителем произвольно в письменной форме на русском языке.</w:t>
      </w:r>
    </w:p>
    <w:p w:rsidR="00EF1338" w:rsidRPr="00216954" w:rsidRDefault="00EF1338" w:rsidP="00EF1338">
      <w:pPr>
        <w:pStyle w:val="a6"/>
        <w:jc w:val="both"/>
        <w:rPr>
          <w:sz w:val="24"/>
          <w:szCs w:val="24"/>
        </w:rPr>
      </w:pPr>
      <w:r w:rsidRPr="00216954">
        <w:rPr>
          <w:sz w:val="24"/>
          <w:szCs w:val="24"/>
        </w:rPr>
        <w:t>Заявка должна содержать обязательство соблюдать требования, указанные в сообщении о проведении торгов.</w:t>
      </w:r>
    </w:p>
    <w:p w:rsidR="00EF1338" w:rsidRPr="00216954" w:rsidRDefault="00EF1338" w:rsidP="00EF1338">
      <w:pPr>
        <w:autoSpaceDE w:val="0"/>
        <w:autoSpaceDN w:val="0"/>
        <w:adjustRightInd w:val="0"/>
        <w:jc w:val="both"/>
        <w:outlineLvl w:val="1"/>
      </w:pPr>
      <w:r w:rsidRPr="00216954">
        <w:t>Заявка на участие в торгах должна соответствовать требованиям, указанным в сообщении о проведении торгов.</w:t>
      </w:r>
    </w:p>
    <w:p w:rsidR="00EF1338" w:rsidRPr="00216954" w:rsidRDefault="00EF1338" w:rsidP="00EF1338">
      <w:pPr>
        <w:autoSpaceDE w:val="0"/>
        <w:autoSpaceDN w:val="0"/>
        <w:adjustRightInd w:val="0"/>
        <w:jc w:val="both"/>
        <w:outlineLvl w:val="1"/>
      </w:pPr>
      <w:r w:rsidRPr="00216954">
        <w:t>Заявка на участие в торгах оформляется в форме электронного документа. И должна содержать:</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наименование, организационно-правовая форма, место нахождения, почтовый адрес заявителя (для юридического лица);</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фамилия, имя, отчество, паспортные данные, сведения о месте жительства заявителя (для физического лица);</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номер контактного телефона, адрес электронной почты заявителя;</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w:t>
      </w:r>
    </w:p>
    <w:p w:rsidR="00EF1338" w:rsidRPr="00216954" w:rsidRDefault="00EF1338" w:rsidP="00EF1338">
      <w:pPr>
        <w:numPr>
          <w:ilvl w:val="0"/>
          <w:numId w:val="6"/>
        </w:numPr>
        <w:tabs>
          <w:tab w:val="clear" w:pos="720"/>
          <w:tab w:val="num" w:pos="360"/>
        </w:tabs>
        <w:autoSpaceDE w:val="0"/>
        <w:autoSpaceDN w:val="0"/>
        <w:adjustRightInd w:val="0"/>
        <w:ind w:left="0" w:firstLine="0"/>
        <w:jc w:val="both"/>
        <w:outlineLvl w:val="1"/>
      </w:pPr>
      <w:r w:rsidRPr="00216954">
        <w:t>сведения об участии в капитале заявителя конкурсного управляющего, а также саморегулируемой организации арбитражных управляющих, членом или руководителем которой является конкурсный управляющий;</w:t>
      </w:r>
    </w:p>
    <w:p w:rsidR="00EF1338" w:rsidRPr="00216954" w:rsidRDefault="00EF1338" w:rsidP="00EF1338">
      <w:pPr>
        <w:autoSpaceDE w:val="0"/>
        <w:autoSpaceDN w:val="0"/>
        <w:adjustRightInd w:val="0"/>
        <w:jc w:val="both"/>
        <w:outlineLvl w:val="1"/>
      </w:pPr>
      <w:r w:rsidRPr="00216954">
        <w:t>4.2. К заявке на участие в торгах должны прилагаться копии следующих документов:</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выписка из единого государственного реестра юридических лиц, полученная не позднее, чем за 30 дней до даты подачи заявки на участие в торгах (для юридического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выписка из единого государственного реестра индивидуальных предпринимателей, полученная не позднее, чем за 30 дней до даты подачи заявки на участие в торгах (для индивидуального предпринимателя);</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документы, удостоверяющие личность (для физического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lastRenderedPageBreak/>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документ, подтверждающий полномочия лица на осуществление действий от имени заявителя.</w:t>
      </w:r>
    </w:p>
    <w:p w:rsidR="00EF1338" w:rsidRPr="00216954" w:rsidRDefault="00EF1338" w:rsidP="00EF1338">
      <w:pPr>
        <w:numPr>
          <w:ilvl w:val="0"/>
          <w:numId w:val="7"/>
        </w:numPr>
        <w:tabs>
          <w:tab w:val="clear" w:pos="720"/>
          <w:tab w:val="left" w:pos="360"/>
          <w:tab w:val="num" w:pos="1080"/>
        </w:tabs>
        <w:autoSpaceDE w:val="0"/>
        <w:autoSpaceDN w:val="0"/>
        <w:adjustRightInd w:val="0"/>
        <w:ind w:left="0" w:firstLine="0"/>
        <w:jc w:val="both"/>
        <w:outlineLvl w:val="1"/>
      </w:pPr>
      <w:r w:rsidRPr="00216954">
        <w:t>платежный документ, подтверждающий внесение задатка на участие в торгах.</w:t>
      </w:r>
    </w:p>
    <w:p w:rsidR="00EF1338" w:rsidRPr="00216954" w:rsidRDefault="00EF1338" w:rsidP="00EF1338">
      <w:pPr>
        <w:autoSpaceDE w:val="0"/>
        <w:autoSpaceDN w:val="0"/>
        <w:adjustRightInd w:val="0"/>
        <w:jc w:val="both"/>
        <w:outlineLvl w:val="1"/>
      </w:pPr>
      <w:r w:rsidRPr="00216954">
        <w:t xml:space="preserve">Документы, прилагаемые к заявке, представляются в форме электронных документов, подписанных </w:t>
      </w:r>
      <w:hyperlink r:id="rId6" w:history="1">
        <w:r w:rsidRPr="00216954">
          <w:t>электронной цифровой подписью</w:t>
        </w:r>
      </w:hyperlink>
      <w:r w:rsidRPr="00216954">
        <w:t xml:space="preserve"> заявителя.</w:t>
      </w:r>
    </w:p>
    <w:p w:rsidR="00EF1338" w:rsidRPr="00216954" w:rsidRDefault="00EF1338" w:rsidP="00EF1338">
      <w:pPr>
        <w:shd w:val="clear" w:color="auto" w:fill="FFFFFF"/>
        <w:jc w:val="both"/>
      </w:pPr>
      <w:r w:rsidRPr="00216954">
        <w:t>4.3. Продолжительность приема заявок на участие в торгах должна быть 25 (Двадцать пять) рабочих дней со дня опубликования и размещения сообщения о проведении торгов.</w:t>
      </w:r>
    </w:p>
    <w:p w:rsidR="00EF1338" w:rsidRPr="00216954" w:rsidRDefault="00EF1338" w:rsidP="00EF1338">
      <w:pPr>
        <w:shd w:val="clear" w:color="auto" w:fill="FFFFFF"/>
        <w:jc w:val="both"/>
      </w:pPr>
      <w:r w:rsidRPr="00216954">
        <w:t>4.4. Оплата задатка осуществляется заявителем только денежными средствами на счет Организатора торгов, или на иной счет, указанный в договоре о задатке и в сообщении о проведении торгов.</w:t>
      </w:r>
    </w:p>
    <w:p w:rsidR="00EF1338" w:rsidRPr="00216954" w:rsidRDefault="00EF1338" w:rsidP="00EF1338">
      <w:pPr>
        <w:shd w:val="clear" w:color="auto" w:fill="FFFFFF"/>
        <w:jc w:val="both"/>
      </w:pPr>
      <w:r w:rsidRPr="00216954">
        <w:t xml:space="preserve">4.5. Заявки, поступившие по истечении срока их приема, указанного в информационном сообщении </w:t>
      </w:r>
      <w:r w:rsidRPr="00216954">
        <w:rPr>
          <w:bCs/>
        </w:rPr>
        <w:t>о</w:t>
      </w:r>
      <w:r w:rsidRPr="00216954">
        <w:rPr>
          <w:b/>
          <w:bCs/>
        </w:rPr>
        <w:t xml:space="preserve"> </w:t>
      </w:r>
      <w:r w:rsidRPr="00216954">
        <w:t>проведении торгов, не рассматриваются.</w:t>
      </w:r>
    </w:p>
    <w:p w:rsidR="00EF1338" w:rsidRPr="00216954" w:rsidRDefault="00EF1338" w:rsidP="00EF1338">
      <w:pPr>
        <w:autoSpaceDE w:val="0"/>
        <w:autoSpaceDN w:val="0"/>
        <w:adjustRightInd w:val="0"/>
        <w:jc w:val="both"/>
      </w:pPr>
      <w:r w:rsidRPr="00216954">
        <w:t xml:space="preserve">4.6. Заявитель вправе изменить или отозвать свою заявку </w:t>
      </w:r>
      <w:proofErr w:type="gramStart"/>
      <w:r w:rsidRPr="00216954">
        <w:t>на участие в торгах в любое время до окончания срока представления заявок на участие</w:t>
      </w:r>
      <w:proofErr w:type="gramEnd"/>
      <w:r w:rsidRPr="00216954">
        <w:t xml:space="preserve"> в торгах.</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4.7. В отношении каждого лота заявитель вправе подать только одну заявку на участие в торгах.</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pPr>
      <w:r w:rsidRPr="00216954">
        <w:rPr>
          <w:b/>
          <w:bCs/>
        </w:rPr>
        <w:t>5. Определение состава участников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5.1. По окончании срока приема заявок организатор торгов рассматривает поступившие заявки, устанавливает факт поступления от заявителей задатков на основании выписок с соответствующего банковского счета (предоставленных Должником), определяет состав участников торгов. </w:t>
      </w:r>
    </w:p>
    <w:p w:rsidR="00EF1338" w:rsidRPr="00216954" w:rsidRDefault="00EF1338" w:rsidP="00EF1338">
      <w:pPr>
        <w:shd w:val="clear" w:color="auto" w:fill="FFFFFF"/>
        <w:jc w:val="both"/>
      </w:pPr>
      <w:r w:rsidRPr="00216954">
        <w:t xml:space="preserve">На день, следующий после дня окончания приема заявок, по результатам рассмотрения заявок организатор торгов принимает решение о допуске заявителей к участию в торгах. Решение организатора торгов  о допуске заявителей к участию в торгах оформляется протоколом об определении участников торгов. </w:t>
      </w:r>
    </w:p>
    <w:p w:rsidR="00EF1338" w:rsidRPr="00216954" w:rsidRDefault="00EF1338" w:rsidP="00EF1338">
      <w:pPr>
        <w:shd w:val="clear" w:color="auto" w:fill="FFFFFF"/>
        <w:jc w:val="both"/>
      </w:pPr>
      <w:r w:rsidRPr="00216954">
        <w:t>Заявитель приобретает статус участника торгов с момента оформления организатором торгов протокола о признании заявителей  участниками торгов.</w:t>
      </w:r>
    </w:p>
    <w:p w:rsidR="00EF1338" w:rsidRPr="00216954" w:rsidRDefault="00EF1338" w:rsidP="00EF1338">
      <w:pPr>
        <w:shd w:val="clear" w:color="auto" w:fill="FFFFFF"/>
        <w:jc w:val="both"/>
      </w:pPr>
      <w:r w:rsidRPr="00216954">
        <w:t>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w:t>
      </w:r>
    </w:p>
    <w:p w:rsidR="00EF1338" w:rsidRPr="00216954" w:rsidRDefault="00EF1338" w:rsidP="00EF1338">
      <w:pPr>
        <w:shd w:val="clear" w:color="auto" w:fill="FFFFFF"/>
        <w:jc w:val="both"/>
      </w:pPr>
      <w:r w:rsidRPr="00216954">
        <w:t>5.2. Решение об отказе в допуске заявителя к участию в торгах принимается в случаях:</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если заявка не соответствует требованиям, установленным Законом о банкротстве и указанным в сообщении о проведении торгов; </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представленные заявителем документы не соответствуют установленным к ним требованиям или недостоверны; </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поступление задатка на счет, указанный в извещении о проведении торгов, не подтверждено на дату составления протокола об определении участников торгов;</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поступление задатка на счет, указанный в сообщении о проведении торгов, не подтверждено на момент подачи заявки на участие в торгах в форме публичного предложения.</w:t>
      </w:r>
    </w:p>
    <w:p w:rsidR="00EF1338" w:rsidRPr="00216954" w:rsidRDefault="00EF1338" w:rsidP="00EF1338">
      <w:pPr>
        <w:shd w:val="clear" w:color="auto" w:fill="FFFFFF"/>
        <w:jc w:val="both"/>
      </w:pPr>
      <w:r w:rsidRPr="00216954">
        <w:t>5.3. В протоколе об определении участников торгов указывается:</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перечень заявителей, допущенных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 xml:space="preserve">перечень заявителей, которым </w:t>
      </w:r>
      <w:r w:rsidRPr="00216954">
        <w:rPr>
          <w:iCs/>
        </w:rPr>
        <w:t xml:space="preserve">было </w:t>
      </w:r>
      <w:r w:rsidRPr="00216954">
        <w:t xml:space="preserve">отказано в допуске к участию в торгах,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w:t>
      </w:r>
      <w:r w:rsidRPr="00216954">
        <w:lastRenderedPageBreak/>
        <w:t>заявителя, идентификационного номера налогоплательщика и указанием оснований принятого решения об отказе в допуске заявителя к участию в торгах;</w:t>
      </w:r>
    </w:p>
    <w:p w:rsidR="00EF1338" w:rsidRPr="00216954" w:rsidRDefault="00EF1338" w:rsidP="00EF1338">
      <w:pPr>
        <w:numPr>
          <w:ilvl w:val="0"/>
          <w:numId w:val="2"/>
        </w:numPr>
        <w:shd w:val="clear" w:color="auto" w:fill="FFFFFF"/>
        <w:tabs>
          <w:tab w:val="clear" w:pos="720"/>
          <w:tab w:val="num" w:pos="360"/>
        </w:tabs>
        <w:ind w:left="0" w:firstLine="0"/>
        <w:jc w:val="both"/>
      </w:pPr>
      <w:r w:rsidRPr="00216954">
        <w:t>перечень заявителей, отозвавших заявки с указанием наименования юридического лица заявителя, идентификационного номера налогоплательщика, основного государственного регистрационного номера и (или) фамилии, имени, отчества заявителя, идентификационного номера налогоплательщика.</w:t>
      </w:r>
    </w:p>
    <w:p w:rsidR="00EF1338" w:rsidRPr="00216954" w:rsidRDefault="00EF1338" w:rsidP="00EF1338">
      <w:pPr>
        <w:shd w:val="clear" w:color="auto" w:fill="FFFFFF"/>
        <w:jc w:val="both"/>
      </w:pPr>
      <w:r w:rsidRPr="00216954">
        <w:t>Протокол составляется в четырех экземплярах. Один экземпляр хранится у организатора торгов, второй - направляется организатором торгов оператору электронной площадки в форме электронного документа в день его подписания, третий и четвёртый экземпляры передаются Должнику и Покупателю соответственно.</w:t>
      </w:r>
    </w:p>
    <w:p w:rsidR="00EF1338" w:rsidRPr="00216954" w:rsidRDefault="00EF1338" w:rsidP="00EF1338">
      <w:pPr>
        <w:autoSpaceDE w:val="0"/>
        <w:autoSpaceDN w:val="0"/>
        <w:adjustRightInd w:val="0"/>
        <w:jc w:val="both"/>
        <w:outlineLvl w:val="1"/>
      </w:pPr>
      <w:r w:rsidRPr="00216954">
        <w:t>5.4.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 в форме электронного документа копий протокола об определении участников торгов в течение 5 (Пяти) дней со дня подписания указанного протокола.</w:t>
      </w:r>
    </w:p>
    <w:p w:rsidR="00EF1338" w:rsidRPr="00216954" w:rsidRDefault="00EF1338" w:rsidP="00EF1338">
      <w:pPr>
        <w:shd w:val="clear" w:color="auto" w:fill="FFFFFF"/>
        <w:jc w:val="both"/>
      </w:pPr>
      <w:r w:rsidRPr="00216954">
        <w:t>5.5. Если заявителю, подавшему заявку на участие в торгах и внесшему задаток, отказано в участии в торгах, задаток подлежит возврату в течение 5 (Пяти) банковских дней со дня принятия решения об отказе.</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rPr>
          <w:b/>
          <w:bCs/>
        </w:rPr>
      </w:pPr>
      <w:r w:rsidRPr="00216954">
        <w:rPr>
          <w:b/>
          <w:bCs/>
        </w:rPr>
        <w:t>6. Предложение проведения торгов и выявление победителя торгов</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6.1. Торги должны быть проведены </w:t>
      </w:r>
      <w:r w:rsidRPr="00216954">
        <w:rPr>
          <w:bCs/>
        </w:rPr>
        <w:t xml:space="preserve">не </w:t>
      </w:r>
      <w:r w:rsidRPr="00216954">
        <w:t xml:space="preserve">ранее 30 (Тридцати) дней со дня публикации в газете «Коммерсантъ» и в печатном органе, указанном в п. 2.7 настоящего Предложения, сообщения о проведении торгов. При этом указанный в настоящем пункте срок исчисляется </w:t>
      </w:r>
      <w:proofErr w:type="gramStart"/>
      <w:r w:rsidRPr="00216954">
        <w:t>с даты публикации</w:t>
      </w:r>
      <w:proofErr w:type="gramEnd"/>
      <w:r w:rsidRPr="00216954">
        <w:t xml:space="preserve"> объявления в газете «Коммерсантъ». </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 xml:space="preserve">6.2. Торги проводятся на электронной площадке в день и время, указанные в сообщении о проведении торгов. </w:t>
      </w:r>
    </w:p>
    <w:p w:rsidR="00EF1338" w:rsidRPr="00216954" w:rsidRDefault="00EF1338" w:rsidP="00EF1338">
      <w:pPr>
        <w:pStyle w:val="ConsPlusNormal"/>
        <w:ind w:firstLine="0"/>
        <w:jc w:val="both"/>
        <w:rPr>
          <w:rFonts w:ascii="Times New Roman" w:hAnsi="Times New Roman" w:cs="Times New Roman"/>
          <w:sz w:val="24"/>
          <w:szCs w:val="24"/>
        </w:rPr>
      </w:pPr>
      <w:r w:rsidRPr="00216954">
        <w:rPr>
          <w:rFonts w:ascii="Times New Roman" w:hAnsi="Times New Roman" w:cs="Times New Roman"/>
          <w:sz w:val="24"/>
          <w:szCs w:val="24"/>
        </w:rPr>
        <w:t xml:space="preserve">6.3. Оператор электронной площадки проводит открытые торги, в ходе которых предложения о цене </w:t>
      </w:r>
      <w:proofErr w:type="gramStart"/>
      <w:r w:rsidRPr="00216954">
        <w:rPr>
          <w:rFonts w:ascii="Times New Roman" w:hAnsi="Times New Roman" w:cs="Times New Roman"/>
          <w:sz w:val="24"/>
          <w:szCs w:val="24"/>
        </w:rPr>
        <w:t>заявляются</w:t>
      </w:r>
      <w:proofErr w:type="gramEnd"/>
      <w:r w:rsidRPr="00216954">
        <w:rPr>
          <w:rFonts w:ascii="Times New Roman" w:hAnsi="Times New Roman" w:cs="Times New Roman"/>
          <w:sz w:val="24"/>
          <w:szCs w:val="24"/>
        </w:rPr>
        <w:t xml:space="preserve"> на электронной площадке участниками торгов открыто в ходе проведения торгов.</w:t>
      </w:r>
    </w:p>
    <w:p w:rsidR="00EF1338" w:rsidRPr="00216954" w:rsidRDefault="00EF1338" w:rsidP="00EF1338">
      <w:pPr>
        <w:shd w:val="clear" w:color="auto" w:fill="FFFFFF"/>
        <w:jc w:val="both"/>
      </w:pPr>
      <w:r w:rsidRPr="00216954">
        <w:t>Торги проводятся путем повышения начальной цены продажи на величину, кратную величине «шага аукциона».</w:t>
      </w:r>
    </w:p>
    <w:p w:rsidR="00EF1338" w:rsidRPr="00216954" w:rsidRDefault="00EF1338" w:rsidP="00EF1338">
      <w:pPr>
        <w:shd w:val="clear" w:color="auto" w:fill="FFFFFF"/>
        <w:jc w:val="both"/>
      </w:pPr>
      <w:r w:rsidRPr="00216954">
        <w:t>6.4. Оператор электронной площадки проводит торги в соответствии с Предложением проведения открытых торгов в электронной форме при продаже имущества (предприятия) должников в ходе процедур, применяемых в деле о банкротстве, являющимся Приложением № 1 к Приказу Минэкономразвития России от 14.02.2010 № 54.</w:t>
      </w:r>
    </w:p>
    <w:p w:rsidR="00EF1338" w:rsidRPr="00216954" w:rsidRDefault="00EF1338" w:rsidP="00EF1338">
      <w:pPr>
        <w:shd w:val="clear" w:color="auto" w:fill="FFFFFF"/>
        <w:jc w:val="both"/>
      </w:pPr>
      <w:r w:rsidRPr="00216954">
        <w:t>6.5. Организатор торгов рассматривает предложения участников торгов о цене имущества должника и определяет победителя открытых торгов. В случае</w:t>
      </w:r>
      <w:proofErr w:type="gramStart"/>
      <w:r w:rsidRPr="00216954">
        <w:t>,</w:t>
      </w:r>
      <w:proofErr w:type="gramEnd"/>
      <w:r w:rsidRPr="00216954">
        <w:t xml:space="preserve">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rsidR="00EF1338" w:rsidRPr="00216954" w:rsidRDefault="00EF1338" w:rsidP="00EF1338">
      <w:pPr>
        <w:shd w:val="clear" w:color="auto" w:fill="FFFFFF"/>
        <w:jc w:val="both"/>
      </w:pPr>
      <w:r w:rsidRPr="00216954">
        <w:t>6.6. Победителем открытых торгов признается участник торгов, предложивший наиболее высокую цену.</w:t>
      </w:r>
    </w:p>
    <w:p w:rsidR="00EF1338" w:rsidRPr="00216954" w:rsidRDefault="00EF1338" w:rsidP="00EF1338">
      <w:pPr>
        <w:shd w:val="clear" w:color="auto" w:fill="FFFFFF"/>
        <w:jc w:val="both"/>
      </w:pPr>
      <w:r w:rsidRPr="00216954">
        <w:t>6.7. По результатам проведения открытых торгов оператор электронной площадки с помощью программных средств электронной площадки в течение двух часов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w:t>
      </w:r>
    </w:p>
    <w:p w:rsidR="00EF1338" w:rsidRPr="00216954" w:rsidRDefault="00EF1338" w:rsidP="00EF1338">
      <w:pPr>
        <w:shd w:val="clear" w:color="auto" w:fill="FFFFFF"/>
        <w:jc w:val="both"/>
      </w:pPr>
      <w:r w:rsidRPr="00216954">
        <w:t>6.8. Организатор торгов в течение одного часа с момента получения протокола о результатах проведения открытых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rsidR="00EF1338" w:rsidRPr="00216954" w:rsidRDefault="00EF1338" w:rsidP="00EF1338">
      <w:pPr>
        <w:shd w:val="clear" w:color="auto" w:fill="FFFFFF"/>
        <w:jc w:val="both"/>
      </w:pPr>
      <w:r w:rsidRPr="00216954">
        <w:t>Протокол о результатах проведения торгов должен содержать:</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lastRenderedPageBreak/>
        <w:t>наименование и место нахождения (для юридического лица), фамилия, имя, отчество и место жительства (для физического лица) каждого участника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результаты рассмотрения предложений о цене имущества/лота, представленных участниками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наименование и место нахождения (для юридического лица), фамилия, имя, отчество и место жительства (для физического лица) участника торгов, который сделал предпоследнее предложение о цене имущества/лота в ходе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наименование и место нахождения (для юридического лица), фамилия, имя, отчество и место жительства (для физического лица) победителя торгов;</w:t>
      </w:r>
    </w:p>
    <w:p w:rsidR="00EF1338" w:rsidRPr="00216954" w:rsidRDefault="00EF1338" w:rsidP="00EF1338">
      <w:pPr>
        <w:numPr>
          <w:ilvl w:val="0"/>
          <w:numId w:val="4"/>
        </w:numPr>
        <w:tabs>
          <w:tab w:val="clear" w:pos="720"/>
          <w:tab w:val="num" w:pos="540"/>
        </w:tabs>
        <w:autoSpaceDE w:val="0"/>
        <w:autoSpaceDN w:val="0"/>
        <w:adjustRightInd w:val="0"/>
        <w:ind w:left="0" w:firstLine="0"/>
        <w:jc w:val="both"/>
        <w:outlineLvl w:val="1"/>
      </w:pPr>
      <w:r w:rsidRPr="00216954">
        <w:t>обоснование принятого Организатором торгов решения о признании участника торгов победителем.</w:t>
      </w:r>
    </w:p>
    <w:p w:rsidR="00EF1338" w:rsidRPr="00216954" w:rsidRDefault="00EF1338" w:rsidP="00EF1338">
      <w:pPr>
        <w:shd w:val="clear" w:color="auto" w:fill="FFFFFF"/>
        <w:jc w:val="both"/>
      </w:pPr>
      <w:r w:rsidRPr="00216954">
        <w:t>6.9. Протокол о результатах проведения торгов размещается оператором электронной площадки на электронной площадке, а также в Едином федеральном реестре сведений о банкротстве в течение десяти минут после поступления данного протокола от организатора торгов.</w:t>
      </w:r>
    </w:p>
    <w:p w:rsidR="00EF1338" w:rsidRPr="00216954" w:rsidRDefault="00EF1338" w:rsidP="00EF1338">
      <w:pPr>
        <w:autoSpaceDE w:val="0"/>
        <w:autoSpaceDN w:val="0"/>
        <w:adjustRightInd w:val="0"/>
        <w:jc w:val="both"/>
        <w:outlineLvl w:val="0"/>
      </w:pPr>
      <w:r w:rsidRPr="00216954">
        <w:t>В течение тридцати минут после размещения на электронной площадке протокола о результатах проведения открытых торгов оператор электронной площадки обязан направить такой протокол в форме электронного документа всем участникам открытых торгов.</w:t>
      </w:r>
    </w:p>
    <w:p w:rsidR="00EF1338" w:rsidRPr="00216954" w:rsidRDefault="00EF1338" w:rsidP="00EF1338">
      <w:pPr>
        <w:autoSpaceDE w:val="0"/>
        <w:autoSpaceDN w:val="0"/>
        <w:adjustRightInd w:val="0"/>
        <w:jc w:val="both"/>
        <w:outlineLvl w:val="1"/>
      </w:pPr>
      <w:r w:rsidRPr="00216954">
        <w:t>6.10. В случае</w:t>
      </w:r>
      <w:proofErr w:type="gramStart"/>
      <w:r w:rsidRPr="00216954">
        <w:t>,</w:t>
      </w:r>
      <w:proofErr w:type="gramEnd"/>
      <w:r w:rsidRPr="00216954">
        <w:t xml:space="preserve"> если не были представлены заявки на участие в торгах или к участию в торгах был допущен только один участник, организатор торгов принимает решение о признании торгов несостоявшимися.</w:t>
      </w:r>
    </w:p>
    <w:p w:rsidR="00EF1338" w:rsidRPr="00216954" w:rsidRDefault="00EF1338" w:rsidP="00EF1338">
      <w:pPr>
        <w:shd w:val="clear" w:color="auto" w:fill="FFFFFF"/>
        <w:jc w:val="both"/>
      </w:pPr>
      <w:r w:rsidRPr="00216954">
        <w:t>6.11. Суммы внесенных задатков возвращаются заявителям, за исключением победителя торгов, в течение 5 (Пяти) рабочих дней со дня подписания протокола о результатах торгов.</w:t>
      </w:r>
    </w:p>
    <w:p w:rsidR="00EF1338" w:rsidRPr="00216954" w:rsidRDefault="00EF1338" w:rsidP="00EF1338">
      <w:pPr>
        <w:shd w:val="clear" w:color="auto" w:fill="FFFFFF"/>
        <w:jc w:val="both"/>
      </w:pPr>
      <w:r w:rsidRPr="00216954">
        <w:t xml:space="preserve">6.12. </w:t>
      </w:r>
      <w:proofErr w:type="gramStart"/>
      <w:r w:rsidRPr="00216954">
        <w:t>В течение 15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в официальном издании (газете «Коммерсантъ») и разместить на сайте этого официального издания в сети «Интернет», в средстве массовой информации по месту нахождения должника, в иных средствах массовой информации, в которых</w:t>
      </w:r>
      <w:proofErr w:type="gramEnd"/>
      <w:r w:rsidRPr="00216954">
        <w:t xml:space="preserve"> было опубликовано сообщение о проведении торгов. </w:t>
      </w:r>
    </w:p>
    <w:p w:rsidR="00EF1338" w:rsidRPr="00216954" w:rsidRDefault="00EF1338" w:rsidP="00EF1338">
      <w:pPr>
        <w:shd w:val="clear" w:color="auto" w:fill="FFFFFF"/>
        <w:jc w:val="both"/>
      </w:pPr>
      <w:proofErr w:type="gramStart"/>
      <w:r w:rsidRPr="00216954">
        <w:t>В случае если торги признаны состоявшимися, в этом информационном сообщении должны быть указаны сведения о победителе торгов, в том числе сведения о наличии или об отсутствии заинтересованности победителя торгов по отношению к должнику, кредиторам, арбитражному управляющему и о характере этой заинтересованности, сведения об участии в капитале победителя торгов конкурсного управляющего, саморегулируемой организации арбитражных управляющих, членом или руководителем которой является конкурсный</w:t>
      </w:r>
      <w:proofErr w:type="gramEnd"/>
      <w:r w:rsidRPr="00216954">
        <w:t xml:space="preserve"> управляющий, а также сведения о предложенной победителем цене имущества/лота.</w:t>
      </w:r>
    </w:p>
    <w:p w:rsidR="00EF1338" w:rsidRPr="00216954" w:rsidRDefault="00EF1338" w:rsidP="00EF1338">
      <w:pPr>
        <w:shd w:val="clear" w:color="auto" w:fill="FFFFFF"/>
        <w:jc w:val="both"/>
        <w:rPr>
          <w:b/>
          <w:bCs/>
        </w:rPr>
      </w:pPr>
    </w:p>
    <w:p w:rsidR="00EF1338" w:rsidRPr="00216954" w:rsidRDefault="00EF1338" w:rsidP="00EF1338">
      <w:pPr>
        <w:shd w:val="clear" w:color="auto" w:fill="FFFFFF"/>
        <w:jc w:val="center"/>
      </w:pPr>
      <w:r w:rsidRPr="00216954">
        <w:rPr>
          <w:b/>
          <w:bCs/>
        </w:rPr>
        <w:t>7. Порядок подписания договора купли-продажи, передачи документов и взаиморасчет сторон</w:t>
      </w:r>
    </w:p>
    <w:p w:rsidR="00EF1338" w:rsidRPr="00216954" w:rsidRDefault="00EF1338" w:rsidP="00EF1338">
      <w:pPr>
        <w:shd w:val="clear" w:color="auto" w:fill="FFFFFF"/>
        <w:jc w:val="both"/>
      </w:pPr>
    </w:p>
    <w:p w:rsidR="00EF1338" w:rsidRPr="00216954" w:rsidRDefault="00EF1338" w:rsidP="00EF1338">
      <w:pPr>
        <w:shd w:val="clear" w:color="auto" w:fill="FFFFFF"/>
        <w:jc w:val="both"/>
      </w:pPr>
      <w:r w:rsidRPr="00216954">
        <w:t xml:space="preserve">7.1. В течение 5 (Пяти) календарных дней </w:t>
      </w:r>
      <w:proofErr w:type="gramStart"/>
      <w:r w:rsidRPr="00216954">
        <w:t>с даты подписания</w:t>
      </w:r>
      <w:proofErr w:type="gramEnd"/>
      <w:r w:rsidRPr="00216954">
        <w:t xml:space="preserve"> протокола </w:t>
      </w:r>
      <w:r w:rsidRPr="00216954">
        <w:rPr>
          <w:bCs/>
        </w:rPr>
        <w:t xml:space="preserve">о результатах </w:t>
      </w:r>
      <w:r w:rsidRPr="00216954">
        <w:t>торгов конкурсный управляющий направляет победителю торгов предложение заключить договор купли-продажи имущества/лота с приложением проекта договора в соответствии с представленным победителем торгов предложением о цене имущества/лота.</w:t>
      </w:r>
    </w:p>
    <w:p w:rsidR="00EF1338" w:rsidRPr="00216954" w:rsidRDefault="00EF1338" w:rsidP="00EF1338">
      <w:pPr>
        <w:autoSpaceDE w:val="0"/>
        <w:autoSpaceDN w:val="0"/>
        <w:adjustRightInd w:val="0"/>
        <w:jc w:val="both"/>
      </w:pPr>
      <w:r w:rsidRPr="00216954">
        <w:t>7.2. Обязательными условиями договора купли-продажи имущества/лота являются:</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сведения об имуществе/лоте, его составе, характеристиках, описание имущества/лота;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цена продажи имущества/лота;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порядок и срок передачи имущества/лота покупателю;</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сведения о наличии или об отсутствии обременении в отношении имущества/лота, в том числе публичного сервитута;</w:t>
      </w:r>
    </w:p>
    <w:p w:rsidR="00EF1338" w:rsidRPr="00216954" w:rsidRDefault="00EF1338" w:rsidP="00EF1338">
      <w:pPr>
        <w:numPr>
          <w:ilvl w:val="0"/>
          <w:numId w:val="3"/>
        </w:numPr>
        <w:tabs>
          <w:tab w:val="clear" w:pos="1440"/>
          <w:tab w:val="num" w:pos="360"/>
        </w:tabs>
        <w:autoSpaceDE w:val="0"/>
        <w:autoSpaceDN w:val="0"/>
        <w:adjustRightInd w:val="0"/>
        <w:ind w:left="0" w:firstLine="0"/>
        <w:jc w:val="both"/>
      </w:pPr>
      <w:r w:rsidRPr="00216954">
        <w:t>иные предусмотренные законодательством Российской Федерации условия.</w:t>
      </w:r>
    </w:p>
    <w:p w:rsidR="00EF1338" w:rsidRPr="00216954" w:rsidRDefault="00EF1338" w:rsidP="00EF1338">
      <w:pPr>
        <w:shd w:val="clear" w:color="auto" w:fill="FFFFFF"/>
        <w:jc w:val="both"/>
      </w:pPr>
      <w:r w:rsidRPr="00216954">
        <w:lastRenderedPageBreak/>
        <w:t>Договор купли-продажи имущества/лота должен содержать условие о передаче имущества/лота покупателю и государственной регистрации перехода права собственности только после полной оплаты покупателем цены имущества/лота и перечисления денежных средств, вырученных от реализации имущества/лота, на расчетный счет Должника:</w:t>
      </w:r>
    </w:p>
    <w:p w:rsidR="00EF1338" w:rsidRPr="00216954" w:rsidRDefault="00EF1338" w:rsidP="00EF1338">
      <w:pPr>
        <w:autoSpaceDE w:val="0"/>
        <w:autoSpaceDN w:val="0"/>
        <w:adjustRightInd w:val="0"/>
        <w:jc w:val="both"/>
      </w:pPr>
      <w:r w:rsidRPr="00216954">
        <w:t xml:space="preserve">Передача </w:t>
      </w:r>
      <w:r w:rsidRPr="00216954">
        <w:rPr>
          <w:b/>
        </w:rPr>
        <w:t>недвижимого имущества/лота</w:t>
      </w:r>
      <w:r w:rsidRPr="00216954">
        <w:t xml:space="preserve"> покупателю и государственная регистрация права собственности покупателя на недвижимое имущество осуществляются только после полной оплаты покупателем цены имущества.</w:t>
      </w:r>
    </w:p>
    <w:p w:rsidR="00EF1338" w:rsidRPr="00216954" w:rsidRDefault="00EF1338" w:rsidP="00EF1338">
      <w:pPr>
        <w:autoSpaceDE w:val="0"/>
        <w:autoSpaceDN w:val="0"/>
        <w:adjustRightInd w:val="0"/>
        <w:jc w:val="both"/>
      </w:pPr>
      <w:r w:rsidRPr="00216954">
        <w:t xml:space="preserve">Передача </w:t>
      </w:r>
      <w:r w:rsidRPr="00216954">
        <w:rPr>
          <w:b/>
        </w:rPr>
        <w:t>движимого имущества/лота</w:t>
      </w:r>
      <w:r w:rsidRPr="00216954">
        <w:t xml:space="preserve"> или прав требования покупателю осуществляются только после полной оплаты покупателем цены имущества.</w:t>
      </w:r>
    </w:p>
    <w:p w:rsidR="00EF1338" w:rsidRPr="00216954" w:rsidRDefault="00EF1338" w:rsidP="00EF1338">
      <w:pPr>
        <w:autoSpaceDE w:val="0"/>
        <w:autoSpaceDN w:val="0"/>
        <w:adjustRightInd w:val="0"/>
        <w:jc w:val="both"/>
      </w:pPr>
      <w:r w:rsidRPr="00216954">
        <w:t xml:space="preserve">7.3. Победитель торгов в течение 5 (Пяти) дней </w:t>
      </w:r>
      <w:proofErr w:type="gramStart"/>
      <w:r w:rsidRPr="00216954">
        <w:t>с даты получения</w:t>
      </w:r>
      <w:proofErr w:type="gramEnd"/>
      <w:r w:rsidRPr="00216954">
        <w:t xml:space="preserve"> предложения конкурсного управляющего о заключении договора купли-продажи обязан подписать договор купли-продажи имущества/лота. </w:t>
      </w:r>
    </w:p>
    <w:p w:rsidR="00EF1338" w:rsidRPr="00216954" w:rsidRDefault="00EF1338" w:rsidP="00EF1338">
      <w:pPr>
        <w:autoSpaceDE w:val="0"/>
        <w:autoSpaceDN w:val="0"/>
        <w:adjustRightInd w:val="0"/>
        <w:jc w:val="both"/>
      </w:pPr>
      <w:r w:rsidRPr="00216954">
        <w:t xml:space="preserve">В случае отказа или уклонения победителя торгов от подписания указанного договора, внесенный задаток ему не возвращается. </w:t>
      </w:r>
    </w:p>
    <w:p w:rsidR="00EF1338" w:rsidRPr="00216954" w:rsidRDefault="00EF1338" w:rsidP="00EF1338">
      <w:pPr>
        <w:autoSpaceDE w:val="0"/>
        <w:autoSpaceDN w:val="0"/>
        <w:adjustRightInd w:val="0"/>
        <w:jc w:val="both"/>
      </w:pPr>
      <w:r w:rsidRPr="00216954">
        <w:t>В этом случае конкурсный управляющий</w:t>
      </w:r>
      <w:r w:rsidRPr="00216954">
        <w:rPr>
          <w:b/>
          <w:color w:val="0000FF"/>
        </w:rPr>
        <w:t xml:space="preserve"> </w:t>
      </w:r>
      <w:r w:rsidRPr="00216954">
        <w:t xml:space="preserve">обязан предложить заключить договор купли-продажи имущества/лота участнику торгов, которым предложена наиболее высокая цена имущества/лота по сравнению с ценой имущества/лота, предложенной другими участниками торгов, за исключением победителя торгов. </w:t>
      </w:r>
    </w:p>
    <w:p w:rsidR="00EF1338" w:rsidRPr="00216954" w:rsidRDefault="00EF1338" w:rsidP="00EF1338">
      <w:pPr>
        <w:autoSpaceDE w:val="0"/>
        <w:autoSpaceDN w:val="0"/>
        <w:adjustRightInd w:val="0"/>
        <w:jc w:val="both"/>
      </w:pPr>
      <w:r w:rsidRPr="00216954">
        <w:t>7.4. Передача имущества/лота конкурсным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w:t>
      </w:r>
    </w:p>
    <w:p w:rsidR="00EF1338" w:rsidRPr="00216954" w:rsidRDefault="00EF1338" w:rsidP="00EF1338">
      <w:pPr>
        <w:shd w:val="clear" w:color="auto" w:fill="FFFFFF"/>
        <w:jc w:val="both"/>
      </w:pPr>
      <w:r w:rsidRPr="00216954">
        <w:t xml:space="preserve">7.5. Победитель торгов (или лицо, которому в случае отказа победителя от заключения договора будет направлено предложение о заключении договора купли-продажи имущества/лота) обязан полностью оплатить приобретаемое  имущество/лот в срок не позднее 30 (Тридцати) дней </w:t>
      </w:r>
      <w:proofErr w:type="gramStart"/>
      <w:r w:rsidRPr="00216954">
        <w:t>с даты подписания</w:t>
      </w:r>
      <w:proofErr w:type="gramEnd"/>
      <w:r w:rsidRPr="00216954">
        <w:t xml:space="preserve"> договора, при этом в сумму оплаты засчитывается внесенный для участия в торгах задаток. </w:t>
      </w:r>
    </w:p>
    <w:p w:rsidR="00EF1338" w:rsidRPr="00216954" w:rsidRDefault="00EF1338" w:rsidP="00EF1338">
      <w:pPr>
        <w:shd w:val="clear" w:color="auto" w:fill="FFFFFF"/>
        <w:jc w:val="both"/>
      </w:pPr>
      <w:r w:rsidRPr="00216954">
        <w:t xml:space="preserve">Конкурсный управляющий не вправе подавать в органы, осуществляющие государственную регистрацию прав на недвижимое имущество и сделок с ним, какие-либо документы или заявления, необходимые для осуществления государственной регистрации перехода права собственности на имущество/лот, до момента оплаты имущества покупателем в полном объеме. Обязательным условием такого договора должна быть возможность перехода права собственности на предмет продажи  только после его полной оплаты покупателем. </w:t>
      </w:r>
    </w:p>
    <w:p w:rsidR="00EF1338" w:rsidRPr="00216954" w:rsidRDefault="00EF1338" w:rsidP="00EF1338">
      <w:pPr>
        <w:pStyle w:val="a3"/>
        <w:spacing w:before="0" w:beforeAutospacing="0" w:after="0" w:afterAutospacing="0" w:line="240" w:lineRule="atLeast"/>
        <w:jc w:val="both"/>
      </w:pPr>
      <w:r w:rsidRPr="00216954">
        <w:t xml:space="preserve">7.6. </w:t>
      </w:r>
      <w:proofErr w:type="gramStart"/>
      <w:r w:rsidRPr="00216954">
        <w:t>В случае отказа или уклонения победителя торгов от подписания договора купли-продажи в течение 5 (Пяти) дней с даты получения предложения о подписании договора купли – продажи от конкурсного управляющего, конкурсный управляющий в срок 5 (Пять) дней, должен предложить заключить договор купли-продажи имущества/лота путем направления заказного письма с уведомлением о вручении участнику торгов, предложившему наиболее высокую цену имущества/лота по сравнению</w:t>
      </w:r>
      <w:proofErr w:type="gramEnd"/>
      <w:r w:rsidRPr="00216954">
        <w:t xml:space="preserve"> с ценой имущества/лота, предложенной другими участниками торгов, за исключением победителя торгов, по предложенной этим участником цене. </w:t>
      </w:r>
      <w:proofErr w:type="gramStart"/>
      <w:r w:rsidRPr="00216954">
        <w:t>При отказе этого участника от покупки имущества или не поступлении ответа от него в течение 5 (Пяти) календарных дней с даты получения предложения о заключении договора купли-продажи, конкурсный управляющий в течение 2 (Двух) дней обязан признать торги несостоявшимися с составлением соответствующего протокола, назначить дату проведения повторных торгов, передать оператору электронной площадки протокол о признании торгов несостоявшимися.</w:t>
      </w:r>
      <w:proofErr w:type="gramEnd"/>
    </w:p>
    <w:p w:rsidR="00EF1338" w:rsidRPr="00216954" w:rsidRDefault="00EF1338" w:rsidP="00EF1338">
      <w:pPr>
        <w:pStyle w:val="a3"/>
        <w:spacing w:before="0" w:beforeAutospacing="0" w:after="0" w:afterAutospacing="0" w:line="240" w:lineRule="atLeast"/>
        <w:jc w:val="both"/>
      </w:pPr>
      <w:r w:rsidRPr="00216954">
        <w:t xml:space="preserve">7.7. В случае признания торгов несостоявшимися и </w:t>
      </w:r>
      <w:proofErr w:type="spellStart"/>
      <w:r w:rsidRPr="00216954">
        <w:t>незаключения</w:t>
      </w:r>
      <w:proofErr w:type="spellEnd"/>
      <w:r w:rsidRPr="00216954">
        <w:t xml:space="preserve"> договора купли-продажи с единственным участником торгов, а также в случае </w:t>
      </w:r>
      <w:proofErr w:type="spellStart"/>
      <w:r w:rsidRPr="00216954">
        <w:t>незаключения</w:t>
      </w:r>
      <w:proofErr w:type="spellEnd"/>
      <w:r w:rsidRPr="00216954">
        <w:t xml:space="preserve"> договора купли-продажи имущества (предприятия) по результатам торгов проводятся повторные торги в порядке, установленном настоящим Предложением. При этом</w:t>
      </w:r>
      <w:proofErr w:type="gramStart"/>
      <w:r w:rsidRPr="00216954">
        <w:t>,</w:t>
      </w:r>
      <w:proofErr w:type="gramEnd"/>
      <w:r w:rsidRPr="00216954">
        <w:t xml:space="preserve"> начальная цена продажи имущества Должника на повторных торгах устанавливается на 10 (десять) процентов ниже начальной цены продажи, установленной на первоначальных торгах.</w:t>
      </w:r>
    </w:p>
    <w:p w:rsidR="00EF1338" w:rsidRPr="00216954" w:rsidRDefault="00EF1338" w:rsidP="00EF1338">
      <w:pPr>
        <w:pStyle w:val="a3"/>
        <w:spacing w:before="0" w:beforeAutospacing="0" w:after="0" w:afterAutospacing="0" w:line="240" w:lineRule="atLeast"/>
        <w:jc w:val="both"/>
      </w:pPr>
      <w:r w:rsidRPr="00216954">
        <w:t xml:space="preserve">7.8. В случае признания повторных торгов </w:t>
      </w:r>
      <w:proofErr w:type="gramStart"/>
      <w:r w:rsidRPr="00216954">
        <w:t>несостоявшимися</w:t>
      </w:r>
      <w:proofErr w:type="gramEnd"/>
      <w:r w:rsidRPr="00216954">
        <w:t xml:space="preserve"> и </w:t>
      </w:r>
      <w:proofErr w:type="spellStart"/>
      <w:r w:rsidRPr="00216954">
        <w:t>незаключения</w:t>
      </w:r>
      <w:proofErr w:type="spellEnd"/>
      <w:r w:rsidRPr="00216954">
        <w:t xml:space="preserve"> договора купли-продажи с единственным участником торгов, а также в случае </w:t>
      </w:r>
      <w:proofErr w:type="spellStart"/>
      <w:r w:rsidRPr="00216954">
        <w:t>незаключения</w:t>
      </w:r>
      <w:proofErr w:type="spellEnd"/>
      <w:r w:rsidRPr="00216954">
        <w:t xml:space="preserve"> договора купли-</w:t>
      </w:r>
      <w:r w:rsidRPr="00216954">
        <w:lastRenderedPageBreak/>
        <w:t>продажи имущества (предприятия) по результатам повторных торгов, продажа имущества должника осуществляется посредством публичного предложения.</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tabs>
          <w:tab w:val="num" w:pos="2699"/>
        </w:tabs>
        <w:jc w:val="center"/>
        <w:rPr>
          <w:b/>
        </w:rPr>
      </w:pPr>
      <w:r w:rsidRPr="00216954">
        <w:rPr>
          <w:b/>
        </w:rPr>
        <w:t>8. Продажа посредством публичного предложения</w:t>
      </w:r>
    </w:p>
    <w:p w:rsidR="00EF1338" w:rsidRPr="00216954" w:rsidRDefault="00EF1338" w:rsidP="00EF1338">
      <w:pPr>
        <w:tabs>
          <w:tab w:val="num" w:pos="2699"/>
        </w:tabs>
        <w:jc w:val="both"/>
      </w:pPr>
    </w:p>
    <w:p w:rsidR="00EF1338" w:rsidRPr="00216954" w:rsidRDefault="00EF1338" w:rsidP="00EF1338">
      <w:pPr>
        <w:tabs>
          <w:tab w:val="num" w:pos="2699"/>
        </w:tabs>
        <w:jc w:val="both"/>
      </w:pPr>
      <w:r w:rsidRPr="00216954">
        <w:t xml:space="preserve">8.1. При продаже имущества/лота посредством публичного предложения в сообщении о проведении торгов наряду с соответствующими сведениями, предусмотренными п. 3.3 настоящего Предложения, указываются величина </w:t>
      </w:r>
      <w:proofErr w:type="gramStart"/>
      <w:r w:rsidRPr="00216954">
        <w:t>снижения начальной цены продажи имущества/лота</w:t>
      </w:r>
      <w:proofErr w:type="gramEnd"/>
      <w:r w:rsidRPr="00216954">
        <w:t xml:space="preserve"> и срок, по истечении которого последовательно снижается указанная начальная цена. </w:t>
      </w:r>
    </w:p>
    <w:p w:rsidR="00EF1338" w:rsidRPr="00216954" w:rsidRDefault="00EF1338" w:rsidP="00EF1338">
      <w:pPr>
        <w:tabs>
          <w:tab w:val="num" w:pos="2699"/>
        </w:tabs>
        <w:jc w:val="both"/>
      </w:pPr>
      <w:r w:rsidRPr="00216954">
        <w:t xml:space="preserve">8.2. Начальная цена продажи имущества/лота посредством публичного предложения устанавливается в размере начальной цены, указанной в сообщении о продаже имущества/лота на повторных торгах. </w:t>
      </w:r>
    </w:p>
    <w:p w:rsidR="00EF1338" w:rsidRPr="00216954" w:rsidRDefault="00EF1338" w:rsidP="00EF1338">
      <w:pPr>
        <w:tabs>
          <w:tab w:val="num" w:pos="2699"/>
        </w:tabs>
        <w:jc w:val="both"/>
      </w:pPr>
      <w:r w:rsidRPr="00216954">
        <w:t>При этом величина дальнейшего снижения начальной цены продажи устанавливается в размере 6</w:t>
      </w:r>
      <w:r w:rsidRPr="00216954">
        <w:rPr>
          <w:highlight w:val="yellow"/>
        </w:rPr>
        <w:t xml:space="preserve"> </w:t>
      </w:r>
      <w:r w:rsidRPr="00216954">
        <w:t xml:space="preserve">(Шесть) процентов от начальной цены продажи посредством публичного предложения. </w:t>
      </w:r>
    </w:p>
    <w:p w:rsidR="00EF1338" w:rsidRPr="00216954" w:rsidRDefault="00EF1338" w:rsidP="00EF1338">
      <w:pPr>
        <w:tabs>
          <w:tab w:val="num" w:pos="2699"/>
        </w:tabs>
        <w:jc w:val="both"/>
      </w:pPr>
      <w:r w:rsidRPr="00216954">
        <w:t xml:space="preserve">8.3. Срок, по истечении которого последовательно снижается цена продажи имущества, составляет 1 (один) рабочий день. </w:t>
      </w:r>
    </w:p>
    <w:p w:rsidR="00EF1338" w:rsidRPr="00216954" w:rsidRDefault="00EF1338" w:rsidP="00EF1338">
      <w:pPr>
        <w:autoSpaceDE w:val="0"/>
        <w:autoSpaceDN w:val="0"/>
        <w:adjustRightInd w:val="0"/>
        <w:jc w:val="both"/>
      </w:pPr>
      <w:r w:rsidRPr="00216954">
        <w:t>8.4. Рассмотрение организатором торгов представленной заявки на участие в торгах и принятие решения о допуске заявителя к участию в торгах осуществляются в порядке, установленном разделом 4 настоящего Предложения.</w:t>
      </w:r>
    </w:p>
    <w:p w:rsidR="00EF1338" w:rsidRPr="00216954" w:rsidRDefault="00EF1338" w:rsidP="00EF1338">
      <w:pPr>
        <w:autoSpaceDE w:val="0"/>
        <w:autoSpaceDN w:val="0"/>
        <w:adjustRightInd w:val="0"/>
        <w:jc w:val="both"/>
      </w:pPr>
      <w:r w:rsidRPr="00216954">
        <w:t>8.5. При отсутствии в установленный срок заявки на участие в торгах, содержащей предложение о цене имущества Должника, которая не ниже установленной начальной цены продажи имущества должника, снижение начальной цены продажи имущества Должника осуществляется в сроки, указанные в п. 8.3 настоящего Предложения.</w:t>
      </w:r>
    </w:p>
    <w:p w:rsidR="00EF1338" w:rsidRPr="00216954" w:rsidRDefault="00EF1338" w:rsidP="00EF1338">
      <w:pPr>
        <w:autoSpaceDE w:val="0"/>
        <w:autoSpaceDN w:val="0"/>
        <w:adjustRightInd w:val="0"/>
        <w:jc w:val="both"/>
      </w:pPr>
      <w:r w:rsidRPr="00216954">
        <w:t>8.6. Для участия в торгах посредством публичного предложения Заявитель обязан обеспечить поступление задатка на счет, указанный в сообщении о проведении торгов и договоре о задатке, на момент подачи заявки. Поступлением задатка считается наличие денежных сре</w:t>
      </w:r>
      <w:proofErr w:type="gramStart"/>
      <w:r w:rsidRPr="00216954">
        <w:t>дств в п</w:t>
      </w:r>
      <w:proofErr w:type="gramEnd"/>
      <w:r w:rsidRPr="00216954">
        <w:t>олном объеме на счету, указанном в сообщении о проведении торгов и договоре о задатке.</w:t>
      </w:r>
    </w:p>
    <w:p w:rsidR="00EF1338" w:rsidRPr="00216954" w:rsidRDefault="00EF1338" w:rsidP="00EF1338">
      <w:pPr>
        <w:autoSpaceDE w:val="0"/>
        <w:autoSpaceDN w:val="0"/>
        <w:adjustRightInd w:val="0"/>
        <w:jc w:val="both"/>
      </w:pPr>
      <w:r w:rsidRPr="00216954">
        <w:t>8.7. При проведении торгов посредством публичного предложения Организатор торгов вправе приступить к  рассмотрению поступивших заявок с момента их поступления и не позднее времени последующего установленного снижения цены</w:t>
      </w:r>
    </w:p>
    <w:p w:rsidR="00EF1338" w:rsidRPr="00216954" w:rsidRDefault="00EF1338" w:rsidP="00EF1338">
      <w:pPr>
        <w:autoSpaceDE w:val="0"/>
        <w:autoSpaceDN w:val="0"/>
        <w:adjustRightInd w:val="0"/>
        <w:jc w:val="both"/>
      </w:pPr>
      <w:r w:rsidRPr="00216954">
        <w:t>8.7. Победителем торгов по продаже имущества/лота посредством публичного предложения признается участник торгов, который первым представил в установленный срок заявку на участие в торгах, содержащую предложение о цене имущества/лота, которая не ниже начальной цены продажи имущества, установленной для определенного периода проведения торгов.</w:t>
      </w:r>
    </w:p>
    <w:p w:rsidR="00EF1338" w:rsidRPr="00216954" w:rsidRDefault="00EF1338" w:rsidP="00EF1338">
      <w:pPr>
        <w:autoSpaceDE w:val="0"/>
        <w:autoSpaceDN w:val="0"/>
        <w:adjustRightInd w:val="0"/>
        <w:jc w:val="both"/>
      </w:pPr>
      <w:r w:rsidRPr="00216954">
        <w:t xml:space="preserve">8.7. </w:t>
      </w:r>
      <w:proofErr w:type="gramStart"/>
      <w:r w:rsidRPr="00216954">
        <w:t>С даты определения</w:t>
      </w:r>
      <w:proofErr w:type="gramEnd"/>
      <w:r w:rsidRPr="00216954">
        <w:t xml:space="preserve"> победителя торгов по продаже имущества/лота посредством публичного предложения прием заявок прекращается.</w:t>
      </w:r>
    </w:p>
    <w:p w:rsidR="00EF1338" w:rsidRPr="00216954" w:rsidRDefault="00EF1338" w:rsidP="00EF1338">
      <w:pPr>
        <w:autoSpaceDE w:val="0"/>
        <w:autoSpaceDN w:val="0"/>
        <w:adjustRightInd w:val="0"/>
        <w:jc w:val="both"/>
      </w:pPr>
      <w:r w:rsidRPr="00216954">
        <w:t>С победителем торгов заключается договор купли-продажи имущества/лота в порядке, определенном в разделе 7 настоящего документа.</w:t>
      </w:r>
    </w:p>
    <w:p w:rsidR="00EF1338" w:rsidRPr="00216954" w:rsidRDefault="00EF1338" w:rsidP="00EF1338">
      <w:pPr>
        <w:pStyle w:val="a3"/>
        <w:spacing w:before="0" w:beforeAutospacing="0" w:after="0" w:afterAutospacing="0" w:line="240" w:lineRule="atLeast"/>
        <w:jc w:val="both"/>
      </w:pPr>
    </w:p>
    <w:p w:rsidR="00EF1338" w:rsidRPr="00216954" w:rsidRDefault="00EF1338" w:rsidP="00EF1338">
      <w:pPr>
        <w:pStyle w:val="a3"/>
        <w:spacing w:before="0" w:beforeAutospacing="0" w:after="0" w:afterAutospacing="0" w:line="240" w:lineRule="atLeast"/>
        <w:jc w:val="center"/>
        <w:rPr>
          <w:b/>
        </w:rPr>
      </w:pPr>
      <w:r w:rsidRPr="00216954">
        <w:rPr>
          <w:b/>
        </w:rPr>
        <w:t>9. Продажа движимого имущества должника стоимостью менее 100 тысяч рублей.</w:t>
      </w:r>
    </w:p>
    <w:p w:rsidR="00EF1338" w:rsidRPr="00216954" w:rsidRDefault="00EF1338" w:rsidP="00EF1338">
      <w:pPr>
        <w:pStyle w:val="a3"/>
        <w:spacing w:before="0" w:beforeAutospacing="0" w:after="0" w:afterAutospacing="0" w:line="240" w:lineRule="atLeast"/>
        <w:jc w:val="center"/>
        <w:rPr>
          <w:b/>
        </w:rPr>
      </w:pPr>
    </w:p>
    <w:p w:rsidR="00EF1338" w:rsidRPr="00216954" w:rsidRDefault="00EF1338" w:rsidP="00EF1338">
      <w:pPr>
        <w:pStyle w:val="a3"/>
        <w:spacing w:before="0" w:beforeAutospacing="0" w:after="0" w:afterAutospacing="0" w:line="240" w:lineRule="atLeast"/>
        <w:jc w:val="both"/>
      </w:pPr>
      <w:r w:rsidRPr="00216954">
        <w:t>Имущество должника балансовой стоимостью менее 100 000 (Сто тысяч) рублей и рыночной стоимостью не более 500 000 (Пятьсот тысяч) рублей (далее по тексту – «Малоценное имущество») реализуется в соответствии со ст. 110, 111 Закона о банкротстве без проведения электронных торгов путем заключения прямых договоров купли-продажи.</w:t>
      </w:r>
    </w:p>
    <w:p w:rsidR="00EF1338" w:rsidRPr="00216954" w:rsidRDefault="00EF1338" w:rsidP="00EF1338">
      <w:pPr>
        <w:pStyle w:val="a3"/>
        <w:spacing w:before="0" w:beforeAutospacing="0" w:after="0" w:afterAutospacing="0" w:line="240" w:lineRule="atLeast"/>
        <w:jc w:val="both"/>
      </w:pPr>
      <w:r w:rsidRPr="00216954">
        <w:t>9.1 Перечень Малоценного имущества Должника формируется в виде приложения к настоящему Предложению.</w:t>
      </w:r>
    </w:p>
    <w:p w:rsidR="00EF1338" w:rsidRPr="00216954" w:rsidRDefault="00EF1338" w:rsidP="00EF1338">
      <w:pPr>
        <w:autoSpaceDE w:val="0"/>
        <w:autoSpaceDN w:val="0"/>
        <w:adjustRightInd w:val="0"/>
        <w:jc w:val="both"/>
        <w:outlineLvl w:val="1"/>
      </w:pPr>
      <w:r w:rsidRPr="00216954">
        <w:t>9.2 Начальная цена продажи Малоценного имущества устанавливается в размере рыночной стоимости, определенной в соответствии с отчетом оценщика, привлеченного конкурсным управляющим и действующего на основании договора.</w:t>
      </w:r>
    </w:p>
    <w:p w:rsidR="00EF1338" w:rsidRPr="00216954" w:rsidRDefault="00EF1338" w:rsidP="00EF1338">
      <w:pPr>
        <w:autoSpaceDE w:val="0"/>
        <w:autoSpaceDN w:val="0"/>
        <w:adjustRightInd w:val="0"/>
        <w:jc w:val="both"/>
        <w:outlineLvl w:val="1"/>
      </w:pPr>
      <w:r w:rsidRPr="00216954">
        <w:lastRenderedPageBreak/>
        <w:t>9.3 Организатор торгов в целях информирования максимального количества потенциальных покупателей обязан опубликовать сообщение о продаже Малоценного имущества в Едином федеральном реестре сведений о банкротстве.</w:t>
      </w:r>
    </w:p>
    <w:p w:rsidR="00EF1338" w:rsidRPr="00216954" w:rsidRDefault="00EF1338" w:rsidP="00EF1338">
      <w:pPr>
        <w:autoSpaceDE w:val="0"/>
        <w:autoSpaceDN w:val="0"/>
        <w:adjustRightInd w:val="0"/>
        <w:jc w:val="both"/>
        <w:outlineLvl w:val="1"/>
      </w:pPr>
      <w:r w:rsidRPr="00216954">
        <w:t>9.4</w:t>
      </w:r>
      <w:proofErr w:type="gramStart"/>
      <w:r w:rsidRPr="00216954">
        <w:t xml:space="preserve"> В</w:t>
      </w:r>
      <w:proofErr w:type="gramEnd"/>
      <w:r w:rsidRPr="00216954">
        <w:t xml:space="preserve"> данном сообщении о продаже Малоценного имущества Должника должны содержаться:</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сведения об имуществе, его составе, характеристиках, описание имущества, порядок ознакомления с имуществом;</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цена продажи имущества, определенная в соответствии с отчетом оценщика, привлеченного конкурсным управляющим и действующего на основании договора;</w:t>
      </w:r>
    </w:p>
    <w:p w:rsidR="00EF1338" w:rsidRPr="00216954" w:rsidRDefault="00EF1338" w:rsidP="00EF1338">
      <w:pPr>
        <w:numPr>
          <w:ilvl w:val="0"/>
          <w:numId w:val="3"/>
        </w:numPr>
        <w:tabs>
          <w:tab w:val="clear" w:pos="1440"/>
        </w:tabs>
        <w:autoSpaceDE w:val="0"/>
        <w:autoSpaceDN w:val="0"/>
        <w:adjustRightInd w:val="0"/>
        <w:ind w:left="426" w:hanging="426"/>
        <w:jc w:val="both"/>
        <w:outlineLvl w:val="1"/>
      </w:pPr>
      <w:r w:rsidRPr="00216954">
        <w:t>порядок, место, срок и время заключения договоров купли-продажи имущества.</w:t>
      </w:r>
    </w:p>
    <w:p w:rsidR="00EF1338" w:rsidRPr="00216954" w:rsidRDefault="00EF1338" w:rsidP="00EF1338">
      <w:pPr>
        <w:autoSpaceDE w:val="0"/>
        <w:autoSpaceDN w:val="0"/>
        <w:adjustRightInd w:val="0"/>
        <w:jc w:val="both"/>
      </w:pPr>
      <w:r w:rsidRPr="00216954">
        <w:t>9.5. Обязательными условиями договора купли-продажи Малоценного имущества являются:</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сведения о Малоценном имуществе, его составе, характеристиках;</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цена Малоценного имущества;</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порядок и срок передачи Малоценного имущества покупателю;</w:t>
      </w:r>
    </w:p>
    <w:p w:rsidR="00EF1338" w:rsidRPr="00216954" w:rsidRDefault="00EF1338" w:rsidP="00EF1338">
      <w:pPr>
        <w:numPr>
          <w:ilvl w:val="0"/>
          <w:numId w:val="9"/>
        </w:numPr>
        <w:tabs>
          <w:tab w:val="num" w:pos="360"/>
        </w:tabs>
        <w:autoSpaceDE w:val="0"/>
        <w:autoSpaceDN w:val="0"/>
        <w:adjustRightInd w:val="0"/>
        <w:ind w:left="0" w:firstLine="0"/>
        <w:jc w:val="both"/>
      </w:pPr>
      <w:r w:rsidRPr="00216954">
        <w:t>иные предусмотренные законодательством Российской Федерации условия.</w:t>
      </w:r>
    </w:p>
    <w:p w:rsidR="00EF1338" w:rsidRPr="00216954" w:rsidRDefault="00EF1338" w:rsidP="00EF1338">
      <w:pPr>
        <w:shd w:val="clear" w:color="auto" w:fill="FFFFFF"/>
        <w:jc w:val="both"/>
      </w:pPr>
      <w:r w:rsidRPr="00216954">
        <w:t>Договор купли-продажи Малоценного имущества должен содержать условие о передаче Малоценного имущества покупателю и государственной регистрации перехода права собственности (в случае необходимости) только после полной оплаты покупателем цены имущества/лота и перечисления денежных средств, вырученных от реализации имущества/лота, на расчетный счет Должника.</w:t>
      </w:r>
    </w:p>
    <w:p w:rsidR="00EF1338" w:rsidRPr="00216954" w:rsidRDefault="00EF1338" w:rsidP="00EF1338">
      <w:pPr>
        <w:autoSpaceDE w:val="0"/>
        <w:autoSpaceDN w:val="0"/>
        <w:adjustRightInd w:val="0"/>
        <w:jc w:val="both"/>
        <w:outlineLvl w:val="1"/>
      </w:pPr>
      <w:r w:rsidRPr="00216954">
        <w:t>9.6. Срок продажи Малоценного имущества по прямым договорам купли-продажи составляет 30 (тридцать) календарных дней с момента утверждения настоящего Положения и не зависит от момента опубликования данных сведений.</w:t>
      </w:r>
    </w:p>
    <w:p w:rsidR="00EF1338" w:rsidRPr="00216954" w:rsidRDefault="00EF1338" w:rsidP="00EF1338">
      <w:pPr>
        <w:autoSpaceDE w:val="0"/>
        <w:autoSpaceDN w:val="0"/>
        <w:adjustRightInd w:val="0"/>
        <w:jc w:val="both"/>
        <w:outlineLvl w:val="1"/>
      </w:pPr>
      <w:r w:rsidRPr="00216954">
        <w:t>9.7. В случае</w:t>
      </w:r>
      <w:proofErr w:type="gramStart"/>
      <w:r w:rsidRPr="00216954">
        <w:t>,</w:t>
      </w:r>
      <w:proofErr w:type="gramEnd"/>
      <w:r w:rsidRPr="00216954">
        <w:t xml:space="preserve"> если по истечению срока на заключение прямых договоров купли-продажи Малоценное имущество Должника не будет реализовано, его остаток формируется в единый лот и реализуется в порядке, предусмотр</w:t>
      </w:r>
      <w:bookmarkStart w:id="0" w:name="_GoBack"/>
      <w:bookmarkEnd w:id="0"/>
      <w:r w:rsidRPr="00216954">
        <w:t>енном разделами 2-8 настоящего Предложения.</w:t>
      </w:r>
    </w:p>
    <w:p w:rsidR="00EF1338" w:rsidRPr="00216954" w:rsidRDefault="00EF1338" w:rsidP="00EF1338">
      <w:pPr>
        <w:autoSpaceDE w:val="0"/>
        <w:autoSpaceDN w:val="0"/>
        <w:adjustRightInd w:val="0"/>
        <w:jc w:val="both"/>
        <w:outlineLvl w:val="1"/>
      </w:pPr>
      <w:r w:rsidRPr="00216954">
        <w:t>9.8. В случае, предусмотренном п. 9.7 Предложения реализация Малоценного имущества может состояться в иное время, нежели период предусмотренный п.3.3. и 6.1. Предложения.</w:t>
      </w:r>
    </w:p>
    <w:p w:rsidR="00EF1338" w:rsidRPr="00216954" w:rsidRDefault="00EF1338" w:rsidP="00EF1338">
      <w:pPr>
        <w:autoSpaceDE w:val="0"/>
        <w:autoSpaceDN w:val="0"/>
        <w:adjustRightInd w:val="0"/>
        <w:jc w:val="both"/>
        <w:outlineLvl w:val="1"/>
      </w:pPr>
    </w:p>
    <w:p w:rsidR="00EF1338" w:rsidRPr="00216954" w:rsidRDefault="00EF1338" w:rsidP="00EF1338">
      <w:pPr>
        <w:autoSpaceDE w:val="0"/>
        <w:autoSpaceDN w:val="0"/>
        <w:adjustRightInd w:val="0"/>
        <w:jc w:val="both"/>
        <w:outlineLvl w:val="1"/>
      </w:pPr>
    </w:p>
    <w:p w:rsidR="00EF1338" w:rsidRPr="00216954" w:rsidRDefault="00EF1338" w:rsidP="00EF1338">
      <w:pPr>
        <w:ind w:firstLine="540"/>
        <w:jc w:val="both"/>
        <w:outlineLvl w:val="1"/>
      </w:pPr>
    </w:p>
    <w:p w:rsidR="00EF1338" w:rsidRPr="00216954" w:rsidRDefault="00EF1338" w:rsidP="00EF1338">
      <w:pPr>
        <w:pStyle w:val="a3"/>
        <w:spacing w:before="0" w:beforeAutospacing="0" w:after="0" w:afterAutospacing="0" w:line="240" w:lineRule="atLeast"/>
        <w:jc w:val="both"/>
        <w:rPr>
          <w:b/>
        </w:rPr>
      </w:pPr>
      <w:r w:rsidRPr="00216954">
        <w:rPr>
          <w:b/>
        </w:rPr>
        <w:t xml:space="preserve">Конкурсный управляющий </w:t>
      </w:r>
    </w:p>
    <w:p w:rsidR="00EF1338" w:rsidRPr="00216954" w:rsidRDefault="00EF1338" w:rsidP="00EF1338">
      <w:pPr>
        <w:pStyle w:val="a3"/>
        <w:spacing w:before="0" w:beforeAutospacing="0" w:after="0" w:afterAutospacing="0" w:line="240" w:lineRule="atLeast"/>
        <w:jc w:val="both"/>
        <w:rPr>
          <w:b/>
        </w:rPr>
      </w:pPr>
      <w:r w:rsidRPr="00216954">
        <w:rPr>
          <w:b/>
        </w:rPr>
        <w:t>ООО «КОРПОРАЦИЯ ИНЖТРАНССТРОЙ»</w:t>
      </w:r>
      <w:r w:rsidRPr="00216954">
        <w:rPr>
          <w:b/>
        </w:rPr>
        <w:tab/>
      </w:r>
      <w:r w:rsidRPr="00216954">
        <w:rPr>
          <w:b/>
        </w:rPr>
        <w:tab/>
        <w:t xml:space="preserve">__________/А.А. </w:t>
      </w:r>
      <w:proofErr w:type="spellStart"/>
      <w:r w:rsidRPr="00216954">
        <w:rPr>
          <w:b/>
        </w:rPr>
        <w:t>Боравченков</w:t>
      </w:r>
      <w:proofErr w:type="spellEnd"/>
    </w:p>
    <w:p w:rsidR="00EF1338" w:rsidRPr="00216954" w:rsidRDefault="00EF1338" w:rsidP="00EF1338">
      <w:pPr>
        <w:pStyle w:val="a3"/>
        <w:spacing w:before="0" w:beforeAutospacing="0" w:after="0" w:afterAutospacing="0" w:line="240" w:lineRule="atLeast"/>
        <w:jc w:val="both"/>
        <w:rPr>
          <w:b/>
        </w:rPr>
      </w:pPr>
    </w:p>
    <w:p w:rsidR="000214CF" w:rsidRPr="00216954" w:rsidRDefault="000214CF"/>
    <w:sectPr w:rsidR="000214CF" w:rsidRPr="00216954" w:rsidSect="00CB306B">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7001"/>
    <w:multiLevelType w:val="hybridMultilevel"/>
    <w:tmpl w:val="67E2D8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BD43AB"/>
    <w:multiLevelType w:val="hybridMultilevel"/>
    <w:tmpl w:val="B50C32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235275"/>
    <w:multiLevelType w:val="hybridMultilevel"/>
    <w:tmpl w:val="AD02B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D40A38"/>
    <w:multiLevelType w:val="hybridMultilevel"/>
    <w:tmpl w:val="54F49A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862F8F"/>
    <w:multiLevelType w:val="hybridMultilevel"/>
    <w:tmpl w:val="F60CA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06AA6"/>
    <w:multiLevelType w:val="hybridMultilevel"/>
    <w:tmpl w:val="53288B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0707813"/>
    <w:multiLevelType w:val="hybridMultilevel"/>
    <w:tmpl w:val="8C1231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6E9439F"/>
    <w:multiLevelType w:val="hybridMultilevel"/>
    <w:tmpl w:val="DA1AB9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3548B4"/>
    <w:multiLevelType w:val="hybridMultilevel"/>
    <w:tmpl w:val="C178D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1B458C6"/>
    <w:multiLevelType w:val="hybridMultilevel"/>
    <w:tmpl w:val="224E5E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0"/>
  </w:num>
  <w:num w:numId="6">
    <w:abstractNumId w:val="8"/>
  </w:num>
  <w:num w:numId="7">
    <w:abstractNumId w:val="5"/>
  </w:num>
  <w:num w:numId="8">
    <w:abstractNumId w:val="6"/>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338"/>
    <w:rsid w:val="00002A7F"/>
    <w:rsid w:val="00010D91"/>
    <w:rsid w:val="00011A2E"/>
    <w:rsid w:val="00012E94"/>
    <w:rsid w:val="000135CD"/>
    <w:rsid w:val="000214CF"/>
    <w:rsid w:val="00022A8D"/>
    <w:rsid w:val="0002498C"/>
    <w:rsid w:val="00027773"/>
    <w:rsid w:val="000304DC"/>
    <w:rsid w:val="00030848"/>
    <w:rsid w:val="00034637"/>
    <w:rsid w:val="00034B2C"/>
    <w:rsid w:val="00036DA3"/>
    <w:rsid w:val="0003782E"/>
    <w:rsid w:val="00041129"/>
    <w:rsid w:val="00043682"/>
    <w:rsid w:val="00050D81"/>
    <w:rsid w:val="000542CB"/>
    <w:rsid w:val="00061128"/>
    <w:rsid w:val="00061E76"/>
    <w:rsid w:val="00062FD1"/>
    <w:rsid w:val="00064E22"/>
    <w:rsid w:val="000650ED"/>
    <w:rsid w:val="00066D86"/>
    <w:rsid w:val="00067596"/>
    <w:rsid w:val="00067655"/>
    <w:rsid w:val="0007047A"/>
    <w:rsid w:val="000705EE"/>
    <w:rsid w:val="00072E78"/>
    <w:rsid w:val="000730AC"/>
    <w:rsid w:val="00073B16"/>
    <w:rsid w:val="00073DD2"/>
    <w:rsid w:val="00075699"/>
    <w:rsid w:val="000810B1"/>
    <w:rsid w:val="00082156"/>
    <w:rsid w:val="00087B70"/>
    <w:rsid w:val="00091088"/>
    <w:rsid w:val="000931C2"/>
    <w:rsid w:val="00094DEA"/>
    <w:rsid w:val="00096253"/>
    <w:rsid w:val="00096543"/>
    <w:rsid w:val="000978E3"/>
    <w:rsid w:val="00097A33"/>
    <w:rsid w:val="00097F3C"/>
    <w:rsid w:val="000A369B"/>
    <w:rsid w:val="000A5A4E"/>
    <w:rsid w:val="000A7D26"/>
    <w:rsid w:val="000A7D3C"/>
    <w:rsid w:val="000B09BA"/>
    <w:rsid w:val="000B1138"/>
    <w:rsid w:val="000B1BEA"/>
    <w:rsid w:val="000B775A"/>
    <w:rsid w:val="000C3D60"/>
    <w:rsid w:val="000C4F87"/>
    <w:rsid w:val="000C5245"/>
    <w:rsid w:val="000C75B2"/>
    <w:rsid w:val="000D0215"/>
    <w:rsid w:val="000D25FD"/>
    <w:rsid w:val="000D747D"/>
    <w:rsid w:val="000E5FCF"/>
    <w:rsid w:val="000E6929"/>
    <w:rsid w:val="000F02D8"/>
    <w:rsid w:val="000F1D81"/>
    <w:rsid w:val="000F4567"/>
    <w:rsid w:val="000F5086"/>
    <w:rsid w:val="000F6491"/>
    <w:rsid w:val="000F70A1"/>
    <w:rsid w:val="000F714C"/>
    <w:rsid w:val="0010022B"/>
    <w:rsid w:val="001019A1"/>
    <w:rsid w:val="00101F0E"/>
    <w:rsid w:val="001040E1"/>
    <w:rsid w:val="00104956"/>
    <w:rsid w:val="0011494D"/>
    <w:rsid w:val="00114EBE"/>
    <w:rsid w:val="00116599"/>
    <w:rsid w:val="00117062"/>
    <w:rsid w:val="00120184"/>
    <w:rsid w:val="00122C08"/>
    <w:rsid w:val="00123F22"/>
    <w:rsid w:val="00124CA2"/>
    <w:rsid w:val="00127AF5"/>
    <w:rsid w:val="00132515"/>
    <w:rsid w:val="00133E40"/>
    <w:rsid w:val="001378DD"/>
    <w:rsid w:val="00140C8E"/>
    <w:rsid w:val="00143092"/>
    <w:rsid w:val="00144FE5"/>
    <w:rsid w:val="001454ED"/>
    <w:rsid w:val="00147608"/>
    <w:rsid w:val="001514CF"/>
    <w:rsid w:val="00154A5A"/>
    <w:rsid w:val="001553B7"/>
    <w:rsid w:val="00156B6E"/>
    <w:rsid w:val="00160D36"/>
    <w:rsid w:val="00165EEB"/>
    <w:rsid w:val="0016660E"/>
    <w:rsid w:val="00170A01"/>
    <w:rsid w:val="001712DE"/>
    <w:rsid w:val="001720BF"/>
    <w:rsid w:val="00172DBB"/>
    <w:rsid w:val="00175AE1"/>
    <w:rsid w:val="00175B94"/>
    <w:rsid w:val="001765E0"/>
    <w:rsid w:val="00180503"/>
    <w:rsid w:val="001830DD"/>
    <w:rsid w:val="001844F6"/>
    <w:rsid w:val="00190705"/>
    <w:rsid w:val="00190BB2"/>
    <w:rsid w:val="00192003"/>
    <w:rsid w:val="001925EF"/>
    <w:rsid w:val="00194B94"/>
    <w:rsid w:val="00196EB0"/>
    <w:rsid w:val="00197A33"/>
    <w:rsid w:val="001A17D1"/>
    <w:rsid w:val="001A4DDA"/>
    <w:rsid w:val="001A6B59"/>
    <w:rsid w:val="001B04AC"/>
    <w:rsid w:val="001B117E"/>
    <w:rsid w:val="001B3829"/>
    <w:rsid w:val="001B3D9E"/>
    <w:rsid w:val="001B56BF"/>
    <w:rsid w:val="001B6B83"/>
    <w:rsid w:val="001B6DBE"/>
    <w:rsid w:val="001B6EA0"/>
    <w:rsid w:val="001C0EC0"/>
    <w:rsid w:val="001C683B"/>
    <w:rsid w:val="001C68A7"/>
    <w:rsid w:val="001D108F"/>
    <w:rsid w:val="001D28C0"/>
    <w:rsid w:val="001D30FE"/>
    <w:rsid w:val="001D4362"/>
    <w:rsid w:val="001D5C37"/>
    <w:rsid w:val="001F1401"/>
    <w:rsid w:val="001F1745"/>
    <w:rsid w:val="001F56FD"/>
    <w:rsid w:val="002055BB"/>
    <w:rsid w:val="002070DD"/>
    <w:rsid w:val="00207579"/>
    <w:rsid w:val="00211350"/>
    <w:rsid w:val="00215698"/>
    <w:rsid w:val="0021657E"/>
    <w:rsid w:val="00216954"/>
    <w:rsid w:val="00216DCB"/>
    <w:rsid w:val="00220B71"/>
    <w:rsid w:val="00221947"/>
    <w:rsid w:val="00222454"/>
    <w:rsid w:val="00222F88"/>
    <w:rsid w:val="00226077"/>
    <w:rsid w:val="0022799D"/>
    <w:rsid w:val="00227AC0"/>
    <w:rsid w:val="00231836"/>
    <w:rsid w:val="002416C2"/>
    <w:rsid w:val="0024215B"/>
    <w:rsid w:val="00243455"/>
    <w:rsid w:val="00244128"/>
    <w:rsid w:val="00244851"/>
    <w:rsid w:val="00247917"/>
    <w:rsid w:val="0025084A"/>
    <w:rsid w:val="00250BD1"/>
    <w:rsid w:val="0025125D"/>
    <w:rsid w:val="00251F9C"/>
    <w:rsid w:val="00252B7D"/>
    <w:rsid w:val="00255B15"/>
    <w:rsid w:val="00256E47"/>
    <w:rsid w:val="00257FAD"/>
    <w:rsid w:val="002613C2"/>
    <w:rsid w:val="00275C73"/>
    <w:rsid w:val="0029037A"/>
    <w:rsid w:val="002918C2"/>
    <w:rsid w:val="00291D8B"/>
    <w:rsid w:val="0029353A"/>
    <w:rsid w:val="00294440"/>
    <w:rsid w:val="00295FC3"/>
    <w:rsid w:val="002B0AD9"/>
    <w:rsid w:val="002B2485"/>
    <w:rsid w:val="002B64A3"/>
    <w:rsid w:val="002B7B19"/>
    <w:rsid w:val="002C02B9"/>
    <w:rsid w:val="002C4906"/>
    <w:rsid w:val="002D0DDA"/>
    <w:rsid w:val="002D4743"/>
    <w:rsid w:val="002D5D09"/>
    <w:rsid w:val="002D6D0F"/>
    <w:rsid w:val="002D79D8"/>
    <w:rsid w:val="002E12E5"/>
    <w:rsid w:val="002E1778"/>
    <w:rsid w:val="002E2242"/>
    <w:rsid w:val="002E2751"/>
    <w:rsid w:val="002E2EC0"/>
    <w:rsid w:val="002E5DB2"/>
    <w:rsid w:val="002E76C4"/>
    <w:rsid w:val="002F0DFC"/>
    <w:rsid w:val="002F1173"/>
    <w:rsid w:val="002F1E5D"/>
    <w:rsid w:val="002F2D4F"/>
    <w:rsid w:val="002F7C42"/>
    <w:rsid w:val="002F7FE1"/>
    <w:rsid w:val="003013F6"/>
    <w:rsid w:val="003021C4"/>
    <w:rsid w:val="0030382E"/>
    <w:rsid w:val="003049B3"/>
    <w:rsid w:val="00304F05"/>
    <w:rsid w:val="00310B99"/>
    <w:rsid w:val="003127DB"/>
    <w:rsid w:val="0031408A"/>
    <w:rsid w:val="0031473B"/>
    <w:rsid w:val="003209DD"/>
    <w:rsid w:val="00323B6A"/>
    <w:rsid w:val="00323B81"/>
    <w:rsid w:val="00334D74"/>
    <w:rsid w:val="0033612F"/>
    <w:rsid w:val="00340D96"/>
    <w:rsid w:val="00341A44"/>
    <w:rsid w:val="00345C67"/>
    <w:rsid w:val="00350EA6"/>
    <w:rsid w:val="003520D5"/>
    <w:rsid w:val="00356241"/>
    <w:rsid w:val="00356867"/>
    <w:rsid w:val="00357E48"/>
    <w:rsid w:val="003607BA"/>
    <w:rsid w:val="0036130A"/>
    <w:rsid w:val="00361DC0"/>
    <w:rsid w:val="00363F23"/>
    <w:rsid w:val="00364672"/>
    <w:rsid w:val="0036539C"/>
    <w:rsid w:val="00367B48"/>
    <w:rsid w:val="00372F1E"/>
    <w:rsid w:val="003756CD"/>
    <w:rsid w:val="00376F2E"/>
    <w:rsid w:val="00380C70"/>
    <w:rsid w:val="0038270F"/>
    <w:rsid w:val="00382900"/>
    <w:rsid w:val="00384A6E"/>
    <w:rsid w:val="00385A37"/>
    <w:rsid w:val="003872E1"/>
    <w:rsid w:val="00391440"/>
    <w:rsid w:val="00391796"/>
    <w:rsid w:val="003918C9"/>
    <w:rsid w:val="00392A3B"/>
    <w:rsid w:val="00393D6E"/>
    <w:rsid w:val="003945F1"/>
    <w:rsid w:val="003959EF"/>
    <w:rsid w:val="00397C71"/>
    <w:rsid w:val="003A0449"/>
    <w:rsid w:val="003A170C"/>
    <w:rsid w:val="003A2D36"/>
    <w:rsid w:val="003A495E"/>
    <w:rsid w:val="003B142C"/>
    <w:rsid w:val="003B2C79"/>
    <w:rsid w:val="003B5524"/>
    <w:rsid w:val="003B5FC5"/>
    <w:rsid w:val="003B66DB"/>
    <w:rsid w:val="003B6FB5"/>
    <w:rsid w:val="003B7BCD"/>
    <w:rsid w:val="003C4DC8"/>
    <w:rsid w:val="003C6CDE"/>
    <w:rsid w:val="003D05A3"/>
    <w:rsid w:val="003D2C67"/>
    <w:rsid w:val="003D7616"/>
    <w:rsid w:val="003E04BF"/>
    <w:rsid w:val="003E0CCE"/>
    <w:rsid w:val="003E173C"/>
    <w:rsid w:val="003E74DB"/>
    <w:rsid w:val="003E771E"/>
    <w:rsid w:val="003F01B0"/>
    <w:rsid w:val="003F0469"/>
    <w:rsid w:val="003F09CC"/>
    <w:rsid w:val="003F11CC"/>
    <w:rsid w:val="003F35CD"/>
    <w:rsid w:val="003F7A30"/>
    <w:rsid w:val="003F7B78"/>
    <w:rsid w:val="00400605"/>
    <w:rsid w:val="00401613"/>
    <w:rsid w:val="00402594"/>
    <w:rsid w:val="00405E06"/>
    <w:rsid w:val="0040688C"/>
    <w:rsid w:val="00410B1B"/>
    <w:rsid w:val="004147CF"/>
    <w:rsid w:val="00416C2D"/>
    <w:rsid w:val="0042012D"/>
    <w:rsid w:val="00421A36"/>
    <w:rsid w:val="004313F4"/>
    <w:rsid w:val="004328ED"/>
    <w:rsid w:val="0043323F"/>
    <w:rsid w:val="004337C9"/>
    <w:rsid w:val="00441319"/>
    <w:rsid w:val="00441561"/>
    <w:rsid w:val="004444A9"/>
    <w:rsid w:val="004454A4"/>
    <w:rsid w:val="00446DD6"/>
    <w:rsid w:val="00447132"/>
    <w:rsid w:val="00450511"/>
    <w:rsid w:val="00450FB5"/>
    <w:rsid w:val="00451DAC"/>
    <w:rsid w:val="00452AF6"/>
    <w:rsid w:val="0045535B"/>
    <w:rsid w:val="00462162"/>
    <w:rsid w:val="00463ECC"/>
    <w:rsid w:val="0046791F"/>
    <w:rsid w:val="00472EC8"/>
    <w:rsid w:val="00476AC6"/>
    <w:rsid w:val="00477644"/>
    <w:rsid w:val="004801B0"/>
    <w:rsid w:val="0048386A"/>
    <w:rsid w:val="00485406"/>
    <w:rsid w:val="00486103"/>
    <w:rsid w:val="004863F2"/>
    <w:rsid w:val="00487725"/>
    <w:rsid w:val="00492F71"/>
    <w:rsid w:val="00495FD5"/>
    <w:rsid w:val="00496045"/>
    <w:rsid w:val="00496AE7"/>
    <w:rsid w:val="00497DC2"/>
    <w:rsid w:val="00497E82"/>
    <w:rsid w:val="004A036B"/>
    <w:rsid w:val="004A292A"/>
    <w:rsid w:val="004A4AA6"/>
    <w:rsid w:val="004A65B1"/>
    <w:rsid w:val="004A6AF7"/>
    <w:rsid w:val="004A7B24"/>
    <w:rsid w:val="004B242F"/>
    <w:rsid w:val="004B3D2B"/>
    <w:rsid w:val="004C06A4"/>
    <w:rsid w:val="004C078E"/>
    <w:rsid w:val="004C1182"/>
    <w:rsid w:val="004C1999"/>
    <w:rsid w:val="004C3747"/>
    <w:rsid w:val="004C5A88"/>
    <w:rsid w:val="004D061B"/>
    <w:rsid w:val="004D0704"/>
    <w:rsid w:val="004D2B0B"/>
    <w:rsid w:val="004D6B7B"/>
    <w:rsid w:val="004E3FCD"/>
    <w:rsid w:val="004E5A05"/>
    <w:rsid w:val="004E5E98"/>
    <w:rsid w:val="004F5116"/>
    <w:rsid w:val="004F6456"/>
    <w:rsid w:val="004F773B"/>
    <w:rsid w:val="00501E08"/>
    <w:rsid w:val="00503BF5"/>
    <w:rsid w:val="00504FD2"/>
    <w:rsid w:val="00505533"/>
    <w:rsid w:val="00514622"/>
    <w:rsid w:val="00516486"/>
    <w:rsid w:val="00520712"/>
    <w:rsid w:val="00520AE7"/>
    <w:rsid w:val="00520F57"/>
    <w:rsid w:val="005239D4"/>
    <w:rsid w:val="005251C5"/>
    <w:rsid w:val="00526175"/>
    <w:rsid w:val="00532605"/>
    <w:rsid w:val="00533703"/>
    <w:rsid w:val="00535ADF"/>
    <w:rsid w:val="005376F0"/>
    <w:rsid w:val="00543BAB"/>
    <w:rsid w:val="00543F5C"/>
    <w:rsid w:val="00545281"/>
    <w:rsid w:val="005456CD"/>
    <w:rsid w:val="0055394F"/>
    <w:rsid w:val="00557619"/>
    <w:rsid w:val="0056117A"/>
    <w:rsid w:val="00561708"/>
    <w:rsid w:val="00561F5C"/>
    <w:rsid w:val="00563B29"/>
    <w:rsid w:val="00563B2A"/>
    <w:rsid w:val="0056617A"/>
    <w:rsid w:val="00566992"/>
    <w:rsid w:val="0056765C"/>
    <w:rsid w:val="005732A9"/>
    <w:rsid w:val="005762F7"/>
    <w:rsid w:val="00582093"/>
    <w:rsid w:val="00582E9F"/>
    <w:rsid w:val="00583971"/>
    <w:rsid w:val="00583E8A"/>
    <w:rsid w:val="00592C83"/>
    <w:rsid w:val="00593851"/>
    <w:rsid w:val="0059744E"/>
    <w:rsid w:val="005A0314"/>
    <w:rsid w:val="005A105B"/>
    <w:rsid w:val="005B2D5B"/>
    <w:rsid w:val="005B31F1"/>
    <w:rsid w:val="005C0582"/>
    <w:rsid w:val="005C1507"/>
    <w:rsid w:val="005C2585"/>
    <w:rsid w:val="005C34BB"/>
    <w:rsid w:val="005C3A04"/>
    <w:rsid w:val="005C5115"/>
    <w:rsid w:val="005C5F3D"/>
    <w:rsid w:val="005C726D"/>
    <w:rsid w:val="005D0A60"/>
    <w:rsid w:val="005D14E2"/>
    <w:rsid w:val="005D1CF5"/>
    <w:rsid w:val="005D2CEE"/>
    <w:rsid w:val="005D407F"/>
    <w:rsid w:val="005D5463"/>
    <w:rsid w:val="005D7162"/>
    <w:rsid w:val="005D7C6A"/>
    <w:rsid w:val="005E497C"/>
    <w:rsid w:val="005F0708"/>
    <w:rsid w:val="005F0887"/>
    <w:rsid w:val="005F1269"/>
    <w:rsid w:val="005F312F"/>
    <w:rsid w:val="005F7FBE"/>
    <w:rsid w:val="006011BD"/>
    <w:rsid w:val="00601FDF"/>
    <w:rsid w:val="00603A7D"/>
    <w:rsid w:val="00603C45"/>
    <w:rsid w:val="0060478B"/>
    <w:rsid w:val="00610169"/>
    <w:rsid w:val="00611FDE"/>
    <w:rsid w:val="00614D95"/>
    <w:rsid w:val="00616ADF"/>
    <w:rsid w:val="0061775F"/>
    <w:rsid w:val="00617A73"/>
    <w:rsid w:val="00617CAC"/>
    <w:rsid w:val="00620DC5"/>
    <w:rsid w:val="00623D14"/>
    <w:rsid w:val="00625791"/>
    <w:rsid w:val="006266AB"/>
    <w:rsid w:val="00626D21"/>
    <w:rsid w:val="00631B8C"/>
    <w:rsid w:val="00632422"/>
    <w:rsid w:val="00634245"/>
    <w:rsid w:val="006344C0"/>
    <w:rsid w:val="00635506"/>
    <w:rsid w:val="00636D71"/>
    <w:rsid w:val="006375FA"/>
    <w:rsid w:val="00640BC4"/>
    <w:rsid w:val="0064392C"/>
    <w:rsid w:val="00643A9B"/>
    <w:rsid w:val="006513D6"/>
    <w:rsid w:val="006515C6"/>
    <w:rsid w:val="00652759"/>
    <w:rsid w:val="00653BE2"/>
    <w:rsid w:val="00653DE7"/>
    <w:rsid w:val="00654327"/>
    <w:rsid w:val="00655FE0"/>
    <w:rsid w:val="00656D48"/>
    <w:rsid w:val="00657D8D"/>
    <w:rsid w:val="00662AE4"/>
    <w:rsid w:val="00664219"/>
    <w:rsid w:val="006646CE"/>
    <w:rsid w:val="0067136D"/>
    <w:rsid w:val="00674F89"/>
    <w:rsid w:val="0067594E"/>
    <w:rsid w:val="00676537"/>
    <w:rsid w:val="006766C6"/>
    <w:rsid w:val="00676CCE"/>
    <w:rsid w:val="006805CE"/>
    <w:rsid w:val="00680E71"/>
    <w:rsid w:val="0068373D"/>
    <w:rsid w:val="006873D7"/>
    <w:rsid w:val="00690D91"/>
    <w:rsid w:val="006910D3"/>
    <w:rsid w:val="00692551"/>
    <w:rsid w:val="00695148"/>
    <w:rsid w:val="00695314"/>
    <w:rsid w:val="00695D1D"/>
    <w:rsid w:val="0069742C"/>
    <w:rsid w:val="00697FC3"/>
    <w:rsid w:val="006B08AB"/>
    <w:rsid w:val="006B0A66"/>
    <w:rsid w:val="006B29B5"/>
    <w:rsid w:val="006B3461"/>
    <w:rsid w:val="006B69BF"/>
    <w:rsid w:val="006B7548"/>
    <w:rsid w:val="006C7B4D"/>
    <w:rsid w:val="006D4372"/>
    <w:rsid w:val="006D45FA"/>
    <w:rsid w:val="006D6CB4"/>
    <w:rsid w:val="006E420B"/>
    <w:rsid w:val="006E58F5"/>
    <w:rsid w:val="006F463F"/>
    <w:rsid w:val="006F5C15"/>
    <w:rsid w:val="006F7373"/>
    <w:rsid w:val="006F7476"/>
    <w:rsid w:val="007044AE"/>
    <w:rsid w:val="00706798"/>
    <w:rsid w:val="00712E60"/>
    <w:rsid w:val="00712F6E"/>
    <w:rsid w:val="007142FD"/>
    <w:rsid w:val="007164A6"/>
    <w:rsid w:val="00716B91"/>
    <w:rsid w:val="00725493"/>
    <w:rsid w:val="007313F8"/>
    <w:rsid w:val="00733059"/>
    <w:rsid w:val="007336ED"/>
    <w:rsid w:val="00734F7F"/>
    <w:rsid w:val="00735915"/>
    <w:rsid w:val="00735B26"/>
    <w:rsid w:val="00737723"/>
    <w:rsid w:val="00737C79"/>
    <w:rsid w:val="00740786"/>
    <w:rsid w:val="00742DE8"/>
    <w:rsid w:val="0074318B"/>
    <w:rsid w:val="0074496F"/>
    <w:rsid w:val="00744CCC"/>
    <w:rsid w:val="00750A9B"/>
    <w:rsid w:val="00752130"/>
    <w:rsid w:val="007531ED"/>
    <w:rsid w:val="00753801"/>
    <w:rsid w:val="00754714"/>
    <w:rsid w:val="007547D5"/>
    <w:rsid w:val="00757DC5"/>
    <w:rsid w:val="0076110D"/>
    <w:rsid w:val="00762C67"/>
    <w:rsid w:val="00763662"/>
    <w:rsid w:val="007657C4"/>
    <w:rsid w:val="0077107D"/>
    <w:rsid w:val="00771F41"/>
    <w:rsid w:val="00773545"/>
    <w:rsid w:val="00776A91"/>
    <w:rsid w:val="0078031F"/>
    <w:rsid w:val="007809B2"/>
    <w:rsid w:val="0078250D"/>
    <w:rsid w:val="00782778"/>
    <w:rsid w:val="0078293A"/>
    <w:rsid w:val="00783742"/>
    <w:rsid w:val="00785CEA"/>
    <w:rsid w:val="007933B0"/>
    <w:rsid w:val="00794BD0"/>
    <w:rsid w:val="007A1F2B"/>
    <w:rsid w:val="007A2825"/>
    <w:rsid w:val="007A535D"/>
    <w:rsid w:val="007A6DA5"/>
    <w:rsid w:val="007B3E24"/>
    <w:rsid w:val="007B4A53"/>
    <w:rsid w:val="007C1218"/>
    <w:rsid w:val="007C4CB8"/>
    <w:rsid w:val="007C6E26"/>
    <w:rsid w:val="007D2599"/>
    <w:rsid w:val="007D2982"/>
    <w:rsid w:val="007D57B9"/>
    <w:rsid w:val="007E1451"/>
    <w:rsid w:val="007E4734"/>
    <w:rsid w:val="007F0A24"/>
    <w:rsid w:val="007F3334"/>
    <w:rsid w:val="007F4CA6"/>
    <w:rsid w:val="0080197D"/>
    <w:rsid w:val="008030D6"/>
    <w:rsid w:val="00803B3D"/>
    <w:rsid w:val="00810200"/>
    <w:rsid w:val="008120F2"/>
    <w:rsid w:val="00812420"/>
    <w:rsid w:val="00814E7C"/>
    <w:rsid w:val="00815C8C"/>
    <w:rsid w:val="008200F9"/>
    <w:rsid w:val="00823258"/>
    <w:rsid w:val="0082543E"/>
    <w:rsid w:val="00830101"/>
    <w:rsid w:val="00830543"/>
    <w:rsid w:val="008313E4"/>
    <w:rsid w:val="008323BE"/>
    <w:rsid w:val="00832EB7"/>
    <w:rsid w:val="0083578C"/>
    <w:rsid w:val="00835BD6"/>
    <w:rsid w:val="0084417C"/>
    <w:rsid w:val="00844F60"/>
    <w:rsid w:val="00846546"/>
    <w:rsid w:val="0084795E"/>
    <w:rsid w:val="008542D0"/>
    <w:rsid w:val="008543F8"/>
    <w:rsid w:val="00856993"/>
    <w:rsid w:val="00860233"/>
    <w:rsid w:val="00866310"/>
    <w:rsid w:val="00866A10"/>
    <w:rsid w:val="008677BA"/>
    <w:rsid w:val="00867D51"/>
    <w:rsid w:val="00871764"/>
    <w:rsid w:val="00874215"/>
    <w:rsid w:val="00877759"/>
    <w:rsid w:val="0088037A"/>
    <w:rsid w:val="00880F2C"/>
    <w:rsid w:val="008827EF"/>
    <w:rsid w:val="00882ABD"/>
    <w:rsid w:val="008871D2"/>
    <w:rsid w:val="00887D64"/>
    <w:rsid w:val="00890EA9"/>
    <w:rsid w:val="008921CD"/>
    <w:rsid w:val="008925CF"/>
    <w:rsid w:val="00897B77"/>
    <w:rsid w:val="00897F2B"/>
    <w:rsid w:val="008A48E8"/>
    <w:rsid w:val="008A651C"/>
    <w:rsid w:val="008A65DB"/>
    <w:rsid w:val="008A66B9"/>
    <w:rsid w:val="008B2636"/>
    <w:rsid w:val="008B4582"/>
    <w:rsid w:val="008B6043"/>
    <w:rsid w:val="008C537E"/>
    <w:rsid w:val="008C6327"/>
    <w:rsid w:val="008D046B"/>
    <w:rsid w:val="008D328C"/>
    <w:rsid w:val="008D38E0"/>
    <w:rsid w:val="008D3BB2"/>
    <w:rsid w:val="008E071E"/>
    <w:rsid w:val="008E55FB"/>
    <w:rsid w:val="008E5DBA"/>
    <w:rsid w:val="008E5FB6"/>
    <w:rsid w:val="008E74F0"/>
    <w:rsid w:val="008F062B"/>
    <w:rsid w:val="008F088F"/>
    <w:rsid w:val="008F3D0F"/>
    <w:rsid w:val="008F7F21"/>
    <w:rsid w:val="00901BDF"/>
    <w:rsid w:val="00901C4B"/>
    <w:rsid w:val="009039CA"/>
    <w:rsid w:val="00903AC2"/>
    <w:rsid w:val="00903D8D"/>
    <w:rsid w:val="00903F82"/>
    <w:rsid w:val="00904406"/>
    <w:rsid w:val="00904858"/>
    <w:rsid w:val="00905F51"/>
    <w:rsid w:val="00914AAD"/>
    <w:rsid w:val="00915A27"/>
    <w:rsid w:val="0092032A"/>
    <w:rsid w:val="00921386"/>
    <w:rsid w:val="00921838"/>
    <w:rsid w:val="00921D17"/>
    <w:rsid w:val="00925079"/>
    <w:rsid w:val="009303CF"/>
    <w:rsid w:val="00935823"/>
    <w:rsid w:val="0093643A"/>
    <w:rsid w:val="00937C32"/>
    <w:rsid w:val="00937F68"/>
    <w:rsid w:val="009419C1"/>
    <w:rsid w:val="0094524C"/>
    <w:rsid w:val="009458B7"/>
    <w:rsid w:val="00947E96"/>
    <w:rsid w:val="00950F75"/>
    <w:rsid w:val="00953769"/>
    <w:rsid w:val="009629C1"/>
    <w:rsid w:val="00965A2C"/>
    <w:rsid w:val="00971AF2"/>
    <w:rsid w:val="00972E53"/>
    <w:rsid w:val="0097510A"/>
    <w:rsid w:val="00975285"/>
    <w:rsid w:val="009764D6"/>
    <w:rsid w:val="009765A9"/>
    <w:rsid w:val="00981048"/>
    <w:rsid w:val="009812A7"/>
    <w:rsid w:val="00981F6F"/>
    <w:rsid w:val="00982ABC"/>
    <w:rsid w:val="009844A1"/>
    <w:rsid w:val="00985427"/>
    <w:rsid w:val="00985707"/>
    <w:rsid w:val="0098730E"/>
    <w:rsid w:val="00990CA6"/>
    <w:rsid w:val="00991CD0"/>
    <w:rsid w:val="00995B91"/>
    <w:rsid w:val="00995EC7"/>
    <w:rsid w:val="0099664D"/>
    <w:rsid w:val="00996726"/>
    <w:rsid w:val="00997A5F"/>
    <w:rsid w:val="009A1189"/>
    <w:rsid w:val="009A1D6A"/>
    <w:rsid w:val="009A448C"/>
    <w:rsid w:val="009B4FC1"/>
    <w:rsid w:val="009B71AA"/>
    <w:rsid w:val="009B749D"/>
    <w:rsid w:val="009C382A"/>
    <w:rsid w:val="009C5C05"/>
    <w:rsid w:val="009D06DA"/>
    <w:rsid w:val="009D409C"/>
    <w:rsid w:val="009E05B2"/>
    <w:rsid w:val="009E0E26"/>
    <w:rsid w:val="009E19BD"/>
    <w:rsid w:val="009E25F6"/>
    <w:rsid w:val="009E2B8E"/>
    <w:rsid w:val="009F0613"/>
    <w:rsid w:val="009F08D2"/>
    <w:rsid w:val="009F0F2A"/>
    <w:rsid w:val="009F1EDE"/>
    <w:rsid w:val="009F3E65"/>
    <w:rsid w:val="009F4A31"/>
    <w:rsid w:val="009F53B0"/>
    <w:rsid w:val="009F6B91"/>
    <w:rsid w:val="00A036CA"/>
    <w:rsid w:val="00A11DB4"/>
    <w:rsid w:val="00A16B7F"/>
    <w:rsid w:val="00A20C54"/>
    <w:rsid w:val="00A21712"/>
    <w:rsid w:val="00A248F9"/>
    <w:rsid w:val="00A26622"/>
    <w:rsid w:val="00A31F58"/>
    <w:rsid w:val="00A43209"/>
    <w:rsid w:val="00A432DF"/>
    <w:rsid w:val="00A470BC"/>
    <w:rsid w:val="00A537F3"/>
    <w:rsid w:val="00A56D5A"/>
    <w:rsid w:val="00A5795C"/>
    <w:rsid w:val="00A60268"/>
    <w:rsid w:val="00A6111D"/>
    <w:rsid w:val="00A64D35"/>
    <w:rsid w:val="00A74315"/>
    <w:rsid w:val="00A75779"/>
    <w:rsid w:val="00A759A9"/>
    <w:rsid w:val="00A822C2"/>
    <w:rsid w:val="00A8370E"/>
    <w:rsid w:val="00A839D3"/>
    <w:rsid w:val="00A87098"/>
    <w:rsid w:val="00A9249C"/>
    <w:rsid w:val="00A9775F"/>
    <w:rsid w:val="00A97D9E"/>
    <w:rsid w:val="00AA0347"/>
    <w:rsid w:val="00AA11E2"/>
    <w:rsid w:val="00AA36BF"/>
    <w:rsid w:val="00AA3B77"/>
    <w:rsid w:val="00AA4DBA"/>
    <w:rsid w:val="00AA69CF"/>
    <w:rsid w:val="00AB1CD8"/>
    <w:rsid w:val="00AB5773"/>
    <w:rsid w:val="00AB60F2"/>
    <w:rsid w:val="00AB6636"/>
    <w:rsid w:val="00AB6AE0"/>
    <w:rsid w:val="00AC0100"/>
    <w:rsid w:val="00AC02A6"/>
    <w:rsid w:val="00AC08C6"/>
    <w:rsid w:val="00AC2A99"/>
    <w:rsid w:val="00AC3EE4"/>
    <w:rsid w:val="00AC66B4"/>
    <w:rsid w:val="00AD1260"/>
    <w:rsid w:val="00AD5031"/>
    <w:rsid w:val="00AD5251"/>
    <w:rsid w:val="00AD528A"/>
    <w:rsid w:val="00AD6225"/>
    <w:rsid w:val="00AE1777"/>
    <w:rsid w:val="00AE4D9F"/>
    <w:rsid w:val="00AE5940"/>
    <w:rsid w:val="00AE5FE8"/>
    <w:rsid w:val="00AF3160"/>
    <w:rsid w:val="00B05C09"/>
    <w:rsid w:val="00B104DF"/>
    <w:rsid w:val="00B13B76"/>
    <w:rsid w:val="00B15571"/>
    <w:rsid w:val="00B175D0"/>
    <w:rsid w:val="00B2429C"/>
    <w:rsid w:val="00B242DA"/>
    <w:rsid w:val="00B252BD"/>
    <w:rsid w:val="00B27E73"/>
    <w:rsid w:val="00B327C0"/>
    <w:rsid w:val="00B337F4"/>
    <w:rsid w:val="00B339C0"/>
    <w:rsid w:val="00B37450"/>
    <w:rsid w:val="00B377E0"/>
    <w:rsid w:val="00B430F3"/>
    <w:rsid w:val="00B43B2C"/>
    <w:rsid w:val="00B44611"/>
    <w:rsid w:val="00B46E98"/>
    <w:rsid w:val="00B47B05"/>
    <w:rsid w:val="00B51CB7"/>
    <w:rsid w:val="00B530C6"/>
    <w:rsid w:val="00B5676A"/>
    <w:rsid w:val="00B60399"/>
    <w:rsid w:val="00B617DB"/>
    <w:rsid w:val="00B624FB"/>
    <w:rsid w:val="00B66C2C"/>
    <w:rsid w:val="00B7151C"/>
    <w:rsid w:val="00B72F24"/>
    <w:rsid w:val="00B74445"/>
    <w:rsid w:val="00B77FA3"/>
    <w:rsid w:val="00B82932"/>
    <w:rsid w:val="00B87023"/>
    <w:rsid w:val="00BA1615"/>
    <w:rsid w:val="00BA4BD4"/>
    <w:rsid w:val="00BA5751"/>
    <w:rsid w:val="00BB6FD0"/>
    <w:rsid w:val="00BC2BA3"/>
    <w:rsid w:val="00BD04C2"/>
    <w:rsid w:val="00BD0F8B"/>
    <w:rsid w:val="00BD205F"/>
    <w:rsid w:val="00BD55F6"/>
    <w:rsid w:val="00BD6B02"/>
    <w:rsid w:val="00BE17D3"/>
    <w:rsid w:val="00BE1CB8"/>
    <w:rsid w:val="00BE3D41"/>
    <w:rsid w:val="00BE77DF"/>
    <w:rsid w:val="00BF03E5"/>
    <w:rsid w:val="00BF4A1D"/>
    <w:rsid w:val="00BF75A5"/>
    <w:rsid w:val="00BF7B8F"/>
    <w:rsid w:val="00C0020A"/>
    <w:rsid w:val="00C00AB3"/>
    <w:rsid w:val="00C039FC"/>
    <w:rsid w:val="00C0565C"/>
    <w:rsid w:val="00C10107"/>
    <w:rsid w:val="00C141F3"/>
    <w:rsid w:val="00C161BA"/>
    <w:rsid w:val="00C1639A"/>
    <w:rsid w:val="00C17329"/>
    <w:rsid w:val="00C20624"/>
    <w:rsid w:val="00C20DBA"/>
    <w:rsid w:val="00C21D0E"/>
    <w:rsid w:val="00C21D2C"/>
    <w:rsid w:val="00C21E22"/>
    <w:rsid w:val="00C25180"/>
    <w:rsid w:val="00C26132"/>
    <w:rsid w:val="00C27542"/>
    <w:rsid w:val="00C31832"/>
    <w:rsid w:val="00C321C8"/>
    <w:rsid w:val="00C41934"/>
    <w:rsid w:val="00C44234"/>
    <w:rsid w:val="00C46C28"/>
    <w:rsid w:val="00C51506"/>
    <w:rsid w:val="00C51BF7"/>
    <w:rsid w:val="00C53052"/>
    <w:rsid w:val="00C53781"/>
    <w:rsid w:val="00C53B44"/>
    <w:rsid w:val="00C5600C"/>
    <w:rsid w:val="00C566CA"/>
    <w:rsid w:val="00C60F86"/>
    <w:rsid w:val="00C61395"/>
    <w:rsid w:val="00C61849"/>
    <w:rsid w:val="00C61F2E"/>
    <w:rsid w:val="00C62C12"/>
    <w:rsid w:val="00C62FA7"/>
    <w:rsid w:val="00C630B9"/>
    <w:rsid w:val="00C678CF"/>
    <w:rsid w:val="00C72116"/>
    <w:rsid w:val="00C72ED1"/>
    <w:rsid w:val="00C735E1"/>
    <w:rsid w:val="00C77F47"/>
    <w:rsid w:val="00C80C24"/>
    <w:rsid w:val="00C810EE"/>
    <w:rsid w:val="00C81328"/>
    <w:rsid w:val="00C83DB9"/>
    <w:rsid w:val="00C844E4"/>
    <w:rsid w:val="00C8678C"/>
    <w:rsid w:val="00C90DBD"/>
    <w:rsid w:val="00C92186"/>
    <w:rsid w:val="00C95E0F"/>
    <w:rsid w:val="00C97491"/>
    <w:rsid w:val="00C976C5"/>
    <w:rsid w:val="00C97D87"/>
    <w:rsid w:val="00CA257D"/>
    <w:rsid w:val="00CA3F42"/>
    <w:rsid w:val="00CA4D6B"/>
    <w:rsid w:val="00CA5C1A"/>
    <w:rsid w:val="00CA60CE"/>
    <w:rsid w:val="00CA6FCC"/>
    <w:rsid w:val="00CB0B4A"/>
    <w:rsid w:val="00CB1AEE"/>
    <w:rsid w:val="00CB47D2"/>
    <w:rsid w:val="00CB4842"/>
    <w:rsid w:val="00CC00DD"/>
    <w:rsid w:val="00CC04CC"/>
    <w:rsid w:val="00CC0E80"/>
    <w:rsid w:val="00CC7BDF"/>
    <w:rsid w:val="00CD5584"/>
    <w:rsid w:val="00CD78F1"/>
    <w:rsid w:val="00CE09E9"/>
    <w:rsid w:val="00CE202D"/>
    <w:rsid w:val="00CE2703"/>
    <w:rsid w:val="00CE2AE1"/>
    <w:rsid w:val="00CE4C90"/>
    <w:rsid w:val="00CE4E7A"/>
    <w:rsid w:val="00CE4FE9"/>
    <w:rsid w:val="00CF2CE8"/>
    <w:rsid w:val="00CF761C"/>
    <w:rsid w:val="00D053CF"/>
    <w:rsid w:val="00D07E42"/>
    <w:rsid w:val="00D1005B"/>
    <w:rsid w:val="00D11946"/>
    <w:rsid w:val="00D12DD6"/>
    <w:rsid w:val="00D26F95"/>
    <w:rsid w:val="00D30266"/>
    <w:rsid w:val="00D3029E"/>
    <w:rsid w:val="00D31D26"/>
    <w:rsid w:val="00D32821"/>
    <w:rsid w:val="00D358A8"/>
    <w:rsid w:val="00D3632B"/>
    <w:rsid w:val="00D36B35"/>
    <w:rsid w:val="00D42ED4"/>
    <w:rsid w:val="00D43A51"/>
    <w:rsid w:val="00D444C6"/>
    <w:rsid w:val="00D4498F"/>
    <w:rsid w:val="00D45621"/>
    <w:rsid w:val="00D466AF"/>
    <w:rsid w:val="00D4698C"/>
    <w:rsid w:val="00D47C6F"/>
    <w:rsid w:val="00D50419"/>
    <w:rsid w:val="00D51112"/>
    <w:rsid w:val="00D5112C"/>
    <w:rsid w:val="00D5186A"/>
    <w:rsid w:val="00D51F24"/>
    <w:rsid w:val="00D52E96"/>
    <w:rsid w:val="00D5369A"/>
    <w:rsid w:val="00D629D2"/>
    <w:rsid w:val="00D6754F"/>
    <w:rsid w:val="00D677CC"/>
    <w:rsid w:val="00D71A88"/>
    <w:rsid w:val="00D7433F"/>
    <w:rsid w:val="00D7479B"/>
    <w:rsid w:val="00D75CE6"/>
    <w:rsid w:val="00D75F76"/>
    <w:rsid w:val="00D77369"/>
    <w:rsid w:val="00D81EC7"/>
    <w:rsid w:val="00D82BED"/>
    <w:rsid w:val="00D84806"/>
    <w:rsid w:val="00D86403"/>
    <w:rsid w:val="00D87183"/>
    <w:rsid w:val="00D91821"/>
    <w:rsid w:val="00D94987"/>
    <w:rsid w:val="00D95E55"/>
    <w:rsid w:val="00D95F2D"/>
    <w:rsid w:val="00D96093"/>
    <w:rsid w:val="00D96BE1"/>
    <w:rsid w:val="00DA06AF"/>
    <w:rsid w:val="00DA3D00"/>
    <w:rsid w:val="00DA4E25"/>
    <w:rsid w:val="00DA58A4"/>
    <w:rsid w:val="00DA7B28"/>
    <w:rsid w:val="00DB0948"/>
    <w:rsid w:val="00DB1058"/>
    <w:rsid w:val="00DB3065"/>
    <w:rsid w:val="00DB65CC"/>
    <w:rsid w:val="00DC2436"/>
    <w:rsid w:val="00DC494F"/>
    <w:rsid w:val="00DC550F"/>
    <w:rsid w:val="00DC6A9F"/>
    <w:rsid w:val="00DC6B8D"/>
    <w:rsid w:val="00DC7A07"/>
    <w:rsid w:val="00DD3240"/>
    <w:rsid w:val="00DD4A7A"/>
    <w:rsid w:val="00DD5BA9"/>
    <w:rsid w:val="00DD6866"/>
    <w:rsid w:val="00DE27E7"/>
    <w:rsid w:val="00DE41E5"/>
    <w:rsid w:val="00DE78ED"/>
    <w:rsid w:val="00DF07F7"/>
    <w:rsid w:val="00DF09D0"/>
    <w:rsid w:val="00DF1662"/>
    <w:rsid w:val="00DF3C3F"/>
    <w:rsid w:val="00DF4027"/>
    <w:rsid w:val="00DF4981"/>
    <w:rsid w:val="00DF52A2"/>
    <w:rsid w:val="00DF67A8"/>
    <w:rsid w:val="00DF7A12"/>
    <w:rsid w:val="00E00D0F"/>
    <w:rsid w:val="00E01489"/>
    <w:rsid w:val="00E0459D"/>
    <w:rsid w:val="00E0595D"/>
    <w:rsid w:val="00E1604C"/>
    <w:rsid w:val="00E21621"/>
    <w:rsid w:val="00E21F31"/>
    <w:rsid w:val="00E26086"/>
    <w:rsid w:val="00E3142B"/>
    <w:rsid w:val="00E3300A"/>
    <w:rsid w:val="00E35B37"/>
    <w:rsid w:val="00E37AD9"/>
    <w:rsid w:val="00E408F6"/>
    <w:rsid w:val="00E40A63"/>
    <w:rsid w:val="00E41B60"/>
    <w:rsid w:val="00E42642"/>
    <w:rsid w:val="00E437F8"/>
    <w:rsid w:val="00E43AF3"/>
    <w:rsid w:val="00E43E8E"/>
    <w:rsid w:val="00E466D6"/>
    <w:rsid w:val="00E47CF5"/>
    <w:rsid w:val="00E52BB0"/>
    <w:rsid w:val="00E55FAD"/>
    <w:rsid w:val="00E561E8"/>
    <w:rsid w:val="00E623D4"/>
    <w:rsid w:val="00E6440F"/>
    <w:rsid w:val="00E649E8"/>
    <w:rsid w:val="00E651F5"/>
    <w:rsid w:val="00E67268"/>
    <w:rsid w:val="00E708BA"/>
    <w:rsid w:val="00E716E4"/>
    <w:rsid w:val="00E72919"/>
    <w:rsid w:val="00E729FD"/>
    <w:rsid w:val="00E7507B"/>
    <w:rsid w:val="00E77A6D"/>
    <w:rsid w:val="00E826F9"/>
    <w:rsid w:val="00E86D2B"/>
    <w:rsid w:val="00E90163"/>
    <w:rsid w:val="00E9556F"/>
    <w:rsid w:val="00EA1171"/>
    <w:rsid w:val="00EA1DAC"/>
    <w:rsid w:val="00EA315C"/>
    <w:rsid w:val="00EA3832"/>
    <w:rsid w:val="00EA3D84"/>
    <w:rsid w:val="00EA4F5C"/>
    <w:rsid w:val="00EA511F"/>
    <w:rsid w:val="00EA582E"/>
    <w:rsid w:val="00EB6F1D"/>
    <w:rsid w:val="00EC0690"/>
    <w:rsid w:val="00EC08FC"/>
    <w:rsid w:val="00EC1A86"/>
    <w:rsid w:val="00EC20F0"/>
    <w:rsid w:val="00EC2F54"/>
    <w:rsid w:val="00EC3481"/>
    <w:rsid w:val="00ED1D75"/>
    <w:rsid w:val="00ED44AC"/>
    <w:rsid w:val="00ED6421"/>
    <w:rsid w:val="00ED74A4"/>
    <w:rsid w:val="00EE37C1"/>
    <w:rsid w:val="00EF0166"/>
    <w:rsid w:val="00EF1338"/>
    <w:rsid w:val="00EF23F8"/>
    <w:rsid w:val="00EF4922"/>
    <w:rsid w:val="00EF6B5F"/>
    <w:rsid w:val="00EF6BF0"/>
    <w:rsid w:val="00EF764C"/>
    <w:rsid w:val="00F14A37"/>
    <w:rsid w:val="00F15F46"/>
    <w:rsid w:val="00F168C5"/>
    <w:rsid w:val="00F16F2D"/>
    <w:rsid w:val="00F17059"/>
    <w:rsid w:val="00F207F0"/>
    <w:rsid w:val="00F20E5A"/>
    <w:rsid w:val="00F2207B"/>
    <w:rsid w:val="00F22546"/>
    <w:rsid w:val="00F238B8"/>
    <w:rsid w:val="00F261A3"/>
    <w:rsid w:val="00F26346"/>
    <w:rsid w:val="00F265FE"/>
    <w:rsid w:val="00F26CF3"/>
    <w:rsid w:val="00F30726"/>
    <w:rsid w:val="00F325C9"/>
    <w:rsid w:val="00F3454A"/>
    <w:rsid w:val="00F34F6D"/>
    <w:rsid w:val="00F3523B"/>
    <w:rsid w:val="00F364A6"/>
    <w:rsid w:val="00F42D10"/>
    <w:rsid w:val="00F45E11"/>
    <w:rsid w:val="00F46639"/>
    <w:rsid w:val="00F46E50"/>
    <w:rsid w:val="00F4768C"/>
    <w:rsid w:val="00F51428"/>
    <w:rsid w:val="00F51649"/>
    <w:rsid w:val="00F52F0C"/>
    <w:rsid w:val="00F54AC4"/>
    <w:rsid w:val="00F567E2"/>
    <w:rsid w:val="00F57A76"/>
    <w:rsid w:val="00F61AA9"/>
    <w:rsid w:val="00F6567C"/>
    <w:rsid w:val="00F65C00"/>
    <w:rsid w:val="00F65E8A"/>
    <w:rsid w:val="00F71AEF"/>
    <w:rsid w:val="00F77C5C"/>
    <w:rsid w:val="00F84043"/>
    <w:rsid w:val="00F90461"/>
    <w:rsid w:val="00F975D1"/>
    <w:rsid w:val="00F97E7B"/>
    <w:rsid w:val="00FA304A"/>
    <w:rsid w:val="00FA4CC6"/>
    <w:rsid w:val="00FA7C9A"/>
    <w:rsid w:val="00FB03FF"/>
    <w:rsid w:val="00FB0F46"/>
    <w:rsid w:val="00FB11BD"/>
    <w:rsid w:val="00FB1D4C"/>
    <w:rsid w:val="00FB3042"/>
    <w:rsid w:val="00FB31DA"/>
    <w:rsid w:val="00FB49FB"/>
    <w:rsid w:val="00FB691E"/>
    <w:rsid w:val="00FB729A"/>
    <w:rsid w:val="00FB7326"/>
    <w:rsid w:val="00FC0F82"/>
    <w:rsid w:val="00FC176D"/>
    <w:rsid w:val="00FC4622"/>
    <w:rsid w:val="00FD0061"/>
    <w:rsid w:val="00FD0E6D"/>
    <w:rsid w:val="00FD5C22"/>
    <w:rsid w:val="00FD62DF"/>
    <w:rsid w:val="00FD6EE6"/>
    <w:rsid w:val="00FD7640"/>
    <w:rsid w:val="00FE074B"/>
    <w:rsid w:val="00FE1243"/>
    <w:rsid w:val="00FE189C"/>
    <w:rsid w:val="00FE20BB"/>
    <w:rsid w:val="00FE3CE2"/>
    <w:rsid w:val="00FE4D5F"/>
    <w:rsid w:val="00FE6E6F"/>
    <w:rsid w:val="00FF1ED7"/>
    <w:rsid w:val="00FF42E6"/>
    <w:rsid w:val="00FF6502"/>
    <w:rsid w:val="00FF6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F133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F1338"/>
    <w:rPr>
      <w:rFonts w:ascii="Cambria" w:eastAsia="Times New Roman" w:hAnsi="Cambria" w:cs="Times New Roman"/>
      <w:b/>
      <w:bCs/>
      <w:sz w:val="26"/>
      <w:szCs w:val="26"/>
      <w:lang w:eastAsia="ru-RU"/>
    </w:rPr>
  </w:style>
  <w:style w:type="paragraph" w:styleId="a3">
    <w:name w:val="Normal (Web)"/>
    <w:basedOn w:val="a"/>
    <w:rsid w:val="00EF1338"/>
    <w:pPr>
      <w:spacing w:before="100" w:beforeAutospacing="1" w:after="100" w:afterAutospacing="1"/>
    </w:pPr>
  </w:style>
  <w:style w:type="paragraph" w:styleId="a4">
    <w:name w:val="footer"/>
    <w:basedOn w:val="a"/>
    <w:link w:val="a5"/>
    <w:rsid w:val="00EF1338"/>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EF1338"/>
    <w:rPr>
      <w:rFonts w:ascii="Times New Roman" w:eastAsia="Times New Roman" w:hAnsi="Times New Roman" w:cs="Times New Roman"/>
      <w:sz w:val="20"/>
      <w:szCs w:val="20"/>
      <w:lang w:eastAsia="ru-RU"/>
    </w:rPr>
  </w:style>
  <w:style w:type="paragraph" w:customStyle="1" w:styleId="ConsPlusTitle">
    <w:name w:val="ConsPlusTitle"/>
    <w:rsid w:val="00EF13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F1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annotation text"/>
    <w:basedOn w:val="a"/>
    <w:link w:val="a7"/>
    <w:rsid w:val="00EF1338"/>
    <w:rPr>
      <w:sz w:val="20"/>
      <w:szCs w:val="20"/>
    </w:rPr>
  </w:style>
  <w:style w:type="character" w:customStyle="1" w:styleId="a7">
    <w:name w:val="Текст примечания Знак"/>
    <w:basedOn w:val="a0"/>
    <w:link w:val="a6"/>
    <w:rsid w:val="00EF133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33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EF133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F1338"/>
    <w:rPr>
      <w:rFonts w:ascii="Cambria" w:eastAsia="Times New Roman" w:hAnsi="Cambria" w:cs="Times New Roman"/>
      <w:b/>
      <w:bCs/>
      <w:sz w:val="26"/>
      <w:szCs w:val="26"/>
      <w:lang w:eastAsia="ru-RU"/>
    </w:rPr>
  </w:style>
  <w:style w:type="paragraph" w:styleId="a3">
    <w:name w:val="Normal (Web)"/>
    <w:basedOn w:val="a"/>
    <w:rsid w:val="00EF1338"/>
    <w:pPr>
      <w:spacing w:before="100" w:beforeAutospacing="1" w:after="100" w:afterAutospacing="1"/>
    </w:pPr>
  </w:style>
  <w:style w:type="paragraph" w:styleId="a4">
    <w:name w:val="footer"/>
    <w:basedOn w:val="a"/>
    <w:link w:val="a5"/>
    <w:rsid w:val="00EF1338"/>
    <w:pPr>
      <w:widowControl w:val="0"/>
      <w:tabs>
        <w:tab w:val="center" w:pos="4677"/>
        <w:tab w:val="right" w:pos="9355"/>
      </w:tabs>
      <w:autoSpaceDE w:val="0"/>
      <w:autoSpaceDN w:val="0"/>
      <w:adjustRightInd w:val="0"/>
    </w:pPr>
    <w:rPr>
      <w:sz w:val="20"/>
      <w:szCs w:val="20"/>
    </w:rPr>
  </w:style>
  <w:style w:type="character" w:customStyle="1" w:styleId="a5">
    <w:name w:val="Нижний колонтитул Знак"/>
    <w:basedOn w:val="a0"/>
    <w:link w:val="a4"/>
    <w:rsid w:val="00EF1338"/>
    <w:rPr>
      <w:rFonts w:ascii="Times New Roman" w:eastAsia="Times New Roman" w:hAnsi="Times New Roman" w:cs="Times New Roman"/>
      <w:sz w:val="20"/>
      <w:szCs w:val="20"/>
      <w:lang w:eastAsia="ru-RU"/>
    </w:rPr>
  </w:style>
  <w:style w:type="paragraph" w:customStyle="1" w:styleId="ConsPlusTitle">
    <w:name w:val="ConsPlusTitle"/>
    <w:rsid w:val="00EF133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EF133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annotation text"/>
    <w:basedOn w:val="a"/>
    <w:link w:val="a7"/>
    <w:rsid w:val="00EF1338"/>
    <w:rPr>
      <w:sz w:val="20"/>
      <w:szCs w:val="20"/>
    </w:rPr>
  </w:style>
  <w:style w:type="character" w:customStyle="1" w:styleId="a7">
    <w:name w:val="Текст примечания Знак"/>
    <w:basedOn w:val="a0"/>
    <w:link w:val="a6"/>
    <w:rsid w:val="00EF133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72518;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g33BhsIT9U9us3OFikYz5pb3xS4BRKwDZkxsGc9u2H0=</DigestValue>
    </Reference>
    <Reference URI="#idOfficeObject" Type="http://www.w3.org/2000/09/xmldsig#Object">
      <DigestMethod Algorithm="urn:ietf:params:xml:ns:cpxmlsec:algorithms:gostr3411"/>
      <DigestValue>ZlV/ksfqdIwbIbSXu8IP5h/C/DGHavsYwKYki0ZO27Y=</DigestValue>
    </Reference>
    <Reference URI="#idSignedProperties" Type="http://uri.etsi.org/01903#SignedProperties">
      <Transforms>
        <Transform Algorithm="http://www.w3.org/TR/2001/REC-xml-c14n-20010315"/>
      </Transforms>
      <DigestMethod Algorithm="urn:ietf:params:xml:ns:cpxmlsec:algorithms:gostr3411"/>
      <DigestValue>mf0RVxEsIZIowDmwwbZ3OmvwMWJ4dklRbYcZ10cjFhI=</DigestValue>
    </Reference>
  </SignedInfo>
  <SignatureValue>e5XiVSaqfWkhczyupy/S1vHe47Pns1pqaIJWkLbFxPvobw9xBsNjYjRAnS+TPvpr
5Qxy/tpqgdiXX4ubk55YZA==</SignatureValue>
  <KeyInfo>
    <X509Data>
      <X509Certificate>MIIKNDCCCeOgAwIBAgIKfBh0CgABAACwBTAIBgYqhQMCAgMwggFrMRgwFgYFKoUD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</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78AKXsipfePqB1dU2EUpquWQSSY=</DigestValue>
      </Reference>
      <Reference URI="/word/document.xml?ContentType=application/vnd.openxmlformats-officedocument.wordprocessingml.document.main+xml">
        <DigestMethod Algorithm="http://www.w3.org/2000/09/xmldsig#sha1"/>
        <DigestValue>8Ybr3L9m0wyebfJjYLi44cu300Q=</DigestValue>
      </Reference>
      <Reference URI="/word/fontTable.xml?ContentType=application/vnd.openxmlformats-officedocument.wordprocessingml.fontTable+xml">
        <DigestMethod Algorithm="http://www.w3.org/2000/09/xmldsig#sha1"/>
        <DigestValue>Djd7N7/9Ol6+avPpS3fxd7ffDPc=</DigestValue>
      </Reference>
      <Reference URI="/word/numbering.xml?ContentType=application/vnd.openxmlformats-officedocument.wordprocessingml.numbering+xml">
        <DigestMethod Algorithm="http://www.w3.org/2000/09/xmldsig#sha1"/>
        <DigestValue>uMJyOAVR4crmJG4efKBqJ669Odw=</DigestValue>
      </Reference>
      <Reference URI="/word/settings.xml?ContentType=application/vnd.openxmlformats-officedocument.wordprocessingml.settings+xml">
        <DigestMethod Algorithm="http://www.w3.org/2000/09/xmldsig#sha1"/>
        <DigestValue>g0dKjtGeRJruj88LdoIlEaAV/cg=</DigestValue>
      </Reference>
      <Reference URI="/word/styles.xml?ContentType=application/vnd.openxmlformats-officedocument.wordprocessingml.styles+xml">
        <DigestMethod Algorithm="http://www.w3.org/2000/09/xmldsig#sha1"/>
        <DigestValue>EM7p9uDqrbSBnTdMkDRRpP+RN+c=</DigestValue>
      </Reference>
      <Reference URI="/word/stylesWithEffects.xml?ContentType=application/vnd.ms-word.stylesWithEffects+xml">
        <DigestMethod Algorithm="http://www.w3.org/2000/09/xmldsig#sha1"/>
        <DigestValue>JcLNhx1Ej8ZS4yuNmwsoRBJBIgs=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2014-11-27T10:00:26Z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2014-11-27T10:00:26Z</xd:SigningTime>
          <xd:SigningCertificate>
            <xd:Cert>
              <xd:CertDigest>
                <DigestMethod Algorithm="http://www.w3.org/2000/09/xmldsig#sha1"/>
                <DigestValue>nzDAn5+HV14afU0bU/CHPp3kQuQ=</DigestValue>
              </xd:CertDigest>
              <xd:IssuerSerial>
                <X509IssuerName>CN=УЦ ООО «Сертум-Про» (Qualified), OU=Служба ИТ, O=ООО «Сертум-Про», L=Екатеринбург, S=66 Свердловская область, C=RU, E=ca@sertum-pro.ru, STREET=ул. Ульяновская д. 13А, OID.1.2.643.3.131.1.1=006673240328, OID.1.2.643.100.1=1116673008539</X509IssuerName>
                <X509SerialNumber>586024527229267497496581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11</Pages>
  <Words>5435</Words>
  <Characters>30982</Characters>
  <Application>Microsoft Office Word</Application>
  <DocSecurity>0</DocSecurity>
  <Lines>258</Lines>
  <Paragraphs>72</Paragraphs>
  <ScaleCrop>false</ScaleCrop>
  <Company/>
  <LinksUpToDate>false</LinksUpToDate>
  <CharactersWithSpaces>36345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zhigalov-af</dc:creator>
  <cp:lastModifiedBy>zhigalov-af</cp:lastModifiedBy>
  <cp:revision>2</cp:revision>
  <dcterms:created xsi:type="dcterms:W3CDTF">2014-09-23T07:48:00Z</dcterms:created>
  <dcterms:modified xsi:type="dcterms:W3CDTF">2014-09-24T11:21:00Z</dcterms:modified>
</cp:coreProperties>
</file>