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6" w:rsidRDefault="00003D66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 w:rsidR="005667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 Анны Владимировны, действующей на основании Устава</w:t>
      </w:r>
      <w:r w:rsidRPr="002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 </w:t>
      </w:r>
      <w:r w:rsidRPr="002B6444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003D66" w:rsidRPr="002B644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6444">
        <w:rPr>
          <w:rFonts w:ascii="Times New Roman" w:hAnsi="Times New Roman" w:cs="Times New Roman"/>
          <w:sz w:val="24"/>
          <w:szCs w:val="24"/>
        </w:rPr>
        <w:t xml:space="preserve"> в дальнейшем «П</w:t>
      </w:r>
      <w:r>
        <w:rPr>
          <w:rFonts w:ascii="Times New Roman" w:hAnsi="Times New Roman" w:cs="Times New Roman"/>
          <w:sz w:val="24"/>
          <w:szCs w:val="24"/>
        </w:rPr>
        <w:t>ретендент</w:t>
      </w:r>
      <w:r w:rsidRPr="002B6444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003D66" w:rsidRPr="002B6444" w:rsidRDefault="003E4A57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форме аукциона, проводимого в электронной форме, открытого по составу участников с открытой формой представления предложений </w:t>
      </w:r>
      <w:r w:rsidRPr="00A72CC2">
        <w:rPr>
          <w:rFonts w:ascii="Times New Roman" w:hAnsi="Times New Roman" w:cs="Times New Roman"/>
          <w:sz w:val="22"/>
          <w:szCs w:val="22"/>
        </w:rPr>
        <w:t>о цене имущества, принадлежащего ЗАО «</w:t>
      </w:r>
      <w:proofErr w:type="spellStart"/>
      <w:r w:rsidRPr="00A72CC2">
        <w:rPr>
          <w:rFonts w:ascii="Times New Roman" w:hAnsi="Times New Roman" w:cs="Times New Roman"/>
          <w:sz w:val="22"/>
          <w:szCs w:val="22"/>
        </w:rPr>
        <w:t>Русцветмет</w:t>
      </w:r>
      <w:proofErr w:type="spellEnd"/>
      <w:r w:rsidRPr="00A72CC2">
        <w:rPr>
          <w:rFonts w:ascii="Times New Roman" w:hAnsi="Times New Roman" w:cs="Times New Roman"/>
          <w:sz w:val="22"/>
          <w:szCs w:val="22"/>
        </w:rPr>
        <w:t>»</w:t>
      </w:r>
    </w:p>
    <w:p w:rsidR="00A00388" w:rsidRDefault="00A00388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</w:p>
    <w:p w:rsidR="00003D66" w:rsidRPr="00101AB8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003D66" w:rsidRPr="0056672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566728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566728">
        <w:rPr>
          <w:rFonts w:ascii="Times New Roman" w:hAnsi="Times New Roman" w:cs="Times New Roman"/>
          <w:sz w:val="24"/>
          <w:szCs w:val="24"/>
        </w:rPr>
        <w:t>Для участия в открытых торг</w:t>
      </w:r>
      <w:r w:rsidR="00A738F4" w:rsidRPr="00566728">
        <w:rPr>
          <w:rFonts w:ascii="Times New Roman" w:hAnsi="Times New Roman" w:cs="Times New Roman"/>
          <w:sz w:val="24"/>
          <w:szCs w:val="24"/>
        </w:rPr>
        <w:t>ах</w:t>
      </w:r>
      <w:r w:rsidRPr="0056672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E4A57" w:rsidRPr="00566728">
        <w:rPr>
          <w:rFonts w:ascii="Times New Roman" w:hAnsi="Times New Roman" w:cs="Times New Roman"/>
          <w:sz w:val="24"/>
          <w:szCs w:val="24"/>
        </w:rPr>
        <w:t>аукциона</w:t>
      </w:r>
      <w:r w:rsidRPr="00566728">
        <w:rPr>
          <w:rFonts w:ascii="Times New Roman" w:hAnsi="Times New Roman" w:cs="Times New Roman"/>
          <w:sz w:val="24"/>
          <w:szCs w:val="24"/>
        </w:rPr>
        <w:t>, проводимого в электронной форме, открытого по составу участников с открытой формой представления предложений о цене по продаже</w:t>
      </w:r>
      <w:bookmarkEnd w:id="1"/>
      <w:r w:rsidRPr="00566728">
        <w:rPr>
          <w:rFonts w:ascii="Times New Roman" w:hAnsi="Times New Roman" w:cs="Times New Roman"/>
          <w:sz w:val="24"/>
          <w:szCs w:val="24"/>
        </w:rPr>
        <w:t xml:space="preserve"> имущества     ЗАО «</w:t>
      </w:r>
      <w:proofErr w:type="spellStart"/>
      <w:r w:rsidR="003E4A57" w:rsidRPr="00566728">
        <w:rPr>
          <w:rFonts w:ascii="Times New Roman" w:hAnsi="Times New Roman" w:cs="Times New Roman"/>
          <w:sz w:val="24"/>
          <w:szCs w:val="24"/>
        </w:rPr>
        <w:t>Русцветмет</w:t>
      </w:r>
      <w:proofErr w:type="spellEnd"/>
      <w:r w:rsidRPr="00566728">
        <w:rPr>
          <w:rFonts w:ascii="Times New Roman" w:hAnsi="Times New Roman" w:cs="Times New Roman"/>
          <w:sz w:val="24"/>
          <w:szCs w:val="24"/>
        </w:rPr>
        <w:t xml:space="preserve">»  Лот №1 (далее по тексту «Имущество»), Претендент  перечисляет,  а  Организатор  принимает  задаток  в  размере </w:t>
      </w:r>
      <w:r w:rsidR="00566728" w:rsidRPr="00566728">
        <w:rPr>
          <w:rFonts w:ascii="Times New Roman" w:hAnsi="Times New Roman" w:cs="Times New Roman"/>
          <w:sz w:val="24"/>
          <w:szCs w:val="24"/>
        </w:rPr>
        <w:t xml:space="preserve"> 1 944 144 (Один миллион девятьсот сорок четыре тысячи сто сорок четыре)</w:t>
      </w:r>
      <w:r w:rsidR="00A00388" w:rsidRPr="005667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B7989" w:rsidRPr="005667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3D66" w:rsidRPr="0056672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566728"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 w:rsidRPr="00566728"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w:anchor="sub_11" w:history="1">
        <w:r w:rsidRPr="0056672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56672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 №</w:t>
      </w:r>
      <w:r w:rsidR="003E4A57" w:rsidRPr="00566728">
        <w:rPr>
          <w:rFonts w:ascii="Times New Roman" w:hAnsi="Times New Roman" w:cs="Times New Roman"/>
          <w:sz w:val="24"/>
          <w:szCs w:val="24"/>
        </w:rPr>
        <w:t>77031271990</w:t>
      </w:r>
      <w:r w:rsidRPr="00566728">
        <w:rPr>
          <w:rFonts w:ascii="Times New Roman" w:hAnsi="Times New Roman" w:cs="Times New Roman"/>
          <w:sz w:val="24"/>
          <w:szCs w:val="24"/>
        </w:rPr>
        <w:t>, опубликованном в печатной версии газеты «</w:t>
      </w:r>
      <w:proofErr w:type="spellStart"/>
      <w:r w:rsidRPr="00566728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566728">
        <w:rPr>
          <w:rFonts w:ascii="Times New Roman" w:hAnsi="Times New Roman" w:cs="Times New Roman"/>
          <w:sz w:val="24"/>
          <w:szCs w:val="24"/>
        </w:rPr>
        <w:t xml:space="preserve">»  </w:t>
      </w:r>
      <w:r w:rsidR="004B7213" w:rsidRPr="00566728">
        <w:rPr>
          <w:rFonts w:ascii="Times New Roman" w:hAnsi="Times New Roman" w:cs="Times New Roman"/>
          <w:sz w:val="24"/>
          <w:szCs w:val="24"/>
        </w:rPr>
        <w:t>30.10</w:t>
      </w:r>
      <w:r w:rsidRPr="00566728">
        <w:rPr>
          <w:rFonts w:ascii="Times New Roman" w:hAnsi="Times New Roman" w:cs="Times New Roman"/>
          <w:sz w:val="24"/>
          <w:szCs w:val="24"/>
        </w:rPr>
        <w:t>.2014 г.</w:t>
      </w:r>
    </w:p>
    <w:p w:rsidR="00003D66" w:rsidRPr="0056672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667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A00388" w:rsidRPr="00A00388" w:rsidRDefault="00003D66" w:rsidP="00A003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A0038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A0038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00388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bookmarkEnd w:id="4"/>
      <w:r w:rsidRPr="00A00388">
        <w:rPr>
          <w:rFonts w:ascii="Times New Roman" w:hAnsi="Times New Roman" w:cs="Times New Roman"/>
          <w:sz w:val="24"/>
          <w:szCs w:val="24"/>
        </w:rPr>
        <w:t xml:space="preserve"> должны быть  внесены  Претендентом  на  расчетный  счет  Организатора  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не позднее даты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3E4A57" w:rsidRPr="00A00388">
        <w:rPr>
          <w:rFonts w:ascii="Times New Roman" w:hAnsi="Times New Roman" w:cs="Times New Roman"/>
          <w:sz w:val="24"/>
          <w:szCs w:val="24"/>
        </w:rPr>
        <w:t>кончани</w:t>
      </w:r>
      <w:r w:rsidR="00A00388" w:rsidRPr="00A00388">
        <w:rPr>
          <w:rFonts w:ascii="Times New Roman" w:hAnsi="Times New Roman" w:cs="Times New Roman"/>
          <w:sz w:val="24"/>
          <w:szCs w:val="24"/>
        </w:rPr>
        <w:t>я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 срока рассмотрения заявок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(окончание срока рассмотр</w:t>
      </w:r>
      <w:r w:rsidR="00566728">
        <w:rPr>
          <w:rFonts w:ascii="Times New Roman" w:hAnsi="Times New Roman" w:cs="Times New Roman"/>
          <w:sz w:val="24"/>
          <w:szCs w:val="24"/>
        </w:rPr>
        <w:t>ения заявок - 15 час. 00 мин. «03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» </w:t>
      </w:r>
      <w:r w:rsidR="00566728">
        <w:rPr>
          <w:rFonts w:ascii="Times New Roman" w:hAnsi="Times New Roman" w:cs="Times New Roman"/>
          <w:sz w:val="24"/>
          <w:szCs w:val="24"/>
        </w:rPr>
        <w:t>февраля 2015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г.)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</w:t>
      </w:r>
      <w:proofErr w:type="gramStart"/>
      <w:r w:rsidR="00F27B73" w:rsidRPr="00A003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27B73" w:rsidRPr="00A00388">
        <w:rPr>
          <w:rFonts w:ascii="Times New Roman" w:hAnsi="Times New Roman" w:cs="Times New Roman"/>
          <w:sz w:val="24"/>
          <w:szCs w:val="24"/>
        </w:rPr>
        <w:t xml:space="preserve"> всей суммы задатка на счет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рганизатора торгов. </w:t>
      </w:r>
      <w:r w:rsidR="00A00388" w:rsidRPr="00A00388">
        <w:rPr>
          <w:rFonts w:ascii="Times New Roman" w:hAnsi="Times New Roman" w:cs="Times New Roman"/>
          <w:sz w:val="24"/>
          <w:szCs w:val="24"/>
        </w:rPr>
        <w:t>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 обозначенный выше срок задатка на расчетном счете Организатора обязательства по внесению задатка считаются неисполненными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8B5154" w:rsidRPr="008B5154" w:rsidRDefault="00003D66" w:rsidP="008B51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101AB8">
        <w:rPr>
          <w:rFonts w:ascii="Times New Roman" w:hAnsi="Times New Roman" w:cs="Times New Roman"/>
          <w:sz w:val="24"/>
          <w:szCs w:val="24"/>
        </w:rPr>
        <w:t>2.3. </w:t>
      </w:r>
      <w:bookmarkStart w:id="7" w:name="sub_24"/>
      <w:bookmarkEnd w:id="6"/>
      <w:r w:rsidR="008B5154"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003D66" w:rsidRPr="00101AB8" w:rsidRDefault="008B5154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03D66"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bookmarkEnd w:id="7"/>
      <w:r w:rsidR="00003D66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3D66"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003D66" w:rsidRPr="00101AB8" w:rsidRDefault="00003D66" w:rsidP="00003D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3D66" w:rsidRPr="00E038F5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r w:rsidRPr="00101AB8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bookmarkEnd w:id="11"/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</w:t>
      </w:r>
      <w:r w:rsidRPr="00101AB8">
        <w:rPr>
          <w:rFonts w:ascii="Times New Roman" w:hAnsi="Times New Roman" w:cs="Times New Roman"/>
          <w:sz w:val="24"/>
          <w:szCs w:val="24"/>
        </w:rPr>
        <w:lastRenderedPageBreak/>
        <w:t xml:space="preserve">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с   даты 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4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3" w:name="sub_35"/>
      <w:bookmarkEnd w:id="12"/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4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признания торгов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7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</w:t>
      </w:r>
      <w:bookmarkEnd w:id="15"/>
      <w:r w:rsidRPr="00F0187A">
        <w:rPr>
          <w:rFonts w:ascii="Times New Roman" w:hAnsi="Times New Roman" w:cs="Times New Roman"/>
          <w:sz w:val="24"/>
          <w:szCs w:val="24"/>
        </w:rPr>
        <w:t xml:space="preserve">5 (Пяти) банковских дней </w:t>
      </w:r>
      <w:proofErr w:type="gramStart"/>
      <w:r w:rsidRPr="00F0187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187A">
        <w:rPr>
          <w:rFonts w:ascii="Times New Roman" w:hAnsi="Times New Roman" w:cs="Times New Roman"/>
          <w:sz w:val="24"/>
          <w:szCs w:val="24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03D66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400"/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6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003D66" w:rsidRPr="00101AB8" w:rsidRDefault="00003D66" w:rsidP="00003D66">
      <w:pPr>
        <w:rPr>
          <w:rFonts w:ascii="Times New Roman" w:hAnsi="Times New Roman" w:cs="Times New Roman"/>
          <w:sz w:val="24"/>
          <w:szCs w:val="24"/>
        </w:rPr>
      </w:pPr>
    </w:p>
    <w:p w:rsidR="00003D66" w:rsidRPr="002E2B8C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500"/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20"/>
    <w:p w:rsidR="00003D66" w:rsidRPr="00125B4B" w:rsidRDefault="00003D66" w:rsidP="000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125B4B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125B4B">
        <w:rPr>
          <w:rFonts w:ascii="Times New Roman" w:hAnsi="Times New Roman" w:cs="Times New Roman"/>
          <w:sz w:val="24"/>
          <w:szCs w:val="24"/>
        </w:rPr>
        <w:t xml:space="preserve">»; ИНН 6230061520, КПП 623001001; ОГРН 1086230001252; юр. адрес: 390046, г. Рязань, ул. Маяковского, д. 1а; расчетный счет 40702810001330000063 в ОАО «БАНК МОСКВЫ» г. Москва, БИК 044525219, </w:t>
      </w:r>
      <w:proofErr w:type="gramStart"/>
      <w:r w:rsidRPr="00125B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B4B">
        <w:rPr>
          <w:rFonts w:ascii="Times New Roman" w:hAnsi="Times New Roman" w:cs="Times New Roman"/>
          <w:sz w:val="24"/>
          <w:szCs w:val="24"/>
        </w:rPr>
        <w:t>/с 30101810500000000219.</w:t>
      </w:r>
    </w:p>
    <w:p w:rsidR="00003D66" w:rsidRPr="00BE42ED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Default="00003D66" w:rsidP="00003D66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03D66" w:rsidRDefault="00003D66" w:rsidP="00003D66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D66" w:rsidRDefault="00003D66" w:rsidP="00003D66">
      <w:pPr>
        <w:pStyle w:val="a7"/>
        <w:ind w:firstLine="0"/>
      </w:pPr>
    </w:p>
    <w:p w:rsidR="00003D66" w:rsidRPr="00E750C3" w:rsidRDefault="00003D66" w:rsidP="00003D66">
      <w:pPr>
        <w:pStyle w:val="a7"/>
        <w:ind w:firstLine="0"/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003D66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Медиа-Консалтинг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Семенюк</w:t>
      </w:r>
      <w:proofErr w:type="spellEnd"/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5F27" w:rsidRDefault="00D15F27"/>
    <w:sectPr w:rsidR="00D15F27" w:rsidSect="00DD6B46">
      <w:headerReference w:type="default" r:id="rId6"/>
      <w:pgSz w:w="11904" w:h="16834"/>
      <w:pgMar w:top="426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DA" w:rsidRDefault="001B49DA" w:rsidP="00580765">
      <w:r>
        <w:separator/>
      </w:r>
    </w:p>
  </w:endnote>
  <w:endnote w:type="continuationSeparator" w:id="0">
    <w:p w:rsidR="001B49DA" w:rsidRDefault="001B49DA" w:rsidP="005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DA" w:rsidRDefault="001B49DA" w:rsidP="00580765">
      <w:r>
        <w:separator/>
      </w:r>
    </w:p>
  </w:footnote>
  <w:footnote w:type="continuationSeparator" w:id="0">
    <w:p w:rsidR="001B49DA" w:rsidRDefault="001B49DA" w:rsidP="0058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3" w:rsidRDefault="00594CF8" w:rsidP="00DD6B4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728">
      <w:rPr>
        <w:rStyle w:val="a6"/>
        <w:noProof/>
      </w:rPr>
      <w:t>2</w:t>
    </w:r>
    <w:r>
      <w:rPr>
        <w:rStyle w:val="a6"/>
      </w:rPr>
      <w:fldChar w:fldCharType="end"/>
    </w:r>
  </w:p>
  <w:p w:rsidR="00F27B73" w:rsidRDefault="00F27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66"/>
    <w:rsid w:val="00003D66"/>
    <w:rsid w:val="000A32D5"/>
    <w:rsid w:val="001B49DA"/>
    <w:rsid w:val="001B6A1B"/>
    <w:rsid w:val="00214E77"/>
    <w:rsid w:val="00243AFB"/>
    <w:rsid w:val="002544F6"/>
    <w:rsid w:val="003E4A57"/>
    <w:rsid w:val="004B7213"/>
    <w:rsid w:val="004C27A7"/>
    <w:rsid w:val="00566728"/>
    <w:rsid w:val="00580765"/>
    <w:rsid w:val="00594CF8"/>
    <w:rsid w:val="005C5C00"/>
    <w:rsid w:val="005D59EA"/>
    <w:rsid w:val="00634340"/>
    <w:rsid w:val="007B7989"/>
    <w:rsid w:val="008A3F5D"/>
    <w:rsid w:val="008A763C"/>
    <w:rsid w:val="008B5154"/>
    <w:rsid w:val="008C724C"/>
    <w:rsid w:val="00A00388"/>
    <w:rsid w:val="00A738F4"/>
    <w:rsid w:val="00D15F27"/>
    <w:rsid w:val="00D3369A"/>
    <w:rsid w:val="00DD6B46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D66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0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003D66"/>
    <w:rPr>
      <w:rFonts w:cs="Times New Roman"/>
    </w:rPr>
  </w:style>
  <w:style w:type="paragraph" w:styleId="a7">
    <w:name w:val="Body Text Indent"/>
    <w:basedOn w:val="a"/>
    <w:link w:val="a8"/>
    <w:uiPriority w:val="99"/>
    <w:rsid w:val="00003D66"/>
    <w:pPr>
      <w:widowControl/>
      <w:autoSpaceDE/>
      <w:autoSpaceDN/>
      <w:adjustRightInd/>
      <w:ind w:firstLine="567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3E4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Засада</cp:lastModifiedBy>
  <cp:revision>12</cp:revision>
  <cp:lastPrinted>2014-10-28T13:23:00Z</cp:lastPrinted>
  <dcterms:created xsi:type="dcterms:W3CDTF">2014-06-11T07:41:00Z</dcterms:created>
  <dcterms:modified xsi:type="dcterms:W3CDTF">2014-12-19T11:44:00Z</dcterms:modified>
</cp:coreProperties>
</file>