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AF" w:rsidRPr="00E16FAA" w:rsidRDefault="00937692" w:rsidP="00DA6167">
      <w:pPr>
        <w:spacing w:after="0"/>
        <w:ind w:firstLine="567"/>
        <w:jc w:val="center"/>
        <w:rPr>
          <w:rStyle w:val="ac"/>
        </w:rPr>
      </w:pPr>
      <w:r w:rsidRPr="00E16FAA">
        <w:rPr>
          <w:rStyle w:val="ac"/>
        </w:rPr>
        <w:t>ДОГОВОР</w:t>
      </w:r>
      <w:r w:rsidR="002B158F">
        <w:rPr>
          <w:rStyle w:val="ac"/>
        </w:rPr>
        <w:t xml:space="preserve"> № </w:t>
      </w:r>
      <w:r w:rsidR="00C94460">
        <w:rPr>
          <w:rStyle w:val="ac"/>
        </w:rPr>
        <w:t>___</w:t>
      </w:r>
    </w:p>
    <w:p w:rsidR="00937692" w:rsidRPr="00E16FAA" w:rsidRDefault="00937692" w:rsidP="00DA6167">
      <w:pPr>
        <w:spacing w:after="0"/>
        <w:ind w:firstLine="567"/>
        <w:jc w:val="center"/>
        <w:rPr>
          <w:rStyle w:val="ac"/>
        </w:rPr>
      </w:pPr>
      <w:r w:rsidRPr="00E16FAA">
        <w:rPr>
          <w:rStyle w:val="ac"/>
        </w:rPr>
        <w:t xml:space="preserve">купли-продажи </w:t>
      </w:r>
      <w:r w:rsidR="00F6425F" w:rsidRPr="00E16FAA">
        <w:rPr>
          <w:rStyle w:val="ac"/>
        </w:rPr>
        <w:t>и</w:t>
      </w:r>
      <w:r w:rsidRPr="00E16FAA">
        <w:rPr>
          <w:rStyle w:val="ac"/>
        </w:rPr>
        <w:t>мущества</w:t>
      </w:r>
      <w:r w:rsidR="00D852A2" w:rsidRPr="00E16FAA">
        <w:rPr>
          <w:rStyle w:val="ac"/>
        </w:rPr>
        <w:t xml:space="preserve"> </w:t>
      </w:r>
      <w:r w:rsidR="007232E4" w:rsidRPr="00E16FAA">
        <w:rPr>
          <w:rStyle w:val="ac"/>
        </w:rPr>
        <w:t xml:space="preserve">на </w:t>
      </w:r>
      <w:r w:rsidR="00CB6DF5" w:rsidRPr="00E16FAA">
        <w:rPr>
          <w:rStyle w:val="ac"/>
        </w:rPr>
        <w:t>т</w:t>
      </w:r>
      <w:r w:rsidR="007232E4" w:rsidRPr="00E16FAA">
        <w:rPr>
          <w:rStyle w:val="ac"/>
        </w:rPr>
        <w:t>оргах</w:t>
      </w:r>
    </w:p>
    <w:p w:rsidR="00A86BC8" w:rsidRPr="00DA6167" w:rsidRDefault="00A86BC8" w:rsidP="00DA6167">
      <w:pPr>
        <w:spacing w:after="0"/>
        <w:ind w:firstLine="567"/>
        <w:jc w:val="both"/>
        <w:rPr>
          <w:rFonts w:cs="Calibri"/>
        </w:rPr>
      </w:pPr>
    </w:p>
    <w:p w:rsidR="00A86BC8" w:rsidRPr="00DA6167" w:rsidRDefault="00C37C13" w:rsidP="00C37C13">
      <w:pPr>
        <w:spacing w:after="0"/>
        <w:ind w:firstLine="720"/>
        <w:jc w:val="both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 w:rsidR="00CF7311">
        <w:rPr>
          <w:rFonts w:cs="Calibri"/>
        </w:rPr>
        <w:t xml:space="preserve"> </w:t>
      </w:r>
      <w:r w:rsidR="00A86BC8" w:rsidRPr="00DA6167">
        <w:rPr>
          <w:rFonts w:cs="Calibri"/>
        </w:rPr>
        <w:tab/>
      </w:r>
      <w:r w:rsidR="00A86BC8" w:rsidRPr="00DA6167">
        <w:rPr>
          <w:rFonts w:cs="Calibri"/>
        </w:rPr>
        <w:tab/>
      </w:r>
      <w:r w:rsidR="00A86BC8" w:rsidRPr="00DA6167">
        <w:rPr>
          <w:rFonts w:cs="Calibri"/>
        </w:rPr>
        <w:tab/>
        <w:t xml:space="preserve">                             </w:t>
      </w:r>
      <w:r w:rsidR="00B076C0">
        <w:rPr>
          <w:rFonts w:cs="Calibri"/>
        </w:rPr>
        <w:tab/>
      </w:r>
      <w:r w:rsidR="00B076C0">
        <w:rPr>
          <w:rFonts w:cs="Calibri"/>
        </w:rPr>
        <w:tab/>
      </w:r>
      <w:r w:rsidR="00A86BC8" w:rsidRPr="00DA6167">
        <w:rPr>
          <w:rFonts w:cs="Calibri"/>
        </w:rPr>
        <w:t xml:space="preserve">                    «</w:t>
      </w:r>
      <w:r w:rsidR="00C94460">
        <w:rPr>
          <w:rFonts w:cs="Calibri"/>
        </w:rPr>
        <w:t>__</w:t>
      </w:r>
      <w:r w:rsidR="00A86BC8" w:rsidRPr="00DA6167">
        <w:rPr>
          <w:rFonts w:cs="Calibri"/>
        </w:rPr>
        <w:t xml:space="preserve">» </w:t>
      </w:r>
      <w:r w:rsidR="00C94460">
        <w:rPr>
          <w:rFonts w:cs="Calibri"/>
        </w:rPr>
        <w:t>_________</w:t>
      </w:r>
      <w:r w:rsidR="00B83BFD">
        <w:rPr>
          <w:rFonts w:cs="Calibri"/>
        </w:rPr>
        <w:t xml:space="preserve"> </w:t>
      </w:r>
      <w:r w:rsidR="00A86BC8" w:rsidRPr="00DA6167">
        <w:rPr>
          <w:rFonts w:cs="Calibri"/>
        </w:rPr>
        <w:t>2014г.</w:t>
      </w:r>
    </w:p>
    <w:p w:rsidR="00A86BC8" w:rsidRPr="00DA6167" w:rsidRDefault="00A86BC8" w:rsidP="00DA6167">
      <w:pPr>
        <w:spacing w:after="0"/>
        <w:ind w:firstLine="567"/>
        <w:jc w:val="both"/>
        <w:rPr>
          <w:rFonts w:cs="Calibri"/>
        </w:rPr>
      </w:pPr>
    </w:p>
    <w:p w:rsidR="006F5DAF" w:rsidRPr="00DA6167" w:rsidRDefault="00C37C13" w:rsidP="00DA6167">
      <w:pPr>
        <w:spacing w:after="0"/>
        <w:ind w:firstLine="567"/>
        <w:jc w:val="both"/>
        <w:rPr>
          <w:rFonts w:cs="Calibri"/>
        </w:rPr>
      </w:pPr>
      <w:proofErr w:type="gramStart"/>
      <w:r>
        <w:t xml:space="preserve">Индивидуальный предприниматель </w:t>
      </w:r>
      <w:proofErr w:type="spellStart"/>
      <w:r>
        <w:t>Тащиева</w:t>
      </w:r>
      <w:proofErr w:type="spellEnd"/>
      <w:r>
        <w:t xml:space="preserve"> Гузель Маратовна</w:t>
      </w:r>
      <w:r w:rsidR="002374BB" w:rsidRPr="00DA6167">
        <w:rPr>
          <w:rFonts w:cs="Calibri"/>
        </w:rPr>
        <w:t xml:space="preserve">, в лице конкурсного управляющего </w:t>
      </w:r>
      <w:r w:rsidR="00DA6167" w:rsidRPr="00DA6167">
        <w:t>Хабибуллина Илсура Хасибовича</w:t>
      </w:r>
      <w:r w:rsidR="002374BB" w:rsidRPr="00DA6167">
        <w:rPr>
          <w:rFonts w:cs="Calibri"/>
        </w:rPr>
        <w:t xml:space="preserve">, действующего на основании Решения Арбитражного </w:t>
      </w:r>
      <w:r w:rsidRPr="00C37C13">
        <w:rPr>
          <w:rFonts w:cs="Calibri"/>
        </w:rPr>
        <w:t>Башкортостан по делу №А07-24315/2009 от 27.05.2010г</w:t>
      </w:r>
      <w:r w:rsidR="007D7F3C" w:rsidRPr="00DA6167">
        <w:rPr>
          <w:rFonts w:cs="Calibri"/>
        </w:rPr>
        <w:t>, именуемое в дальнейшем «</w:t>
      </w:r>
      <w:r w:rsidR="00606C08" w:rsidRPr="00DA6167">
        <w:rPr>
          <w:rFonts w:cs="Calibri"/>
        </w:rPr>
        <w:t>Продавец</w:t>
      </w:r>
      <w:r w:rsidR="007D7F3C" w:rsidRPr="00DA6167">
        <w:rPr>
          <w:rFonts w:cs="Calibri"/>
        </w:rPr>
        <w:t xml:space="preserve">», с одной стороны, </w:t>
      </w:r>
      <w:r w:rsidR="00C94460">
        <w:rPr>
          <w:rFonts w:cs="Calibri"/>
        </w:rPr>
        <w:t>____________________________________________________</w:t>
      </w:r>
      <w:r w:rsidR="007D7F3C" w:rsidRPr="00DA6167">
        <w:rPr>
          <w:rFonts w:cs="Calibri"/>
        </w:rPr>
        <w:t>, именуемое в дальнейшем «Покупатель</w:t>
      </w:r>
      <w:r w:rsidR="007F5C12">
        <w:rPr>
          <w:rFonts w:cs="Calibri"/>
        </w:rPr>
        <w:t>»</w:t>
      </w:r>
      <w:r w:rsidR="000A7581" w:rsidRPr="00DA6167">
        <w:rPr>
          <w:rFonts w:cs="Calibri"/>
        </w:rPr>
        <w:t>,</w:t>
      </w:r>
      <w:r w:rsidR="007D7F3C" w:rsidRPr="00DA6167">
        <w:rPr>
          <w:rFonts w:cs="Calibri"/>
        </w:rPr>
        <w:t xml:space="preserve"> с другой стороны, совместно именуемые стороны, </w:t>
      </w:r>
      <w:r w:rsidR="00CB6DF5" w:rsidRPr="00DA6167">
        <w:rPr>
          <w:rFonts w:cs="Calibri"/>
        </w:rPr>
        <w:t>н</w:t>
      </w:r>
      <w:r w:rsidR="00C12E15" w:rsidRPr="00DA6167">
        <w:rPr>
          <w:rFonts w:cs="Calibri"/>
        </w:rPr>
        <w:t xml:space="preserve">а основании Протокола № </w:t>
      </w:r>
      <w:r w:rsidR="00C94460">
        <w:rPr>
          <w:rFonts w:cs="Calibri"/>
        </w:rPr>
        <w:t>___</w:t>
      </w:r>
      <w:r w:rsidR="00C12E15" w:rsidRPr="00DA6167">
        <w:rPr>
          <w:rFonts w:cs="Calibri"/>
        </w:rPr>
        <w:t xml:space="preserve"> </w:t>
      </w:r>
      <w:r w:rsidR="007D7F3C" w:rsidRPr="00DA6167">
        <w:rPr>
          <w:rStyle w:val="FontStyle11"/>
          <w:rFonts w:ascii="Calibri" w:hAnsi="Calibri" w:cs="Calibri"/>
          <w:b w:val="0"/>
          <w:sz w:val="22"/>
          <w:szCs w:val="22"/>
        </w:rPr>
        <w:t>об итогах</w:t>
      </w:r>
      <w:r w:rsidR="00A21BAF" w:rsidRPr="00DA6167">
        <w:rPr>
          <w:rFonts w:cs="Calibri"/>
        </w:rPr>
        <w:t xml:space="preserve"> </w:t>
      </w:r>
      <w:r w:rsidR="007D7F3C" w:rsidRPr="00DA6167">
        <w:rPr>
          <w:rFonts w:cs="Calibri"/>
        </w:rPr>
        <w:t xml:space="preserve">торгов имущества </w:t>
      </w:r>
      <w:r>
        <w:t>ИП Тащиевой Г. М.</w:t>
      </w:r>
      <w:r w:rsidR="007D7F3C" w:rsidRPr="00DA6167">
        <w:rPr>
          <w:rFonts w:cs="Calibri"/>
        </w:rPr>
        <w:t xml:space="preserve"> </w:t>
      </w:r>
      <w:r w:rsidR="00C12E15" w:rsidRPr="00DA6167">
        <w:rPr>
          <w:rFonts w:cs="Calibri"/>
        </w:rPr>
        <w:t xml:space="preserve">от </w:t>
      </w:r>
      <w:r w:rsidR="002374BB" w:rsidRPr="00DA6167">
        <w:rPr>
          <w:rFonts w:cs="Calibri"/>
        </w:rPr>
        <w:t>«</w:t>
      </w:r>
      <w:r w:rsidR="00C94460">
        <w:rPr>
          <w:rFonts w:cs="Calibri"/>
        </w:rPr>
        <w:t>__</w:t>
      </w:r>
      <w:r w:rsidR="002374BB" w:rsidRPr="00DA6167">
        <w:rPr>
          <w:rFonts w:cs="Calibri"/>
        </w:rPr>
        <w:t xml:space="preserve">» </w:t>
      </w:r>
      <w:r w:rsidR="00C94460">
        <w:rPr>
          <w:rFonts w:cs="Calibri"/>
        </w:rPr>
        <w:t>___________</w:t>
      </w:r>
      <w:r w:rsidR="006114B4">
        <w:rPr>
          <w:rFonts w:cs="Calibri"/>
        </w:rPr>
        <w:t xml:space="preserve"> </w:t>
      </w:r>
      <w:r w:rsidR="002374BB" w:rsidRPr="00DA6167">
        <w:rPr>
          <w:rFonts w:cs="Calibri"/>
        </w:rPr>
        <w:t>2014</w:t>
      </w:r>
      <w:r w:rsidR="00C12E15" w:rsidRPr="00DA6167">
        <w:rPr>
          <w:rFonts w:cs="Calibri"/>
        </w:rPr>
        <w:t xml:space="preserve">г., </w:t>
      </w:r>
      <w:r w:rsidR="006F5DAF" w:rsidRPr="00DA6167">
        <w:rPr>
          <w:rFonts w:cs="Calibri"/>
        </w:rPr>
        <w:t>заключили настоящий договор</w:t>
      </w:r>
      <w:r w:rsidR="00C12E15" w:rsidRPr="00DA6167">
        <w:rPr>
          <w:rFonts w:cs="Calibri"/>
        </w:rPr>
        <w:t xml:space="preserve"> (далее по</w:t>
      </w:r>
      <w:proofErr w:type="gramEnd"/>
      <w:r w:rsidR="00C12E15" w:rsidRPr="00DA6167">
        <w:rPr>
          <w:rFonts w:cs="Calibri"/>
        </w:rPr>
        <w:t xml:space="preserve"> тексту – Договор)</w:t>
      </w:r>
      <w:r w:rsidR="006F5DAF" w:rsidRPr="00DA6167">
        <w:rPr>
          <w:rFonts w:cs="Calibri"/>
        </w:rPr>
        <w:t xml:space="preserve"> о нижеследующем: </w:t>
      </w:r>
    </w:p>
    <w:p w:rsidR="002B74E5" w:rsidRPr="00DA6167" w:rsidRDefault="002B74E5" w:rsidP="00DA6167">
      <w:pPr>
        <w:spacing w:after="0"/>
        <w:ind w:firstLine="567"/>
        <w:jc w:val="both"/>
        <w:rPr>
          <w:rFonts w:cs="Calibri"/>
          <w:spacing w:val="-2"/>
        </w:rPr>
      </w:pPr>
    </w:p>
    <w:p w:rsidR="00937692" w:rsidRPr="00DA6167" w:rsidRDefault="00DA6167" w:rsidP="00DA6167">
      <w:pPr>
        <w:spacing w:after="0"/>
        <w:ind w:firstLine="567"/>
        <w:jc w:val="both"/>
        <w:rPr>
          <w:rStyle w:val="ac"/>
        </w:rPr>
      </w:pPr>
      <w:r w:rsidRPr="00DA6167">
        <w:rPr>
          <w:rStyle w:val="ac"/>
        </w:rPr>
        <w:t>1. Предмет договора</w:t>
      </w:r>
    </w:p>
    <w:p w:rsidR="009C783D" w:rsidRPr="009C783D" w:rsidRDefault="00937692" w:rsidP="009C783D">
      <w:pPr>
        <w:spacing w:after="0"/>
        <w:ind w:firstLine="567"/>
        <w:jc w:val="both"/>
        <w:rPr>
          <w:rFonts w:asciiTheme="minorHAnsi" w:hAnsiTheme="minorHAnsi" w:cstheme="minorHAnsi"/>
          <w:b/>
        </w:rPr>
      </w:pPr>
      <w:r w:rsidRPr="00DA6167">
        <w:rPr>
          <w:rStyle w:val="ac"/>
          <w:b w:val="0"/>
        </w:rPr>
        <w:t>1.1.</w:t>
      </w:r>
      <w:r w:rsidR="00DA6167" w:rsidRPr="00DA6167">
        <w:rPr>
          <w:rStyle w:val="ac"/>
          <w:b w:val="0"/>
        </w:rPr>
        <w:t xml:space="preserve"> </w:t>
      </w:r>
      <w:r w:rsidRPr="00DA6167">
        <w:rPr>
          <w:rStyle w:val="ac"/>
          <w:b w:val="0"/>
        </w:rPr>
        <w:t>В соответствии с условиями настоящего договора Продавец передает в</w:t>
      </w:r>
      <w:r w:rsidR="00F6425F" w:rsidRPr="00DA6167">
        <w:rPr>
          <w:rStyle w:val="ac"/>
          <w:b w:val="0"/>
        </w:rPr>
        <w:t xml:space="preserve"> </w:t>
      </w:r>
      <w:r w:rsidRPr="00DA6167">
        <w:rPr>
          <w:rStyle w:val="ac"/>
          <w:b w:val="0"/>
        </w:rPr>
        <w:t xml:space="preserve">собственность Покупателя, </w:t>
      </w:r>
      <w:r w:rsidR="00904F39" w:rsidRPr="00DA6167">
        <w:rPr>
          <w:rStyle w:val="ac"/>
          <w:b w:val="0"/>
        </w:rPr>
        <w:t xml:space="preserve">являющегося победителем торгов </w:t>
      </w:r>
      <w:r w:rsidR="00F076A6" w:rsidRPr="00DA6167">
        <w:rPr>
          <w:rStyle w:val="ac"/>
          <w:b w:val="0"/>
        </w:rPr>
        <w:t>по продаже имущества</w:t>
      </w:r>
      <w:r w:rsidR="00606C08" w:rsidRPr="00DA6167">
        <w:rPr>
          <w:rStyle w:val="ac"/>
          <w:b w:val="0"/>
        </w:rPr>
        <w:t xml:space="preserve"> </w:t>
      </w:r>
      <w:r w:rsidR="00C37C13">
        <w:t>ИП Тащиевой Г. М.</w:t>
      </w:r>
      <w:r w:rsidR="00FB6465" w:rsidRPr="00DA6167">
        <w:rPr>
          <w:rStyle w:val="ac"/>
          <w:b w:val="0"/>
        </w:rPr>
        <w:t>,</w:t>
      </w:r>
      <w:r w:rsidR="00C12E15" w:rsidRPr="00DA6167">
        <w:rPr>
          <w:rStyle w:val="ac"/>
          <w:b w:val="0"/>
        </w:rPr>
        <w:t xml:space="preserve"> </w:t>
      </w:r>
      <w:r w:rsidRPr="00DA6167">
        <w:rPr>
          <w:rStyle w:val="ac"/>
          <w:b w:val="0"/>
        </w:rPr>
        <w:t>а Покупатель принимает</w:t>
      </w:r>
      <w:r w:rsidR="009A1855" w:rsidRPr="00DA6167">
        <w:rPr>
          <w:rStyle w:val="ac"/>
          <w:b w:val="0"/>
        </w:rPr>
        <w:t xml:space="preserve"> имущество, составляющее </w:t>
      </w:r>
      <w:r w:rsidR="00C37C13" w:rsidRPr="00F25BA1">
        <w:rPr>
          <w:rStyle w:val="ac"/>
          <w:rFonts w:cs="Calibri"/>
        </w:rPr>
        <w:t>Лот</w:t>
      </w:r>
      <w:r w:rsidR="00C37C13">
        <w:rPr>
          <w:rStyle w:val="ac"/>
          <w:rFonts w:cs="Calibri"/>
        </w:rPr>
        <w:t xml:space="preserve"> №1 -</w:t>
      </w:r>
      <w:r w:rsidR="00C37C13" w:rsidRPr="00F25BA1">
        <w:rPr>
          <w:rStyle w:val="ac"/>
          <w:rFonts w:cs="Calibri"/>
        </w:rPr>
        <w:t xml:space="preserve"> </w:t>
      </w:r>
      <w:r w:rsidR="00C37C13" w:rsidRPr="00B52038">
        <w:rPr>
          <w:rFonts w:cs="Calibri"/>
          <w:b/>
          <w:bCs/>
        </w:rPr>
        <w:t xml:space="preserve">Дебиторская задолженность гр. </w:t>
      </w:r>
      <w:proofErr w:type="spellStart"/>
      <w:r w:rsidR="00C37C13" w:rsidRPr="00B52038">
        <w:rPr>
          <w:rFonts w:cs="Calibri"/>
          <w:b/>
          <w:bCs/>
        </w:rPr>
        <w:t>Гузаирова</w:t>
      </w:r>
      <w:proofErr w:type="spellEnd"/>
      <w:r w:rsidR="00C37C13" w:rsidRPr="00B52038">
        <w:rPr>
          <w:rFonts w:cs="Calibri"/>
          <w:b/>
          <w:bCs/>
        </w:rPr>
        <w:t xml:space="preserve"> </w:t>
      </w:r>
      <w:proofErr w:type="spellStart"/>
      <w:r w:rsidR="00C37C13" w:rsidRPr="00B52038">
        <w:rPr>
          <w:rFonts w:cs="Calibri"/>
          <w:b/>
          <w:bCs/>
        </w:rPr>
        <w:t>Ирека</w:t>
      </w:r>
      <w:proofErr w:type="spellEnd"/>
      <w:r w:rsidR="00C37C13" w:rsidRPr="00B52038">
        <w:rPr>
          <w:rFonts w:cs="Calibri"/>
          <w:b/>
          <w:bCs/>
        </w:rPr>
        <w:t xml:space="preserve"> </w:t>
      </w:r>
      <w:proofErr w:type="spellStart"/>
      <w:r w:rsidR="00C37C13" w:rsidRPr="00B52038">
        <w:rPr>
          <w:rFonts w:cs="Calibri"/>
          <w:b/>
          <w:bCs/>
        </w:rPr>
        <w:t>Габрахмановича</w:t>
      </w:r>
      <w:proofErr w:type="spellEnd"/>
    </w:p>
    <w:p w:rsidR="002374BB" w:rsidRPr="00DA6167" w:rsidRDefault="00B01AA5" w:rsidP="00DA6167">
      <w:pPr>
        <w:spacing w:after="0"/>
        <w:ind w:firstLine="567"/>
        <w:jc w:val="both"/>
        <w:rPr>
          <w:rFonts w:cs="Calibri"/>
        </w:rPr>
      </w:pPr>
      <w:r w:rsidRPr="00DA6167">
        <w:rPr>
          <w:rFonts w:cs="Calibri"/>
        </w:rPr>
        <w:t xml:space="preserve">1.2.   </w:t>
      </w:r>
      <w:r w:rsidR="006114B4" w:rsidRPr="00DA6167">
        <w:rPr>
          <w:rFonts w:cs="Calibri"/>
        </w:rPr>
        <w:t>Продавец гарантирует, что имущество, являющееся предметом настоящего Договора, не состоит в споре, не находится под арестом (запрещением), свободно от любых имущественн</w:t>
      </w:r>
      <w:r w:rsidR="00B83BFD">
        <w:rPr>
          <w:rFonts w:cs="Calibri"/>
        </w:rPr>
        <w:t>ых прав и претензий третьих лиц</w:t>
      </w:r>
      <w:r w:rsidR="006114B4" w:rsidRPr="00DA6167">
        <w:rPr>
          <w:rFonts w:cs="Calibri"/>
        </w:rPr>
        <w:t>.</w:t>
      </w:r>
      <w:r w:rsidRPr="00DA6167">
        <w:rPr>
          <w:rFonts w:cs="Calibri"/>
        </w:rPr>
        <w:t xml:space="preserve"> </w:t>
      </w:r>
    </w:p>
    <w:p w:rsidR="00DA6167" w:rsidRPr="00DA6167" w:rsidRDefault="00DA6167" w:rsidP="00DA6167">
      <w:pPr>
        <w:spacing w:after="0"/>
        <w:ind w:firstLine="567"/>
        <w:jc w:val="both"/>
        <w:rPr>
          <w:rFonts w:cs="Calibri"/>
          <w:spacing w:val="-9"/>
        </w:rPr>
      </w:pPr>
    </w:p>
    <w:p w:rsidR="00DA6167" w:rsidRPr="00DA6167" w:rsidRDefault="00DA6167" w:rsidP="00DA6167">
      <w:pPr>
        <w:spacing w:after="0"/>
        <w:ind w:firstLine="567"/>
        <w:jc w:val="both"/>
        <w:rPr>
          <w:rStyle w:val="ac"/>
        </w:rPr>
      </w:pPr>
      <w:r w:rsidRPr="00DA6167">
        <w:rPr>
          <w:rStyle w:val="ac"/>
        </w:rPr>
        <w:t>2. Цена договора и порядок расчетов</w:t>
      </w:r>
    </w:p>
    <w:p w:rsidR="009D1FE9" w:rsidRPr="00DA6167" w:rsidRDefault="009D1FE9" w:rsidP="00DA6167">
      <w:pPr>
        <w:spacing w:after="0"/>
        <w:ind w:firstLine="567"/>
        <w:jc w:val="both"/>
        <w:rPr>
          <w:rStyle w:val="FontStyle12"/>
          <w:rFonts w:ascii="Calibri" w:hAnsi="Calibri" w:cs="Calibri"/>
          <w:sz w:val="22"/>
          <w:szCs w:val="22"/>
        </w:rPr>
      </w:pPr>
      <w:r w:rsidRPr="00DA6167">
        <w:rPr>
          <w:rFonts w:cs="Calibri"/>
          <w:spacing w:val="7"/>
        </w:rPr>
        <w:t>2.1. Цена предмета торгов, указанного в п. 1.1</w:t>
      </w:r>
      <w:r w:rsidRPr="00DA6167">
        <w:rPr>
          <w:rStyle w:val="FontStyle12"/>
          <w:rFonts w:ascii="Calibri" w:hAnsi="Calibri" w:cs="Calibri"/>
          <w:sz w:val="22"/>
          <w:szCs w:val="22"/>
        </w:rPr>
        <w:t xml:space="preserve">. настоящего Договора определена </w:t>
      </w:r>
      <w:r w:rsidR="0070638D" w:rsidRPr="00DA6167">
        <w:rPr>
          <w:rStyle w:val="FontStyle12"/>
          <w:rFonts w:ascii="Calibri" w:hAnsi="Calibri" w:cs="Calibri"/>
          <w:sz w:val="22"/>
          <w:szCs w:val="22"/>
        </w:rPr>
        <w:t>на</w:t>
      </w:r>
      <w:r w:rsidRPr="00DA6167">
        <w:rPr>
          <w:rStyle w:val="FontStyle12"/>
          <w:rFonts w:ascii="Calibri" w:hAnsi="Calibri" w:cs="Calibri"/>
          <w:sz w:val="22"/>
          <w:szCs w:val="22"/>
        </w:rPr>
        <w:t xml:space="preserve"> торг</w:t>
      </w:r>
      <w:r w:rsidR="0070638D" w:rsidRPr="00DA6167">
        <w:rPr>
          <w:rStyle w:val="FontStyle12"/>
          <w:rFonts w:ascii="Calibri" w:hAnsi="Calibri" w:cs="Calibri"/>
          <w:sz w:val="22"/>
          <w:szCs w:val="22"/>
        </w:rPr>
        <w:t>ах</w:t>
      </w:r>
      <w:r w:rsidRPr="00DA6167">
        <w:rPr>
          <w:rStyle w:val="FontStyle12"/>
          <w:rFonts w:ascii="Calibri" w:hAnsi="Calibri" w:cs="Calibri"/>
          <w:sz w:val="22"/>
          <w:szCs w:val="22"/>
        </w:rPr>
        <w:t xml:space="preserve"> и составляет </w:t>
      </w:r>
      <w:r w:rsidR="00C94460">
        <w:rPr>
          <w:rStyle w:val="FontStyle12"/>
          <w:rFonts w:ascii="Calibri" w:hAnsi="Calibri" w:cs="Calibri"/>
          <w:sz w:val="22"/>
          <w:szCs w:val="22"/>
        </w:rPr>
        <w:t>_________________________</w:t>
      </w:r>
      <w:r w:rsidR="00B076C0">
        <w:rPr>
          <w:rStyle w:val="FontStyle12"/>
          <w:rFonts w:ascii="Calibri" w:hAnsi="Calibri" w:cs="Calibri"/>
          <w:sz w:val="22"/>
          <w:szCs w:val="22"/>
        </w:rPr>
        <w:t xml:space="preserve"> </w:t>
      </w:r>
      <w:r w:rsidR="009A1855" w:rsidRPr="00DA6167">
        <w:rPr>
          <w:rStyle w:val="FontStyle12"/>
          <w:rFonts w:ascii="Calibri" w:hAnsi="Calibri" w:cs="Calibri"/>
          <w:sz w:val="22"/>
          <w:szCs w:val="22"/>
        </w:rPr>
        <w:t xml:space="preserve">рублей </w:t>
      </w:r>
      <w:r w:rsidR="00C94460">
        <w:rPr>
          <w:rStyle w:val="FontStyle12"/>
          <w:rFonts w:ascii="Calibri" w:hAnsi="Calibri" w:cs="Calibri"/>
          <w:sz w:val="22"/>
          <w:szCs w:val="22"/>
        </w:rPr>
        <w:t>___</w:t>
      </w:r>
      <w:r w:rsidR="00C37C13">
        <w:rPr>
          <w:rStyle w:val="FontStyle12"/>
          <w:rFonts w:ascii="Calibri" w:hAnsi="Calibri" w:cs="Calibri"/>
          <w:sz w:val="22"/>
          <w:szCs w:val="22"/>
        </w:rPr>
        <w:t xml:space="preserve"> копеек.</w:t>
      </w:r>
    </w:p>
    <w:p w:rsidR="009D1FE9" w:rsidRPr="00DA6167" w:rsidRDefault="009D1FE9" w:rsidP="00DA6167">
      <w:pPr>
        <w:spacing w:after="0"/>
        <w:ind w:firstLine="567"/>
        <w:jc w:val="both"/>
        <w:rPr>
          <w:rFonts w:cs="Calibri"/>
        </w:rPr>
      </w:pPr>
      <w:r w:rsidRPr="00DA6167">
        <w:rPr>
          <w:rStyle w:val="FontStyle12"/>
          <w:rFonts w:ascii="Calibri" w:hAnsi="Calibri" w:cs="Calibri"/>
          <w:sz w:val="22"/>
          <w:szCs w:val="22"/>
        </w:rPr>
        <w:t xml:space="preserve">2.1.1. </w:t>
      </w:r>
      <w:r w:rsidRPr="00DA6167">
        <w:rPr>
          <w:rFonts w:cs="Calibri"/>
        </w:rPr>
        <w:t xml:space="preserve">Покупатель обязуется </w:t>
      </w:r>
      <w:proofErr w:type="gramStart"/>
      <w:r w:rsidRPr="00DA6167">
        <w:rPr>
          <w:rFonts w:cs="Calibri"/>
        </w:rPr>
        <w:t>оплатить цену имущества</w:t>
      </w:r>
      <w:proofErr w:type="gramEnd"/>
      <w:r w:rsidRPr="00DA6167">
        <w:rPr>
          <w:rFonts w:cs="Calibri"/>
        </w:rPr>
        <w:t>, указанную в п. 2.1. договора в следующем порядке:</w:t>
      </w:r>
    </w:p>
    <w:p w:rsidR="009D1FE9" w:rsidRPr="00DA6167" w:rsidRDefault="009D1FE9" w:rsidP="00DA6167">
      <w:pPr>
        <w:spacing w:after="0"/>
        <w:ind w:firstLine="567"/>
        <w:jc w:val="both"/>
        <w:rPr>
          <w:rStyle w:val="FontStyle12"/>
          <w:rFonts w:ascii="Calibri" w:hAnsi="Calibri" w:cs="Calibri"/>
          <w:sz w:val="22"/>
          <w:szCs w:val="22"/>
        </w:rPr>
      </w:pPr>
      <w:r w:rsidRPr="00DA6167">
        <w:rPr>
          <w:rFonts w:cs="Calibri"/>
        </w:rPr>
        <w:t xml:space="preserve">- </w:t>
      </w:r>
      <w:r w:rsidRPr="00DA6167">
        <w:rPr>
          <w:rStyle w:val="FontStyle12"/>
          <w:rFonts w:ascii="Calibri" w:hAnsi="Calibri" w:cs="Calibri"/>
          <w:sz w:val="22"/>
          <w:szCs w:val="22"/>
        </w:rPr>
        <w:t xml:space="preserve">Денежные средства в размере </w:t>
      </w:r>
      <w:r w:rsidR="00C94460">
        <w:rPr>
          <w:rStyle w:val="FontStyle12"/>
          <w:rFonts w:ascii="Calibri" w:hAnsi="Calibri" w:cs="Calibri"/>
          <w:sz w:val="22"/>
          <w:szCs w:val="22"/>
        </w:rPr>
        <w:t>_______________</w:t>
      </w:r>
      <w:r w:rsidRPr="00DA6167">
        <w:rPr>
          <w:rStyle w:val="FontStyle12"/>
          <w:rFonts w:ascii="Calibri" w:hAnsi="Calibri" w:cs="Calibri"/>
          <w:sz w:val="22"/>
          <w:szCs w:val="22"/>
        </w:rPr>
        <w:t xml:space="preserve"> рублей </w:t>
      </w:r>
      <w:r w:rsidR="00C94460">
        <w:rPr>
          <w:rStyle w:val="FontStyle12"/>
          <w:rFonts w:ascii="Calibri" w:hAnsi="Calibri" w:cs="Calibri"/>
          <w:sz w:val="22"/>
          <w:szCs w:val="22"/>
        </w:rPr>
        <w:t>____</w:t>
      </w:r>
      <w:r w:rsidRPr="00DA6167">
        <w:rPr>
          <w:rStyle w:val="FontStyle12"/>
          <w:rFonts w:ascii="Calibri" w:hAnsi="Calibri" w:cs="Calibri"/>
          <w:sz w:val="22"/>
          <w:szCs w:val="22"/>
        </w:rPr>
        <w:t xml:space="preserve"> копеек, должны быть перечислены Покупателем на счет Продавца не позднее чем через </w:t>
      </w:r>
      <w:r w:rsidR="00603F5E" w:rsidRPr="00DA6167">
        <w:rPr>
          <w:rStyle w:val="FontStyle12"/>
          <w:rFonts w:ascii="Calibri" w:hAnsi="Calibri" w:cs="Calibri"/>
          <w:sz w:val="22"/>
          <w:szCs w:val="22"/>
        </w:rPr>
        <w:t>тридцать</w:t>
      </w:r>
      <w:r w:rsidRPr="00DA6167">
        <w:rPr>
          <w:rStyle w:val="FontStyle12"/>
          <w:rFonts w:ascii="Calibri" w:hAnsi="Calibri" w:cs="Calibri"/>
          <w:sz w:val="22"/>
          <w:szCs w:val="22"/>
        </w:rPr>
        <w:t xml:space="preserve"> дней </w:t>
      </w:r>
      <w:proofErr w:type="gramStart"/>
      <w:r w:rsidRPr="00DA6167">
        <w:rPr>
          <w:rStyle w:val="FontStyle12"/>
          <w:rFonts w:ascii="Calibri" w:hAnsi="Calibri" w:cs="Calibri"/>
          <w:sz w:val="22"/>
          <w:szCs w:val="22"/>
        </w:rPr>
        <w:t>с даты заключения</w:t>
      </w:r>
      <w:proofErr w:type="gramEnd"/>
      <w:r w:rsidRPr="00DA6167">
        <w:rPr>
          <w:rStyle w:val="FontStyle12"/>
          <w:rFonts w:ascii="Calibri" w:hAnsi="Calibri" w:cs="Calibri"/>
          <w:sz w:val="22"/>
          <w:szCs w:val="22"/>
        </w:rPr>
        <w:t xml:space="preserve"> настоящего договора купли-продажи</w:t>
      </w:r>
    </w:p>
    <w:p w:rsidR="009D1FE9" w:rsidRPr="00DA6167" w:rsidRDefault="00E16FAA" w:rsidP="00DA6167">
      <w:pPr>
        <w:spacing w:after="0"/>
        <w:ind w:firstLine="567"/>
        <w:jc w:val="both"/>
        <w:rPr>
          <w:rStyle w:val="FontStyle12"/>
          <w:rFonts w:ascii="Calibri" w:hAnsi="Calibri" w:cs="Calibri"/>
          <w:sz w:val="22"/>
          <w:szCs w:val="22"/>
        </w:rPr>
      </w:pPr>
      <w:r>
        <w:rPr>
          <w:rStyle w:val="FontStyle12"/>
          <w:rFonts w:ascii="Calibri" w:hAnsi="Calibri" w:cs="Calibri"/>
          <w:sz w:val="22"/>
          <w:szCs w:val="22"/>
        </w:rPr>
        <w:t xml:space="preserve">- </w:t>
      </w:r>
      <w:r w:rsidR="009D1FE9" w:rsidRPr="00DA6167">
        <w:rPr>
          <w:rStyle w:val="FontStyle12"/>
          <w:rFonts w:ascii="Calibri" w:hAnsi="Calibri" w:cs="Calibri"/>
          <w:sz w:val="22"/>
          <w:szCs w:val="22"/>
        </w:rPr>
        <w:t>Задаток в размере</w:t>
      </w:r>
      <w:r w:rsidR="00B076C0">
        <w:rPr>
          <w:rStyle w:val="FontStyle12"/>
          <w:rFonts w:ascii="Calibri" w:hAnsi="Calibri" w:cs="Calibri"/>
          <w:sz w:val="22"/>
          <w:szCs w:val="22"/>
        </w:rPr>
        <w:t xml:space="preserve"> </w:t>
      </w:r>
      <w:r w:rsidR="00C94460">
        <w:rPr>
          <w:rStyle w:val="FontStyle12"/>
          <w:rFonts w:ascii="Calibri" w:hAnsi="Calibri" w:cs="Calibri"/>
          <w:sz w:val="22"/>
          <w:szCs w:val="22"/>
        </w:rPr>
        <w:t>___________</w:t>
      </w:r>
      <w:r w:rsidR="009D1FE9" w:rsidRPr="00DA6167">
        <w:rPr>
          <w:rStyle w:val="FontStyle12"/>
          <w:rFonts w:ascii="Calibri" w:hAnsi="Calibri" w:cs="Calibri"/>
          <w:sz w:val="22"/>
          <w:szCs w:val="22"/>
        </w:rPr>
        <w:t xml:space="preserve"> рублей </w:t>
      </w:r>
      <w:r w:rsidR="00C94460">
        <w:rPr>
          <w:rStyle w:val="FontStyle12"/>
          <w:rFonts w:ascii="Calibri" w:hAnsi="Calibri" w:cs="Calibri"/>
          <w:sz w:val="22"/>
          <w:szCs w:val="22"/>
        </w:rPr>
        <w:t>___</w:t>
      </w:r>
      <w:r w:rsidR="009D1FE9" w:rsidRPr="00DA6167">
        <w:rPr>
          <w:rStyle w:val="FontStyle12"/>
          <w:rFonts w:ascii="Calibri" w:hAnsi="Calibri" w:cs="Calibri"/>
          <w:sz w:val="22"/>
          <w:szCs w:val="22"/>
        </w:rPr>
        <w:t xml:space="preserve"> копеек, внесенный Покупателем, засчитывается в счет оплаты предмета торгов</w:t>
      </w:r>
    </w:p>
    <w:p w:rsidR="009D1FE9" w:rsidRPr="00DA6167" w:rsidRDefault="009D1FE9" w:rsidP="00DA6167">
      <w:pPr>
        <w:spacing w:after="0"/>
        <w:ind w:firstLine="567"/>
        <w:jc w:val="both"/>
        <w:rPr>
          <w:rFonts w:cs="Calibri"/>
          <w:spacing w:val="-3"/>
        </w:rPr>
      </w:pPr>
      <w:r w:rsidRPr="00DA6167">
        <w:rPr>
          <w:rFonts w:cs="Calibri"/>
          <w:spacing w:val="-3"/>
        </w:rPr>
        <w:t>2.2.</w:t>
      </w:r>
      <w:r w:rsidRPr="00DA6167">
        <w:rPr>
          <w:rFonts w:cs="Calibri"/>
          <w:spacing w:val="3"/>
        </w:rPr>
        <w:t>Порядок расчетов:</w:t>
      </w:r>
    </w:p>
    <w:p w:rsidR="009D1FE9" w:rsidRPr="00DA6167" w:rsidRDefault="009D1FE9" w:rsidP="00DA6167">
      <w:pPr>
        <w:spacing w:after="0"/>
        <w:ind w:firstLine="567"/>
        <w:jc w:val="both"/>
        <w:rPr>
          <w:rFonts w:cs="Calibri"/>
        </w:rPr>
      </w:pPr>
      <w:r w:rsidRPr="00DA6167">
        <w:rPr>
          <w:rFonts w:cs="Calibri"/>
          <w:spacing w:val="7"/>
        </w:rPr>
        <w:t xml:space="preserve">2.2.1. Оплата цены предмета торгов производится в безналичном порядке путем перечисления </w:t>
      </w:r>
      <w:r w:rsidRPr="00DA6167">
        <w:rPr>
          <w:rFonts w:cs="Calibri"/>
          <w:spacing w:val="3"/>
        </w:rPr>
        <w:t xml:space="preserve">Покупателем всей суммы, указанной в п. 2.1 настоящего Договора, за вычетом суммы </w:t>
      </w:r>
      <w:r w:rsidRPr="00DA6167">
        <w:rPr>
          <w:rFonts w:cs="Calibri"/>
        </w:rPr>
        <w:t xml:space="preserve">задатка, на расчетный счет Продавца в течение </w:t>
      </w:r>
      <w:r w:rsidR="00B01AA5" w:rsidRPr="00DA6167">
        <w:rPr>
          <w:rFonts w:cs="Calibri"/>
        </w:rPr>
        <w:t>3</w:t>
      </w:r>
      <w:r w:rsidRPr="00DA6167">
        <w:rPr>
          <w:rFonts w:cs="Calibri"/>
        </w:rPr>
        <w:t>0 (</w:t>
      </w:r>
      <w:r w:rsidR="00B01AA5" w:rsidRPr="00DA6167">
        <w:rPr>
          <w:rFonts w:cs="Calibri"/>
        </w:rPr>
        <w:t>тридцати</w:t>
      </w:r>
      <w:r w:rsidRPr="00DA6167">
        <w:rPr>
          <w:rFonts w:cs="Calibri"/>
        </w:rPr>
        <w:t xml:space="preserve">) календарных дней с даты подписания настоящего Договора. </w:t>
      </w:r>
    </w:p>
    <w:p w:rsidR="000C6ED5" w:rsidRPr="00DA6167" w:rsidRDefault="009D1FE9" w:rsidP="00DA6167">
      <w:pPr>
        <w:spacing w:after="0"/>
        <w:ind w:firstLine="567"/>
        <w:jc w:val="both"/>
        <w:rPr>
          <w:rFonts w:cs="Calibri"/>
          <w:spacing w:val="4"/>
        </w:rPr>
      </w:pPr>
      <w:r w:rsidRPr="00DA6167">
        <w:rPr>
          <w:rFonts w:cs="Calibri"/>
          <w:spacing w:val="-4"/>
        </w:rPr>
        <w:t>2.2.2.</w:t>
      </w:r>
      <w:r w:rsidR="00DA6167">
        <w:rPr>
          <w:rFonts w:cs="Calibri"/>
        </w:rPr>
        <w:t xml:space="preserve"> </w:t>
      </w:r>
      <w:r w:rsidRPr="00DA6167">
        <w:rPr>
          <w:rFonts w:cs="Calibri"/>
        </w:rPr>
        <w:t>Обязательство Покупателя по оплате предмета торгов считается исполненным</w:t>
      </w:r>
      <w:r w:rsidR="00DB31D3" w:rsidRPr="00DA6167">
        <w:rPr>
          <w:rFonts w:cs="Calibri"/>
        </w:rPr>
        <w:t>,</w:t>
      </w:r>
      <w:r w:rsidRPr="00DA6167">
        <w:rPr>
          <w:rFonts w:cs="Calibri"/>
        </w:rPr>
        <w:t xml:space="preserve"> </w:t>
      </w:r>
      <w:proofErr w:type="gramStart"/>
      <w:r w:rsidRPr="00DA6167">
        <w:rPr>
          <w:rFonts w:cs="Calibri"/>
        </w:rPr>
        <w:t>с</w:t>
      </w:r>
      <w:r w:rsidRPr="00DA6167">
        <w:rPr>
          <w:rFonts w:cs="Calibri"/>
          <w:spacing w:val="4"/>
        </w:rPr>
        <w:t xml:space="preserve"> даты зачисления</w:t>
      </w:r>
      <w:proofErr w:type="gramEnd"/>
      <w:r w:rsidRPr="00DA6167">
        <w:rPr>
          <w:rFonts w:cs="Calibri"/>
          <w:spacing w:val="4"/>
        </w:rPr>
        <w:t xml:space="preserve"> денежных средств на расчетный счет Продавца</w:t>
      </w:r>
      <w:r w:rsidR="00D17D9E" w:rsidRPr="00DA6167">
        <w:rPr>
          <w:rFonts w:cs="Calibri"/>
          <w:spacing w:val="4"/>
        </w:rPr>
        <w:t>.</w:t>
      </w:r>
    </w:p>
    <w:p w:rsidR="002B74E5" w:rsidRPr="00DA6167" w:rsidRDefault="002B74E5" w:rsidP="00DA6167">
      <w:pPr>
        <w:spacing w:after="0"/>
        <w:ind w:firstLine="567"/>
        <w:jc w:val="both"/>
        <w:rPr>
          <w:rFonts w:cs="Calibri"/>
          <w:spacing w:val="3"/>
        </w:rPr>
      </w:pPr>
    </w:p>
    <w:p w:rsidR="00DA6167" w:rsidRPr="00DA6167" w:rsidRDefault="00DA6167" w:rsidP="00DA6167">
      <w:pPr>
        <w:spacing w:after="0"/>
        <w:ind w:firstLine="567"/>
        <w:jc w:val="both"/>
        <w:rPr>
          <w:rFonts w:cs="Calibri"/>
          <w:b/>
          <w:iCs/>
          <w:spacing w:val="3"/>
        </w:rPr>
      </w:pPr>
      <w:r w:rsidRPr="00DA6167">
        <w:rPr>
          <w:rFonts w:cs="Calibri"/>
          <w:b/>
          <w:iCs/>
          <w:spacing w:val="3"/>
        </w:rPr>
        <w:t>3. Права и обязанности сторон</w:t>
      </w:r>
    </w:p>
    <w:p w:rsidR="000C6ED5" w:rsidRPr="0061066B" w:rsidRDefault="0061066B" w:rsidP="00DA6167">
      <w:pPr>
        <w:spacing w:after="0"/>
        <w:ind w:firstLine="567"/>
        <w:jc w:val="both"/>
        <w:rPr>
          <w:rFonts w:cs="Calibri"/>
          <w:iCs/>
          <w:spacing w:val="3"/>
        </w:rPr>
      </w:pPr>
      <w:r>
        <w:rPr>
          <w:rFonts w:cs="Calibri"/>
          <w:iCs/>
          <w:spacing w:val="3"/>
        </w:rPr>
        <w:t xml:space="preserve">3.1. </w:t>
      </w:r>
      <w:r w:rsidR="000C6ED5" w:rsidRPr="0061066B">
        <w:rPr>
          <w:rFonts w:cs="Calibri"/>
          <w:iCs/>
          <w:spacing w:val="3"/>
        </w:rPr>
        <w:t>Продавец обязан:</w:t>
      </w:r>
    </w:p>
    <w:p w:rsidR="006202BD" w:rsidRPr="00DA6167" w:rsidRDefault="00BE4F44" w:rsidP="00DA6167">
      <w:pPr>
        <w:spacing w:after="0"/>
        <w:ind w:firstLine="567"/>
        <w:jc w:val="both"/>
        <w:rPr>
          <w:rFonts w:cs="Calibri"/>
        </w:rPr>
      </w:pPr>
      <w:r w:rsidRPr="00DA6167">
        <w:rPr>
          <w:rFonts w:cs="Calibri"/>
          <w:spacing w:val="3"/>
        </w:rPr>
        <w:t>3.1.1. Добросовестно исполнить свои обязанности в рамках настоящего Договора</w:t>
      </w:r>
    </w:p>
    <w:p w:rsidR="000C6ED5" w:rsidRPr="00DA6167" w:rsidRDefault="00BE4F44" w:rsidP="00DA6167">
      <w:pPr>
        <w:spacing w:after="0"/>
        <w:ind w:firstLine="567"/>
        <w:jc w:val="both"/>
        <w:rPr>
          <w:rFonts w:cs="Calibri"/>
        </w:rPr>
      </w:pPr>
      <w:r w:rsidRPr="00DA6167">
        <w:rPr>
          <w:rFonts w:cs="Calibri"/>
          <w:spacing w:val="4"/>
        </w:rPr>
        <w:t xml:space="preserve">3.1.2. </w:t>
      </w:r>
      <w:r w:rsidR="00516857" w:rsidRPr="00DA6167">
        <w:rPr>
          <w:rFonts w:cs="Calibri"/>
          <w:spacing w:val="4"/>
        </w:rPr>
        <w:t>В трехдневный срок со дня полной оплаты Покупателем цены предмета торгов п</w:t>
      </w:r>
      <w:r w:rsidR="000C6ED5" w:rsidRPr="00DA6167">
        <w:rPr>
          <w:rFonts w:cs="Calibri"/>
          <w:spacing w:val="4"/>
        </w:rPr>
        <w:t>ередать Покупателю</w:t>
      </w:r>
      <w:r w:rsidR="00516857" w:rsidRPr="00DA6167">
        <w:rPr>
          <w:rFonts w:cs="Calibri"/>
          <w:spacing w:val="4"/>
        </w:rPr>
        <w:t xml:space="preserve"> по акту приема-передачи </w:t>
      </w:r>
      <w:r w:rsidR="00603F5E" w:rsidRPr="00DA6167">
        <w:rPr>
          <w:rFonts w:cs="Calibri"/>
          <w:spacing w:val="4"/>
        </w:rPr>
        <w:t>имущество</w:t>
      </w:r>
      <w:r w:rsidR="00516857" w:rsidRPr="00DA6167">
        <w:rPr>
          <w:rFonts w:cs="Calibri"/>
          <w:spacing w:val="4"/>
        </w:rPr>
        <w:t>. С момента подписания акта приема-передачи, обязанности Продавца по настоящему Договору считаются исполненными в полном объеме.</w:t>
      </w:r>
    </w:p>
    <w:p w:rsidR="000C6ED5" w:rsidRPr="0061066B" w:rsidRDefault="00BE4F44" w:rsidP="00DA6167">
      <w:pPr>
        <w:spacing w:after="0"/>
        <w:ind w:firstLine="567"/>
        <w:jc w:val="both"/>
        <w:rPr>
          <w:rFonts w:cs="Calibri"/>
        </w:rPr>
      </w:pPr>
      <w:r w:rsidRPr="0061066B">
        <w:rPr>
          <w:rFonts w:cs="Calibri"/>
          <w:iCs/>
          <w:spacing w:val="-8"/>
        </w:rPr>
        <w:t>3</w:t>
      </w:r>
      <w:r w:rsidR="000C6ED5" w:rsidRPr="0061066B">
        <w:rPr>
          <w:rFonts w:cs="Calibri"/>
          <w:iCs/>
          <w:spacing w:val="-8"/>
        </w:rPr>
        <w:t>.2.</w:t>
      </w:r>
      <w:r w:rsidR="0061066B">
        <w:rPr>
          <w:rFonts w:cs="Calibri"/>
          <w:iCs/>
        </w:rPr>
        <w:t xml:space="preserve"> </w:t>
      </w:r>
      <w:r w:rsidR="000C6ED5" w:rsidRPr="0061066B">
        <w:rPr>
          <w:rFonts w:cs="Calibri"/>
          <w:iCs/>
          <w:spacing w:val="4"/>
        </w:rPr>
        <w:t>Покупатель обязан:</w:t>
      </w:r>
    </w:p>
    <w:p w:rsidR="000C6ED5" w:rsidRPr="0061066B" w:rsidRDefault="0061066B" w:rsidP="00DA6167">
      <w:pPr>
        <w:spacing w:after="0"/>
        <w:ind w:firstLine="567"/>
        <w:jc w:val="both"/>
        <w:rPr>
          <w:rStyle w:val="ac"/>
          <w:b w:val="0"/>
        </w:rPr>
      </w:pPr>
      <w:r w:rsidRPr="0061066B">
        <w:rPr>
          <w:rStyle w:val="ac"/>
          <w:b w:val="0"/>
        </w:rPr>
        <w:t>3</w:t>
      </w:r>
      <w:r w:rsidR="00BE4F44" w:rsidRPr="0061066B">
        <w:rPr>
          <w:rStyle w:val="ac"/>
          <w:b w:val="0"/>
        </w:rPr>
        <w:t>.2.1.</w:t>
      </w:r>
      <w:r w:rsidR="005700EB" w:rsidRPr="0061066B">
        <w:rPr>
          <w:rStyle w:val="ac"/>
          <w:b w:val="0"/>
        </w:rPr>
        <w:t xml:space="preserve"> </w:t>
      </w:r>
      <w:proofErr w:type="gramStart"/>
      <w:r w:rsidR="000C6ED5" w:rsidRPr="0061066B">
        <w:rPr>
          <w:rStyle w:val="ac"/>
          <w:b w:val="0"/>
        </w:rPr>
        <w:t xml:space="preserve">Оплатить стоимость </w:t>
      </w:r>
      <w:r w:rsidR="00BE4F44" w:rsidRPr="0061066B">
        <w:rPr>
          <w:rStyle w:val="ac"/>
          <w:b w:val="0"/>
        </w:rPr>
        <w:t>предмета</w:t>
      </w:r>
      <w:proofErr w:type="gramEnd"/>
      <w:r w:rsidR="00BE4F44" w:rsidRPr="0061066B">
        <w:rPr>
          <w:rStyle w:val="ac"/>
          <w:b w:val="0"/>
        </w:rPr>
        <w:t xml:space="preserve"> торгов</w:t>
      </w:r>
      <w:r w:rsidR="000C6ED5" w:rsidRPr="0061066B">
        <w:rPr>
          <w:rStyle w:val="ac"/>
          <w:b w:val="0"/>
        </w:rPr>
        <w:t xml:space="preserve"> в порядке и в сроки, предусмотренные настоящим</w:t>
      </w:r>
      <w:r w:rsidR="005700EB" w:rsidRPr="0061066B">
        <w:rPr>
          <w:rStyle w:val="ac"/>
          <w:b w:val="0"/>
        </w:rPr>
        <w:t xml:space="preserve"> </w:t>
      </w:r>
      <w:r w:rsidR="000C6ED5" w:rsidRPr="0061066B">
        <w:rPr>
          <w:rStyle w:val="ac"/>
          <w:b w:val="0"/>
        </w:rPr>
        <w:t>договором.</w:t>
      </w:r>
    </w:p>
    <w:p w:rsidR="009A1855" w:rsidRPr="00DA6167" w:rsidRDefault="009A1855" w:rsidP="00DA6167">
      <w:pPr>
        <w:spacing w:after="0"/>
        <w:ind w:firstLine="567"/>
        <w:jc w:val="both"/>
        <w:rPr>
          <w:rFonts w:cs="Calibri"/>
          <w:spacing w:val="-2"/>
        </w:rPr>
      </w:pPr>
    </w:p>
    <w:p w:rsidR="000C6ED5" w:rsidRPr="0061066B" w:rsidRDefault="0061066B" w:rsidP="00DA6167">
      <w:pPr>
        <w:spacing w:after="0"/>
        <w:ind w:firstLine="567"/>
        <w:jc w:val="both"/>
        <w:rPr>
          <w:rFonts w:cs="Calibri"/>
          <w:b/>
        </w:rPr>
      </w:pPr>
      <w:r w:rsidRPr="0061066B">
        <w:rPr>
          <w:rFonts w:cs="Calibri"/>
          <w:b/>
        </w:rPr>
        <w:t>4. Ответственность сторон</w:t>
      </w:r>
    </w:p>
    <w:p w:rsidR="000C6ED5" w:rsidRPr="00DA6167" w:rsidRDefault="0061066B" w:rsidP="00DA6167">
      <w:pPr>
        <w:spacing w:after="0"/>
        <w:ind w:firstLine="567"/>
        <w:jc w:val="both"/>
        <w:rPr>
          <w:rFonts w:cs="Calibri"/>
          <w:spacing w:val="-3"/>
        </w:rPr>
      </w:pPr>
      <w:r>
        <w:rPr>
          <w:rFonts w:cs="Calibri"/>
          <w:spacing w:val="7"/>
        </w:rPr>
        <w:lastRenderedPageBreak/>
        <w:t xml:space="preserve">4.1. </w:t>
      </w:r>
      <w:r w:rsidR="000C6ED5" w:rsidRPr="00DA6167">
        <w:rPr>
          <w:rFonts w:cs="Calibri"/>
          <w:spacing w:val="7"/>
        </w:rPr>
        <w:t>За неисполнение или ненадлежащее исполнение договорных обязатель</w:t>
      </w:r>
      <w:proofErr w:type="gramStart"/>
      <w:r w:rsidR="000C6ED5" w:rsidRPr="00DA6167">
        <w:rPr>
          <w:rFonts w:cs="Calibri"/>
          <w:spacing w:val="7"/>
        </w:rPr>
        <w:t>ств ст</w:t>
      </w:r>
      <w:proofErr w:type="gramEnd"/>
      <w:r w:rsidR="000C6ED5" w:rsidRPr="00DA6167">
        <w:rPr>
          <w:rFonts w:cs="Calibri"/>
          <w:spacing w:val="7"/>
        </w:rPr>
        <w:t>ороны несут</w:t>
      </w:r>
      <w:r w:rsidR="005700EB" w:rsidRPr="00DA6167">
        <w:rPr>
          <w:rFonts w:cs="Calibri"/>
          <w:spacing w:val="7"/>
        </w:rPr>
        <w:t xml:space="preserve"> </w:t>
      </w:r>
      <w:r w:rsidR="000C6ED5" w:rsidRPr="00DA6167">
        <w:rPr>
          <w:rFonts w:cs="Calibri"/>
          <w:spacing w:val="4"/>
        </w:rPr>
        <w:t>ответственность в соответствии с действующим законодательством РФ.</w:t>
      </w:r>
    </w:p>
    <w:p w:rsidR="006202BD" w:rsidRPr="00DA6167" w:rsidRDefault="00DB31D3" w:rsidP="00DA6167">
      <w:pPr>
        <w:spacing w:after="0"/>
        <w:ind w:firstLine="567"/>
        <w:jc w:val="both"/>
        <w:rPr>
          <w:rStyle w:val="FontStyle12"/>
          <w:rFonts w:ascii="Calibri" w:hAnsi="Calibri" w:cs="Calibri"/>
          <w:sz w:val="22"/>
          <w:szCs w:val="22"/>
        </w:rPr>
      </w:pPr>
      <w:r w:rsidRPr="00DA6167">
        <w:rPr>
          <w:rFonts w:cs="Calibri"/>
        </w:rPr>
        <w:t>4</w:t>
      </w:r>
      <w:r w:rsidR="000D6A3A" w:rsidRPr="00DA6167">
        <w:rPr>
          <w:rFonts w:cs="Calibri"/>
        </w:rPr>
        <w:t xml:space="preserve">.2. </w:t>
      </w:r>
      <w:r w:rsidR="006202BD" w:rsidRPr="00DA6167">
        <w:rPr>
          <w:rStyle w:val="FontStyle12"/>
          <w:rFonts w:ascii="Calibri" w:hAnsi="Calibri" w:cs="Calibri"/>
          <w:sz w:val="22"/>
          <w:szCs w:val="22"/>
        </w:rPr>
        <w:t>В случае нарушения Покупателем сро</w:t>
      </w:r>
      <w:r w:rsidR="00135868" w:rsidRPr="00DA6167">
        <w:rPr>
          <w:rStyle w:val="FontStyle12"/>
          <w:rFonts w:ascii="Calibri" w:hAnsi="Calibri" w:cs="Calibri"/>
          <w:sz w:val="22"/>
          <w:szCs w:val="22"/>
        </w:rPr>
        <w:t>ков оплаты предмета торгов</w:t>
      </w:r>
      <w:r w:rsidR="006202BD" w:rsidRPr="00DA6167">
        <w:rPr>
          <w:rStyle w:val="FontStyle12"/>
          <w:rFonts w:ascii="Calibri" w:hAnsi="Calibri" w:cs="Calibri"/>
          <w:sz w:val="22"/>
          <w:szCs w:val="22"/>
        </w:rPr>
        <w:t>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D17D9E" w:rsidRPr="00DA6167" w:rsidRDefault="00DB31D3" w:rsidP="00DA6167">
      <w:pPr>
        <w:spacing w:after="0"/>
        <w:ind w:firstLine="567"/>
        <w:jc w:val="both"/>
        <w:rPr>
          <w:rFonts w:cs="Calibri"/>
        </w:rPr>
      </w:pPr>
      <w:r w:rsidRPr="00DA6167">
        <w:rPr>
          <w:rFonts w:cs="Calibri"/>
        </w:rPr>
        <w:t>4</w:t>
      </w:r>
      <w:r w:rsidR="006202BD" w:rsidRPr="00DA6167">
        <w:rPr>
          <w:rFonts w:cs="Calibri"/>
        </w:rPr>
        <w:t>.</w:t>
      </w:r>
      <w:r w:rsidR="006202BD" w:rsidRPr="00DA6167">
        <w:rPr>
          <w:rStyle w:val="FontStyle12"/>
          <w:rFonts w:ascii="Calibri" w:hAnsi="Calibri" w:cs="Calibri"/>
          <w:sz w:val="22"/>
          <w:szCs w:val="22"/>
        </w:rPr>
        <w:t xml:space="preserve"> 3. В случае нарушения Покупателем сроков оплаты приобретенного </w:t>
      </w:r>
      <w:r w:rsidR="00135868" w:rsidRPr="00DA6167">
        <w:rPr>
          <w:rStyle w:val="FontStyle12"/>
          <w:rFonts w:ascii="Calibri" w:hAnsi="Calibri" w:cs="Calibri"/>
          <w:sz w:val="22"/>
          <w:szCs w:val="22"/>
        </w:rPr>
        <w:t>предмета торгов</w:t>
      </w:r>
      <w:r w:rsidR="006202BD" w:rsidRPr="00DA6167">
        <w:rPr>
          <w:rStyle w:val="FontStyle12"/>
          <w:rFonts w:ascii="Calibri" w:hAnsi="Calibri" w:cs="Calibri"/>
          <w:sz w:val="22"/>
          <w:szCs w:val="22"/>
        </w:rPr>
        <w:t xml:space="preserve"> более чем на </w:t>
      </w:r>
      <w:r w:rsidR="006D5C7B" w:rsidRPr="00DA6167">
        <w:rPr>
          <w:rStyle w:val="FontStyle12"/>
          <w:rFonts w:ascii="Calibri" w:hAnsi="Calibri" w:cs="Calibri"/>
          <w:sz w:val="22"/>
          <w:szCs w:val="22"/>
        </w:rPr>
        <w:t>2</w:t>
      </w:r>
      <w:r w:rsidR="006202BD" w:rsidRPr="00DA6167">
        <w:rPr>
          <w:rStyle w:val="FontStyle12"/>
          <w:rFonts w:ascii="Calibri" w:hAnsi="Calibri" w:cs="Calibri"/>
          <w:sz w:val="22"/>
          <w:szCs w:val="22"/>
        </w:rPr>
        <w:t>0 (</w:t>
      </w:r>
      <w:r w:rsidR="006D5C7B" w:rsidRPr="00DA6167">
        <w:rPr>
          <w:rStyle w:val="FontStyle12"/>
          <w:rFonts w:ascii="Calibri" w:hAnsi="Calibri" w:cs="Calibri"/>
          <w:sz w:val="22"/>
          <w:szCs w:val="22"/>
        </w:rPr>
        <w:t>двадцать</w:t>
      </w:r>
      <w:r w:rsidR="006202BD" w:rsidRPr="00DA6167">
        <w:rPr>
          <w:rStyle w:val="FontStyle12"/>
          <w:rFonts w:ascii="Calibri" w:hAnsi="Calibri" w:cs="Calibri"/>
          <w:sz w:val="22"/>
          <w:szCs w:val="22"/>
        </w:rPr>
        <w:t>) дней настоящий договор расторгается продавцом в одностороннем порядке.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</w:t>
      </w:r>
    </w:p>
    <w:p w:rsidR="000D6A3A" w:rsidRPr="00DA6167" w:rsidRDefault="000D6A3A" w:rsidP="00DA6167">
      <w:pPr>
        <w:spacing w:after="0"/>
        <w:ind w:firstLine="567"/>
        <w:jc w:val="both"/>
        <w:rPr>
          <w:rFonts w:cs="Calibri"/>
        </w:rPr>
      </w:pPr>
    </w:p>
    <w:p w:rsidR="0061066B" w:rsidRPr="0061066B" w:rsidRDefault="0061066B" w:rsidP="00DA6167">
      <w:pPr>
        <w:spacing w:after="0"/>
        <w:ind w:firstLine="567"/>
        <w:jc w:val="both"/>
        <w:rPr>
          <w:rFonts w:cs="Calibri"/>
          <w:b/>
          <w:spacing w:val="7"/>
        </w:rPr>
      </w:pPr>
      <w:r w:rsidRPr="0061066B">
        <w:rPr>
          <w:rFonts w:cs="Calibri"/>
          <w:b/>
          <w:spacing w:val="7"/>
        </w:rPr>
        <w:t>5. Срок действия настоящего договора.</w:t>
      </w:r>
    </w:p>
    <w:p w:rsidR="000C6ED5" w:rsidRPr="00DA6167" w:rsidRDefault="00DB31D3" w:rsidP="00DA6167">
      <w:pPr>
        <w:spacing w:after="0"/>
        <w:ind w:firstLine="567"/>
        <w:jc w:val="both"/>
        <w:rPr>
          <w:rFonts w:cs="Calibri"/>
        </w:rPr>
      </w:pPr>
      <w:r w:rsidRPr="00DA6167">
        <w:rPr>
          <w:rFonts w:cs="Calibri"/>
          <w:spacing w:val="7"/>
        </w:rPr>
        <w:t>5.1.</w:t>
      </w:r>
      <w:r w:rsidR="0061066B">
        <w:rPr>
          <w:rFonts w:cs="Calibri"/>
          <w:spacing w:val="7"/>
        </w:rPr>
        <w:t xml:space="preserve"> </w:t>
      </w:r>
      <w:r w:rsidR="000C6ED5" w:rsidRPr="00DA6167">
        <w:rPr>
          <w:rFonts w:cs="Calibri"/>
          <w:spacing w:val="7"/>
        </w:rPr>
        <w:t>Настоящий договор вступает в силу с момента его подписания сторонами и действует до</w:t>
      </w:r>
      <w:r w:rsidR="005700EB" w:rsidRPr="00DA6167">
        <w:rPr>
          <w:rFonts w:cs="Calibri"/>
          <w:spacing w:val="7"/>
        </w:rPr>
        <w:t xml:space="preserve"> </w:t>
      </w:r>
      <w:r w:rsidR="000C6ED5" w:rsidRPr="00DA6167">
        <w:rPr>
          <w:rFonts w:cs="Calibri"/>
          <w:spacing w:val="4"/>
        </w:rPr>
        <w:t xml:space="preserve">полного исполнения </w:t>
      </w:r>
      <w:r w:rsidR="005700EB" w:rsidRPr="00DA6167">
        <w:rPr>
          <w:rFonts w:cs="Calibri"/>
          <w:spacing w:val="4"/>
        </w:rPr>
        <w:t>сторонами принятых на себя по настоящему Договору обязательств</w:t>
      </w:r>
      <w:r w:rsidR="000C6ED5" w:rsidRPr="00DA6167">
        <w:rPr>
          <w:rFonts w:cs="Calibri"/>
          <w:spacing w:val="4"/>
        </w:rPr>
        <w:t>.</w:t>
      </w:r>
    </w:p>
    <w:p w:rsidR="000C6ED5" w:rsidRPr="0061066B" w:rsidRDefault="00DB31D3" w:rsidP="0061066B">
      <w:pPr>
        <w:spacing w:after="0"/>
        <w:ind w:firstLine="567"/>
        <w:jc w:val="both"/>
        <w:rPr>
          <w:rFonts w:cs="Calibri"/>
          <w:spacing w:val="4"/>
        </w:rPr>
      </w:pPr>
      <w:r w:rsidRPr="00DA6167">
        <w:rPr>
          <w:rFonts w:cs="Calibri"/>
          <w:spacing w:val="4"/>
        </w:rPr>
        <w:t>5.2.</w:t>
      </w:r>
      <w:r w:rsidR="0061066B">
        <w:rPr>
          <w:rFonts w:cs="Calibri"/>
          <w:spacing w:val="4"/>
        </w:rPr>
        <w:t xml:space="preserve"> </w:t>
      </w:r>
      <w:r w:rsidR="000C6ED5" w:rsidRPr="00DA6167">
        <w:rPr>
          <w:rFonts w:cs="Calibri"/>
          <w:spacing w:val="4"/>
        </w:rPr>
        <w:t xml:space="preserve">Настоящий договор составлен в </w:t>
      </w:r>
      <w:r w:rsidR="00D17D9E" w:rsidRPr="00DA6167">
        <w:rPr>
          <w:rFonts w:cs="Calibri"/>
          <w:spacing w:val="4"/>
        </w:rPr>
        <w:t>2</w:t>
      </w:r>
      <w:r w:rsidR="000C6ED5" w:rsidRPr="00DA6167">
        <w:rPr>
          <w:rFonts w:cs="Calibri"/>
          <w:spacing w:val="4"/>
        </w:rPr>
        <w:t xml:space="preserve"> (</w:t>
      </w:r>
      <w:r w:rsidR="00D17D9E" w:rsidRPr="00DA6167">
        <w:rPr>
          <w:rFonts w:cs="Calibri"/>
          <w:spacing w:val="4"/>
        </w:rPr>
        <w:t>двух</w:t>
      </w:r>
      <w:r w:rsidR="000C6ED5" w:rsidRPr="00DA6167">
        <w:rPr>
          <w:rFonts w:cs="Calibri"/>
          <w:spacing w:val="4"/>
        </w:rPr>
        <w:t xml:space="preserve">) </w:t>
      </w:r>
      <w:r w:rsidR="005700EB" w:rsidRPr="00DA6167">
        <w:rPr>
          <w:rFonts w:cs="Calibri"/>
          <w:spacing w:val="4"/>
        </w:rPr>
        <w:t xml:space="preserve">подлинных </w:t>
      </w:r>
      <w:r w:rsidR="000C6ED5" w:rsidRPr="00DA6167">
        <w:rPr>
          <w:rFonts w:cs="Calibri"/>
          <w:spacing w:val="4"/>
        </w:rPr>
        <w:t>экземплярах, имеющих равную юридическую силу,</w:t>
      </w:r>
      <w:r w:rsidR="005700EB" w:rsidRPr="00DA6167">
        <w:rPr>
          <w:rFonts w:cs="Calibri"/>
          <w:spacing w:val="4"/>
        </w:rPr>
        <w:t xml:space="preserve"> </w:t>
      </w:r>
      <w:r w:rsidR="000C6ED5" w:rsidRPr="00DA6167">
        <w:rPr>
          <w:rFonts w:cs="Calibri"/>
          <w:spacing w:val="4"/>
        </w:rPr>
        <w:t>по одному для каждой из сторон</w:t>
      </w:r>
      <w:r w:rsidR="000C6ED5" w:rsidRPr="00DA6167">
        <w:rPr>
          <w:rFonts w:cs="Calibri"/>
          <w:spacing w:val="3"/>
        </w:rPr>
        <w:t>.</w:t>
      </w:r>
    </w:p>
    <w:p w:rsidR="005700EB" w:rsidRPr="00DA6167" w:rsidRDefault="005700EB" w:rsidP="00DA6167">
      <w:pPr>
        <w:spacing w:after="0"/>
        <w:ind w:firstLine="567"/>
        <w:jc w:val="both"/>
        <w:rPr>
          <w:rFonts w:cs="Calibri"/>
          <w:spacing w:val="-2"/>
        </w:rPr>
      </w:pPr>
    </w:p>
    <w:p w:rsidR="0061066B" w:rsidRPr="0061066B" w:rsidRDefault="0061066B" w:rsidP="00DA6167">
      <w:pPr>
        <w:spacing w:after="0"/>
        <w:ind w:firstLine="567"/>
        <w:jc w:val="both"/>
        <w:rPr>
          <w:rFonts w:cs="Calibri"/>
          <w:b/>
          <w:spacing w:val="-4"/>
        </w:rPr>
      </w:pPr>
      <w:r w:rsidRPr="0061066B">
        <w:rPr>
          <w:rFonts w:cs="Calibri"/>
          <w:b/>
          <w:spacing w:val="-4"/>
        </w:rPr>
        <w:t>6. Разрешение споров</w:t>
      </w:r>
    </w:p>
    <w:p w:rsidR="000C6ED5" w:rsidRPr="00DA6167" w:rsidRDefault="00DB31D3" w:rsidP="00DA6167">
      <w:pPr>
        <w:spacing w:after="0"/>
        <w:ind w:firstLine="567"/>
        <w:jc w:val="both"/>
        <w:rPr>
          <w:rFonts w:cs="Calibri"/>
          <w:spacing w:val="-10"/>
        </w:rPr>
      </w:pPr>
      <w:r w:rsidRPr="00DA6167">
        <w:rPr>
          <w:rFonts w:cs="Calibri"/>
          <w:spacing w:val="1"/>
        </w:rPr>
        <w:t xml:space="preserve">6.1. </w:t>
      </w:r>
      <w:r w:rsidR="000C6ED5" w:rsidRPr="00DA6167">
        <w:rPr>
          <w:rFonts w:cs="Calibri"/>
          <w:spacing w:val="1"/>
        </w:rPr>
        <w:t>Все споры и разногласия, которые могут возникнуть между сторонами по вопросам, не</w:t>
      </w:r>
      <w:r w:rsidR="005700EB" w:rsidRPr="00DA6167">
        <w:rPr>
          <w:rFonts w:cs="Calibri"/>
          <w:spacing w:val="1"/>
        </w:rPr>
        <w:t xml:space="preserve"> </w:t>
      </w:r>
      <w:r w:rsidR="000C6ED5" w:rsidRPr="00DA6167">
        <w:rPr>
          <w:rFonts w:cs="Calibri"/>
          <w:spacing w:val="-1"/>
        </w:rPr>
        <w:t xml:space="preserve">нашедшим своего разрешения в тексте данного договора, будут разрешаться </w:t>
      </w:r>
      <w:r w:rsidR="005700EB" w:rsidRPr="00DA6167">
        <w:rPr>
          <w:rFonts w:cs="Calibri"/>
          <w:spacing w:val="-1"/>
        </w:rPr>
        <w:t>посредством переговоров</w:t>
      </w:r>
      <w:r w:rsidR="000C6ED5" w:rsidRPr="00DA6167">
        <w:rPr>
          <w:rFonts w:cs="Calibri"/>
          <w:spacing w:val="-5"/>
        </w:rPr>
        <w:t>.</w:t>
      </w:r>
    </w:p>
    <w:p w:rsidR="00B930AF" w:rsidRPr="00E16FAA" w:rsidRDefault="00DB31D3" w:rsidP="00E16FAA">
      <w:pPr>
        <w:spacing w:after="0"/>
        <w:ind w:firstLine="567"/>
        <w:jc w:val="both"/>
        <w:rPr>
          <w:rFonts w:cs="Calibri"/>
        </w:rPr>
      </w:pPr>
      <w:r w:rsidRPr="00DA6167">
        <w:rPr>
          <w:rFonts w:cs="Calibri"/>
          <w:spacing w:val="-5"/>
        </w:rPr>
        <w:t xml:space="preserve">6.2. </w:t>
      </w:r>
      <w:r w:rsidR="000C6ED5" w:rsidRPr="00DA6167">
        <w:rPr>
          <w:rFonts w:cs="Calibri"/>
          <w:spacing w:val="-5"/>
        </w:rPr>
        <w:t>При н</w:t>
      </w:r>
      <w:r w:rsidR="005700EB" w:rsidRPr="00DA6167">
        <w:rPr>
          <w:rFonts w:cs="Calibri"/>
          <w:spacing w:val="-5"/>
        </w:rPr>
        <w:t>е</w:t>
      </w:r>
      <w:r w:rsidR="00CA4011" w:rsidRPr="00DA6167">
        <w:rPr>
          <w:rFonts w:cs="Calibri"/>
          <w:spacing w:val="-5"/>
        </w:rPr>
        <w:t xml:space="preserve"> </w:t>
      </w:r>
      <w:r w:rsidR="000C6ED5" w:rsidRPr="00DA6167">
        <w:rPr>
          <w:rFonts w:cs="Calibri"/>
          <w:spacing w:val="-5"/>
        </w:rPr>
        <w:t>урегулировании в процессе переговоров спорных вопросов</w:t>
      </w:r>
      <w:r w:rsidR="00CA4011" w:rsidRPr="00DA6167">
        <w:rPr>
          <w:rFonts w:cs="Calibri"/>
          <w:spacing w:val="-5"/>
        </w:rPr>
        <w:t>,</w:t>
      </w:r>
      <w:r w:rsidR="000C6ED5" w:rsidRPr="00DA6167">
        <w:rPr>
          <w:rFonts w:cs="Calibri"/>
          <w:spacing w:val="-5"/>
        </w:rPr>
        <w:t xml:space="preserve"> споры разрешаются в </w:t>
      </w:r>
      <w:r w:rsidR="00CA4011" w:rsidRPr="00DA6167">
        <w:rPr>
          <w:rFonts w:cs="Calibri"/>
          <w:spacing w:val="-5"/>
        </w:rPr>
        <w:t>А</w:t>
      </w:r>
      <w:r w:rsidR="00C336D6" w:rsidRPr="00DA6167">
        <w:rPr>
          <w:rFonts w:cs="Calibri"/>
          <w:spacing w:val="-5"/>
        </w:rPr>
        <w:t xml:space="preserve">рбитражном </w:t>
      </w:r>
      <w:r w:rsidR="000C6ED5" w:rsidRPr="00DA6167">
        <w:rPr>
          <w:rFonts w:cs="Calibri"/>
          <w:spacing w:val="-5"/>
        </w:rPr>
        <w:t>суде</w:t>
      </w:r>
      <w:r w:rsidR="00C336D6" w:rsidRPr="00DA6167">
        <w:rPr>
          <w:rFonts w:cs="Calibri"/>
          <w:spacing w:val="-5"/>
        </w:rPr>
        <w:t xml:space="preserve"> </w:t>
      </w:r>
      <w:r w:rsidR="002E2AAD" w:rsidRPr="00DA6167">
        <w:rPr>
          <w:rFonts w:cs="Calibri"/>
          <w:spacing w:val="-5"/>
        </w:rPr>
        <w:t xml:space="preserve">Республики </w:t>
      </w:r>
      <w:r w:rsidR="00C37C13">
        <w:rPr>
          <w:rFonts w:cs="Calibri"/>
          <w:spacing w:val="-5"/>
        </w:rPr>
        <w:t>Башкортостан</w:t>
      </w:r>
      <w:r w:rsidR="00606C08" w:rsidRPr="00DA6167">
        <w:rPr>
          <w:rFonts w:cs="Calibri"/>
          <w:spacing w:val="-5"/>
        </w:rPr>
        <w:t>.</w:t>
      </w:r>
    </w:p>
    <w:p w:rsidR="00E16FAA" w:rsidRDefault="00E16FAA" w:rsidP="0061066B">
      <w:pPr>
        <w:spacing w:after="0"/>
        <w:ind w:firstLine="567"/>
        <w:jc w:val="both"/>
        <w:rPr>
          <w:rFonts w:cs="Calibri"/>
          <w:b/>
        </w:rPr>
      </w:pPr>
    </w:p>
    <w:p w:rsidR="0061066B" w:rsidRPr="009B7DF5" w:rsidRDefault="0061066B" w:rsidP="004F051F">
      <w:pPr>
        <w:spacing w:after="0"/>
        <w:ind w:firstLine="567"/>
        <w:jc w:val="center"/>
        <w:rPr>
          <w:rFonts w:cs="Calibri"/>
          <w:b/>
        </w:rPr>
      </w:pPr>
      <w:r>
        <w:rPr>
          <w:rFonts w:cs="Calibri"/>
          <w:b/>
        </w:rPr>
        <w:t>7</w:t>
      </w:r>
      <w:r w:rsidRPr="009B7DF5">
        <w:rPr>
          <w:rFonts w:cs="Calibri"/>
          <w:b/>
        </w:rPr>
        <w:t>. Место нахождения и банковские реквизиты Сторон</w:t>
      </w:r>
    </w:p>
    <w:tbl>
      <w:tblPr>
        <w:tblW w:w="0" w:type="auto"/>
        <w:tblLook w:val="04A0"/>
      </w:tblPr>
      <w:tblGrid>
        <w:gridCol w:w="4905"/>
        <w:gridCol w:w="4906"/>
      </w:tblGrid>
      <w:tr w:rsidR="0061066B" w:rsidRPr="009B7DF5" w:rsidTr="00F25BA1">
        <w:trPr>
          <w:trHeight w:val="280"/>
        </w:trPr>
        <w:tc>
          <w:tcPr>
            <w:tcW w:w="4905" w:type="dxa"/>
          </w:tcPr>
          <w:p w:rsidR="0061066B" w:rsidRPr="009B7DF5" w:rsidRDefault="0061066B" w:rsidP="00B72A61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Продавец</w:t>
            </w:r>
            <w:r w:rsidRPr="009B7DF5">
              <w:rPr>
                <w:rFonts w:cs="Calibri"/>
                <w:b/>
              </w:rPr>
              <w:t>:</w:t>
            </w:r>
          </w:p>
        </w:tc>
        <w:tc>
          <w:tcPr>
            <w:tcW w:w="4906" w:type="dxa"/>
          </w:tcPr>
          <w:p w:rsidR="0061066B" w:rsidRPr="009B7DF5" w:rsidRDefault="0061066B" w:rsidP="00B72A61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Покупатель</w:t>
            </w:r>
            <w:r w:rsidRPr="009B7DF5">
              <w:rPr>
                <w:rFonts w:cs="Calibri"/>
                <w:b/>
              </w:rPr>
              <w:t>:</w:t>
            </w:r>
          </w:p>
        </w:tc>
      </w:tr>
      <w:tr w:rsidR="0061066B" w:rsidRPr="009B7DF5" w:rsidTr="00F25BA1">
        <w:trPr>
          <w:trHeight w:val="4504"/>
        </w:trPr>
        <w:tc>
          <w:tcPr>
            <w:tcW w:w="4905" w:type="dxa"/>
          </w:tcPr>
          <w:p w:rsidR="00C37C13" w:rsidRDefault="00C37C13" w:rsidP="00C37C13">
            <w:pPr>
              <w:spacing w:after="0"/>
              <w:jc w:val="both"/>
            </w:pPr>
            <w:r>
              <w:t xml:space="preserve">конкурсный управляющий </w:t>
            </w:r>
          </w:p>
          <w:p w:rsidR="00C37C13" w:rsidRDefault="00C37C13" w:rsidP="00C37C13">
            <w:pPr>
              <w:spacing w:after="0"/>
              <w:jc w:val="both"/>
            </w:pPr>
            <w:r>
              <w:t>имуществом ИП Тащиевой Г. М.</w:t>
            </w:r>
          </w:p>
          <w:p w:rsidR="00C37C13" w:rsidRDefault="00C37C13" w:rsidP="00C37C13">
            <w:pPr>
              <w:spacing w:after="0"/>
              <w:jc w:val="both"/>
            </w:pPr>
            <w:r w:rsidRPr="00504657">
              <w:t>Хабибуллин Илсур Хасибович</w:t>
            </w:r>
            <w:r>
              <w:t xml:space="preserve"> </w:t>
            </w:r>
          </w:p>
          <w:p w:rsidR="00C37C13" w:rsidRDefault="00C37C13" w:rsidP="00C37C13">
            <w:pPr>
              <w:spacing w:after="0"/>
              <w:jc w:val="both"/>
            </w:pPr>
            <w:r w:rsidRPr="00504657">
              <w:t>ИНН 161601694821</w:t>
            </w:r>
          </w:p>
          <w:p w:rsidR="00C37C13" w:rsidRDefault="00C37C13" w:rsidP="00C37C13">
            <w:pPr>
              <w:spacing w:after="0"/>
              <w:jc w:val="both"/>
            </w:pPr>
            <w:r>
              <w:t>почтовый адрес: 420021, г. Казань, а/я 24</w:t>
            </w:r>
          </w:p>
          <w:p w:rsidR="00C37C13" w:rsidRDefault="00C37C13" w:rsidP="00C37C13">
            <w:pPr>
              <w:spacing w:after="0"/>
              <w:jc w:val="both"/>
            </w:pPr>
          </w:p>
          <w:p w:rsidR="00C37C13" w:rsidRPr="009B7DF5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9B7DF5">
              <w:rPr>
                <w:rFonts w:cs="Calibri"/>
              </w:rPr>
              <w:t>Банковские реквизиты: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 xml:space="preserve">ИП </w:t>
            </w:r>
            <w:proofErr w:type="spellStart"/>
            <w:r w:rsidRPr="00B52038">
              <w:rPr>
                <w:rFonts w:cs="Calibri"/>
              </w:rPr>
              <w:t>Тащиева</w:t>
            </w:r>
            <w:proofErr w:type="spellEnd"/>
            <w:r w:rsidRPr="00B52038">
              <w:rPr>
                <w:rFonts w:cs="Calibri"/>
              </w:rPr>
              <w:t xml:space="preserve"> Гузель Маратовна 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 xml:space="preserve">ИНН 027006772009, 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proofErr w:type="spellStart"/>
            <w:proofErr w:type="gramStart"/>
            <w:r w:rsidRPr="00B52038">
              <w:rPr>
                <w:rFonts w:cs="Calibri"/>
              </w:rPr>
              <w:t>р</w:t>
            </w:r>
            <w:proofErr w:type="spellEnd"/>
            <w:proofErr w:type="gramEnd"/>
            <w:r w:rsidRPr="00B52038">
              <w:rPr>
                <w:rFonts w:cs="Calibri"/>
              </w:rPr>
              <w:t xml:space="preserve">/с 40802810601060000102 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>в ОАО «</w:t>
            </w:r>
            <w:proofErr w:type="spellStart"/>
            <w:r w:rsidRPr="00B52038">
              <w:rPr>
                <w:rFonts w:cs="Calibri"/>
              </w:rPr>
              <w:t>Социнвестбанк</w:t>
            </w:r>
            <w:proofErr w:type="spellEnd"/>
            <w:r w:rsidRPr="00B52038">
              <w:rPr>
                <w:rFonts w:cs="Calibri"/>
              </w:rPr>
              <w:t xml:space="preserve">» г. Уфа 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 xml:space="preserve">к/с 30101810900000000739 </w:t>
            </w:r>
          </w:p>
          <w:p w:rsidR="007B77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>БИК 048073739</w:t>
            </w:r>
          </w:p>
          <w:p w:rsidR="0061066B" w:rsidRPr="009B7DF5" w:rsidRDefault="0061066B" w:rsidP="00B72A61">
            <w:pPr>
              <w:spacing w:after="0"/>
              <w:jc w:val="both"/>
              <w:rPr>
                <w:rFonts w:cs="Calibri"/>
              </w:rPr>
            </w:pPr>
          </w:p>
          <w:p w:rsidR="0061066B" w:rsidRPr="009B7DF5" w:rsidRDefault="0061066B" w:rsidP="0061066B">
            <w:pPr>
              <w:spacing w:after="0"/>
              <w:jc w:val="both"/>
              <w:rPr>
                <w:rFonts w:cs="Calibri"/>
              </w:rPr>
            </w:pPr>
            <w:r w:rsidRPr="009B7DF5">
              <w:rPr>
                <w:rFonts w:cs="Calibri"/>
              </w:rPr>
              <w:t xml:space="preserve">_____________________/ </w:t>
            </w:r>
            <w:r>
              <w:rPr>
                <w:rFonts w:cs="Calibri"/>
              </w:rPr>
              <w:t>И. Х. Хабибуллин</w:t>
            </w:r>
          </w:p>
        </w:tc>
        <w:tc>
          <w:tcPr>
            <w:tcW w:w="4906" w:type="dxa"/>
          </w:tcPr>
          <w:p w:rsidR="001E042E" w:rsidRPr="009B7DF5" w:rsidRDefault="001E042E" w:rsidP="002B158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0447C3" w:rsidRDefault="000447C3" w:rsidP="00E16FAA">
      <w:pPr>
        <w:spacing w:after="0"/>
        <w:jc w:val="both"/>
        <w:rPr>
          <w:rFonts w:cs="Calibri"/>
          <w:spacing w:val="-2"/>
        </w:rPr>
      </w:pPr>
    </w:p>
    <w:p w:rsidR="000447C3" w:rsidRDefault="000447C3" w:rsidP="000447C3">
      <w:pPr>
        <w:spacing w:after="0"/>
        <w:ind w:firstLine="567"/>
        <w:jc w:val="center"/>
        <w:rPr>
          <w:rFonts w:cs="Calibri"/>
          <w:spacing w:val="-2"/>
        </w:rPr>
      </w:pPr>
      <w:r>
        <w:rPr>
          <w:rFonts w:cs="Calibri"/>
          <w:spacing w:val="-2"/>
        </w:rPr>
        <w:br w:type="page"/>
      </w:r>
    </w:p>
    <w:p w:rsidR="000447C3" w:rsidRDefault="000447C3" w:rsidP="000447C3">
      <w:pPr>
        <w:spacing w:after="0"/>
        <w:ind w:firstLine="567"/>
        <w:jc w:val="center"/>
        <w:rPr>
          <w:rFonts w:cs="Calibri"/>
          <w:spacing w:val="-2"/>
        </w:rPr>
      </w:pPr>
    </w:p>
    <w:p w:rsidR="000447C3" w:rsidRPr="00E16FAA" w:rsidRDefault="000447C3" w:rsidP="000447C3">
      <w:pPr>
        <w:spacing w:after="0"/>
        <w:ind w:firstLine="567"/>
        <w:jc w:val="center"/>
        <w:rPr>
          <w:rStyle w:val="ac"/>
        </w:rPr>
      </w:pPr>
      <w:r>
        <w:rPr>
          <w:rStyle w:val="ac"/>
        </w:rPr>
        <w:t>Ак</w:t>
      </w:r>
      <w:r w:rsidR="009C783D">
        <w:rPr>
          <w:rStyle w:val="ac"/>
        </w:rPr>
        <w:t xml:space="preserve">т приема-передачи к договору № </w:t>
      </w:r>
      <w:r w:rsidR="00C94460">
        <w:rPr>
          <w:rStyle w:val="ac"/>
        </w:rPr>
        <w:t>__</w:t>
      </w:r>
    </w:p>
    <w:p w:rsidR="000447C3" w:rsidRPr="00E16FAA" w:rsidRDefault="000447C3" w:rsidP="000447C3">
      <w:pPr>
        <w:spacing w:after="0"/>
        <w:ind w:firstLine="567"/>
        <w:jc w:val="center"/>
        <w:rPr>
          <w:rStyle w:val="ac"/>
        </w:rPr>
      </w:pPr>
      <w:r w:rsidRPr="00E16FAA">
        <w:rPr>
          <w:rStyle w:val="ac"/>
        </w:rPr>
        <w:t>купли-продажи имущества на торгах</w:t>
      </w:r>
    </w:p>
    <w:p w:rsidR="000447C3" w:rsidRPr="00DA6167" w:rsidRDefault="000447C3" w:rsidP="000447C3">
      <w:pPr>
        <w:spacing w:after="0"/>
        <w:ind w:firstLine="567"/>
        <w:jc w:val="both"/>
        <w:rPr>
          <w:rFonts w:cs="Calibri"/>
        </w:rPr>
      </w:pPr>
    </w:p>
    <w:p w:rsidR="000447C3" w:rsidRPr="00DA6167" w:rsidRDefault="00C37C13" w:rsidP="00C37C13">
      <w:pPr>
        <w:spacing w:after="0"/>
        <w:ind w:firstLine="720"/>
        <w:jc w:val="both"/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ab/>
      </w:r>
      <w:r w:rsidR="000447C3">
        <w:rPr>
          <w:rFonts w:cs="Calibri"/>
        </w:rPr>
        <w:t xml:space="preserve"> </w:t>
      </w:r>
      <w:r w:rsidR="000447C3" w:rsidRPr="00DA6167">
        <w:rPr>
          <w:rFonts w:cs="Calibri"/>
        </w:rPr>
        <w:tab/>
      </w:r>
      <w:r w:rsidR="000447C3" w:rsidRPr="00DA6167">
        <w:rPr>
          <w:rFonts w:cs="Calibri"/>
        </w:rPr>
        <w:tab/>
      </w:r>
      <w:r w:rsidR="000447C3" w:rsidRPr="00DA6167">
        <w:rPr>
          <w:rFonts w:cs="Calibri"/>
        </w:rPr>
        <w:tab/>
        <w:t xml:space="preserve">                             </w:t>
      </w:r>
      <w:r w:rsidR="000447C3">
        <w:rPr>
          <w:rFonts w:cs="Calibri"/>
        </w:rPr>
        <w:tab/>
      </w:r>
      <w:r w:rsidR="000447C3">
        <w:rPr>
          <w:rFonts w:cs="Calibri"/>
        </w:rPr>
        <w:tab/>
        <w:t xml:space="preserve">           </w:t>
      </w:r>
      <w:r w:rsidR="000447C3" w:rsidRPr="00DA6167">
        <w:rPr>
          <w:rFonts w:cs="Calibri"/>
        </w:rPr>
        <w:t xml:space="preserve"> «</w:t>
      </w:r>
      <w:r w:rsidR="00B83BFD">
        <w:rPr>
          <w:rFonts w:cs="Calibri"/>
        </w:rPr>
        <w:t>__</w:t>
      </w:r>
      <w:r w:rsidR="000447C3" w:rsidRPr="00DA6167">
        <w:rPr>
          <w:rFonts w:cs="Calibri"/>
        </w:rPr>
        <w:t xml:space="preserve">» </w:t>
      </w:r>
      <w:r w:rsidR="00B83BFD">
        <w:rPr>
          <w:rFonts w:cs="Calibri"/>
        </w:rPr>
        <w:t>_____________</w:t>
      </w:r>
      <w:r w:rsidR="000447C3" w:rsidRPr="00DA6167">
        <w:rPr>
          <w:rFonts w:cs="Calibri"/>
        </w:rPr>
        <w:t xml:space="preserve"> 2014г.</w:t>
      </w:r>
    </w:p>
    <w:p w:rsidR="000447C3" w:rsidRPr="00DA6167" w:rsidRDefault="000447C3" w:rsidP="000447C3">
      <w:pPr>
        <w:spacing w:after="0"/>
        <w:ind w:firstLine="567"/>
        <w:jc w:val="both"/>
        <w:rPr>
          <w:rFonts w:cs="Calibri"/>
        </w:rPr>
      </w:pPr>
    </w:p>
    <w:p w:rsidR="000447C3" w:rsidRPr="000447C3" w:rsidRDefault="00C37C13" w:rsidP="000447C3">
      <w:pPr>
        <w:spacing w:after="0"/>
        <w:ind w:firstLine="567"/>
        <w:jc w:val="both"/>
        <w:rPr>
          <w:rFonts w:asciiTheme="minorHAnsi" w:hAnsiTheme="minorHAnsi" w:cstheme="minorHAnsi"/>
        </w:rPr>
      </w:pPr>
      <w:proofErr w:type="gramStart"/>
      <w:r>
        <w:t xml:space="preserve">Индивидуальный предприниматель </w:t>
      </w:r>
      <w:proofErr w:type="spellStart"/>
      <w:r>
        <w:t>Тащиева</w:t>
      </w:r>
      <w:proofErr w:type="spellEnd"/>
      <w:r>
        <w:t xml:space="preserve"> Гузель Маратовна</w:t>
      </w:r>
      <w:r w:rsidRPr="00DA6167">
        <w:rPr>
          <w:rFonts w:cs="Calibri"/>
        </w:rPr>
        <w:t xml:space="preserve">, в лице конкурсного управляющего </w:t>
      </w:r>
      <w:r w:rsidRPr="00DA6167">
        <w:t>Хабибуллина Илсура Хасибовича</w:t>
      </w:r>
      <w:r w:rsidRPr="00DA6167">
        <w:rPr>
          <w:rFonts w:cs="Calibri"/>
        </w:rPr>
        <w:t xml:space="preserve">, действующего на основании Решения Арбитражного </w:t>
      </w:r>
      <w:r w:rsidRPr="00C37C13">
        <w:rPr>
          <w:rFonts w:cs="Calibri"/>
        </w:rPr>
        <w:t>Башкортостан по делу №А07-24315/2009 от 27.05.2010г</w:t>
      </w:r>
      <w:r w:rsidR="000447C3" w:rsidRPr="00DA6167">
        <w:rPr>
          <w:rFonts w:cs="Calibri"/>
        </w:rPr>
        <w:t>, именуемое в дальнейшем «Продавец», с одной стороны</w:t>
      </w:r>
      <w:r w:rsidR="001E042E" w:rsidRPr="001E042E">
        <w:rPr>
          <w:rFonts w:cs="Calibri"/>
        </w:rPr>
        <w:t xml:space="preserve"> </w:t>
      </w:r>
      <w:r w:rsidR="002B158F">
        <w:rPr>
          <w:rFonts w:cs="Calibri"/>
        </w:rPr>
        <w:t xml:space="preserve">гр. </w:t>
      </w:r>
      <w:r w:rsidR="00C94460">
        <w:rPr>
          <w:rFonts w:cs="Calibri"/>
        </w:rPr>
        <w:t>________________________</w:t>
      </w:r>
      <w:r w:rsidR="001E042E" w:rsidRPr="00DA6167">
        <w:rPr>
          <w:rFonts w:cs="Calibri"/>
        </w:rPr>
        <w:t>, именуемое в дальнейшем «Покупатель</w:t>
      </w:r>
      <w:r w:rsidR="001E042E">
        <w:rPr>
          <w:rFonts w:cs="Calibri"/>
        </w:rPr>
        <w:t>»</w:t>
      </w:r>
      <w:r w:rsidR="000447C3" w:rsidRPr="00DA6167">
        <w:rPr>
          <w:rFonts w:cs="Calibri"/>
        </w:rPr>
        <w:t xml:space="preserve">, с другой стороны, совместно именуемые стороны, </w:t>
      </w:r>
      <w:r w:rsidR="000447C3">
        <w:rPr>
          <w:rFonts w:cs="Calibri"/>
        </w:rPr>
        <w:t xml:space="preserve">составили акт о </w:t>
      </w:r>
      <w:proofErr w:type="spellStart"/>
      <w:r w:rsidR="000447C3">
        <w:rPr>
          <w:rFonts w:cs="Calibri"/>
        </w:rPr>
        <w:t>приеме-передачи</w:t>
      </w:r>
      <w:proofErr w:type="spellEnd"/>
      <w:r w:rsidR="000447C3">
        <w:rPr>
          <w:rFonts w:cs="Calibri"/>
        </w:rPr>
        <w:t xml:space="preserve"> </w:t>
      </w:r>
      <w:r>
        <w:rPr>
          <w:rFonts w:cs="Calibri"/>
          <w:b/>
        </w:rPr>
        <w:t>Права требования</w:t>
      </w:r>
      <w:r w:rsidR="000447C3" w:rsidRPr="000447C3">
        <w:rPr>
          <w:rFonts w:cs="Calibri"/>
          <w:b/>
        </w:rPr>
        <w:t xml:space="preserve"> входящие в состав </w:t>
      </w:r>
      <w:r w:rsidRPr="00F25BA1">
        <w:rPr>
          <w:rStyle w:val="ac"/>
          <w:rFonts w:cs="Calibri"/>
        </w:rPr>
        <w:t>Лот</w:t>
      </w:r>
      <w:r>
        <w:rPr>
          <w:rStyle w:val="ac"/>
          <w:rFonts w:cs="Calibri"/>
        </w:rPr>
        <w:t xml:space="preserve"> №1 -</w:t>
      </w:r>
      <w:r w:rsidRPr="00F25BA1">
        <w:rPr>
          <w:rStyle w:val="ac"/>
          <w:rFonts w:cs="Calibri"/>
        </w:rPr>
        <w:t xml:space="preserve"> </w:t>
      </w:r>
      <w:r w:rsidRPr="00B52038">
        <w:rPr>
          <w:rFonts w:cs="Calibri"/>
          <w:b/>
          <w:bCs/>
        </w:rPr>
        <w:t xml:space="preserve">Дебиторская задолженность гр. </w:t>
      </w:r>
      <w:proofErr w:type="spellStart"/>
      <w:r w:rsidRPr="00B52038">
        <w:rPr>
          <w:rFonts w:cs="Calibri"/>
          <w:b/>
          <w:bCs/>
        </w:rPr>
        <w:t>Гузаирова</w:t>
      </w:r>
      <w:proofErr w:type="spellEnd"/>
      <w:r w:rsidRPr="00B52038">
        <w:rPr>
          <w:rFonts w:cs="Calibri"/>
          <w:b/>
          <w:bCs/>
        </w:rPr>
        <w:t xml:space="preserve"> </w:t>
      </w:r>
      <w:proofErr w:type="spellStart"/>
      <w:r w:rsidRPr="00B52038">
        <w:rPr>
          <w:rFonts w:cs="Calibri"/>
          <w:b/>
          <w:bCs/>
        </w:rPr>
        <w:t>Ирека</w:t>
      </w:r>
      <w:proofErr w:type="spellEnd"/>
      <w:r w:rsidRPr="00B52038">
        <w:rPr>
          <w:rFonts w:cs="Calibri"/>
          <w:b/>
          <w:bCs/>
        </w:rPr>
        <w:t xml:space="preserve"> </w:t>
      </w:r>
      <w:proofErr w:type="spellStart"/>
      <w:r w:rsidRPr="00B52038">
        <w:rPr>
          <w:rFonts w:cs="Calibri"/>
          <w:b/>
          <w:bCs/>
        </w:rPr>
        <w:t>Габрахмановича</w:t>
      </w:r>
      <w:proofErr w:type="spellEnd"/>
      <w:proofErr w:type="gramEnd"/>
      <w:r w:rsidR="000447C3">
        <w:rPr>
          <w:rFonts w:asciiTheme="minorHAnsi" w:hAnsiTheme="minorHAnsi" w:cstheme="minorHAnsi"/>
          <w:b/>
        </w:rPr>
        <w:t xml:space="preserve"> </w:t>
      </w:r>
      <w:proofErr w:type="gramStart"/>
      <w:r w:rsidR="000447C3" w:rsidRPr="000447C3">
        <w:rPr>
          <w:rFonts w:asciiTheme="minorHAnsi" w:hAnsiTheme="minorHAnsi" w:cstheme="minorHAnsi"/>
        </w:rPr>
        <w:t>далее</w:t>
      </w:r>
      <w:proofErr w:type="gramEnd"/>
      <w:r w:rsidR="000447C3" w:rsidRPr="000447C3">
        <w:rPr>
          <w:rFonts w:asciiTheme="minorHAnsi" w:hAnsiTheme="minorHAnsi" w:cstheme="minorHAnsi"/>
        </w:rPr>
        <w:t xml:space="preserve"> именуемое Имущество, которое соответствует условиям вышеуказанного Договора. Покупатель принимает данное Имущество.</w:t>
      </w:r>
    </w:p>
    <w:p w:rsidR="000447C3" w:rsidRPr="000447C3" w:rsidRDefault="000447C3" w:rsidP="000447C3">
      <w:pPr>
        <w:spacing w:after="0"/>
        <w:ind w:firstLine="567"/>
        <w:jc w:val="both"/>
        <w:rPr>
          <w:rFonts w:asciiTheme="minorHAnsi" w:hAnsiTheme="minorHAnsi" w:cstheme="minorHAnsi"/>
        </w:rPr>
      </w:pPr>
      <w:r w:rsidRPr="000447C3">
        <w:rPr>
          <w:rFonts w:asciiTheme="minorHAnsi" w:hAnsiTheme="minorHAnsi" w:cstheme="minorHAnsi"/>
        </w:rPr>
        <w:t>Имущество, на момент составления настоящего акта приема-передачи, находится в состоянии, существовавшем на момент подписания вышеуказанного договора купли-продажи.</w:t>
      </w:r>
    </w:p>
    <w:p w:rsidR="000447C3" w:rsidRPr="000447C3" w:rsidRDefault="000447C3" w:rsidP="000447C3">
      <w:pPr>
        <w:spacing w:after="0"/>
        <w:ind w:firstLine="567"/>
        <w:jc w:val="both"/>
        <w:rPr>
          <w:rFonts w:asciiTheme="minorHAnsi" w:hAnsiTheme="minorHAnsi" w:cstheme="minorHAnsi"/>
        </w:rPr>
      </w:pPr>
      <w:r w:rsidRPr="000447C3">
        <w:rPr>
          <w:rFonts w:asciiTheme="minorHAnsi" w:hAnsiTheme="minorHAnsi" w:cstheme="minorHAnsi"/>
        </w:rPr>
        <w:t>Настоящий документ подтверждает отсутствие претензий у Покупателя в отношении приобретенного объекта в целом.</w:t>
      </w:r>
    </w:p>
    <w:p w:rsidR="000447C3" w:rsidRPr="000447C3" w:rsidRDefault="000447C3" w:rsidP="000447C3">
      <w:pPr>
        <w:spacing w:after="0"/>
        <w:ind w:firstLine="567"/>
        <w:jc w:val="both"/>
        <w:rPr>
          <w:rFonts w:asciiTheme="minorHAnsi" w:hAnsiTheme="minorHAnsi" w:cstheme="minorHAnsi"/>
          <w:b/>
        </w:rPr>
      </w:pPr>
      <w:r w:rsidRPr="000447C3">
        <w:rPr>
          <w:rFonts w:asciiTheme="minorHAnsi" w:hAnsiTheme="minorHAnsi" w:cstheme="minorHAnsi"/>
        </w:rPr>
        <w:t>Акт составлен в трех экземплярах, каждый из которых имеет одинаковую юридическую силу (Продавцу, Покупателю и в Регистрирующий орган).</w:t>
      </w:r>
    </w:p>
    <w:p w:rsidR="000447C3" w:rsidRDefault="000447C3" w:rsidP="000447C3">
      <w:pPr>
        <w:spacing w:after="0"/>
        <w:ind w:firstLine="567"/>
        <w:jc w:val="both"/>
        <w:rPr>
          <w:rFonts w:cs="Calibri"/>
        </w:rPr>
      </w:pPr>
    </w:p>
    <w:p w:rsidR="000447C3" w:rsidRDefault="000447C3" w:rsidP="000447C3">
      <w:pPr>
        <w:spacing w:after="0"/>
        <w:ind w:firstLine="567"/>
        <w:jc w:val="both"/>
        <w:rPr>
          <w:rFonts w:cs="Calibri"/>
        </w:rPr>
      </w:pPr>
    </w:p>
    <w:tbl>
      <w:tblPr>
        <w:tblW w:w="0" w:type="auto"/>
        <w:tblLook w:val="04A0"/>
      </w:tblPr>
      <w:tblGrid>
        <w:gridCol w:w="4905"/>
        <w:gridCol w:w="4906"/>
      </w:tblGrid>
      <w:tr w:rsidR="000447C3" w:rsidRPr="009B7DF5" w:rsidTr="00F97F5E">
        <w:trPr>
          <w:trHeight w:val="280"/>
        </w:trPr>
        <w:tc>
          <w:tcPr>
            <w:tcW w:w="4905" w:type="dxa"/>
          </w:tcPr>
          <w:p w:rsidR="000447C3" w:rsidRPr="009B7DF5" w:rsidRDefault="000447C3" w:rsidP="00F97F5E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Передал</w:t>
            </w:r>
            <w:r w:rsidRPr="009B7DF5">
              <w:rPr>
                <w:rFonts w:cs="Calibri"/>
                <w:b/>
              </w:rPr>
              <w:t>:</w:t>
            </w:r>
          </w:p>
        </w:tc>
        <w:tc>
          <w:tcPr>
            <w:tcW w:w="4906" w:type="dxa"/>
          </w:tcPr>
          <w:p w:rsidR="000447C3" w:rsidRPr="009B7DF5" w:rsidRDefault="000447C3" w:rsidP="00F97F5E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Принял</w:t>
            </w:r>
            <w:r w:rsidRPr="009B7DF5">
              <w:rPr>
                <w:rFonts w:cs="Calibri"/>
                <w:b/>
              </w:rPr>
              <w:t>:</w:t>
            </w:r>
          </w:p>
        </w:tc>
      </w:tr>
      <w:tr w:rsidR="000447C3" w:rsidRPr="009B7DF5" w:rsidTr="00F97F5E">
        <w:trPr>
          <w:trHeight w:val="4504"/>
        </w:trPr>
        <w:tc>
          <w:tcPr>
            <w:tcW w:w="4905" w:type="dxa"/>
          </w:tcPr>
          <w:p w:rsidR="00C37C13" w:rsidRDefault="00C37C13" w:rsidP="00C37C13">
            <w:pPr>
              <w:spacing w:after="0"/>
              <w:jc w:val="both"/>
            </w:pPr>
            <w:r>
              <w:t xml:space="preserve">конкурсный управляющий </w:t>
            </w:r>
          </w:p>
          <w:p w:rsidR="00C37C13" w:rsidRDefault="00C37C13" w:rsidP="00C37C13">
            <w:pPr>
              <w:spacing w:after="0"/>
              <w:jc w:val="both"/>
            </w:pPr>
            <w:r>
              <w:t>имуществом ИП Тащиевой Г. М.</w:t>
            </w:r>
          </w:p>
          <w:p w:rsidR="00C37C13" w:rsidRDefault="00C37C13" w:rsidP="00C37C13">
            <w:pPr>
              <w:spacing w:after="0"/>
              <w:jc w:val="both"/>
            </w:pPr>
            <w:r w:rsidRPr="00504657">
              <w:t>Хабибуллин Илсур Хасибович</w:t>
            </w:r>
            <w:r>
              <w:t xml:space="preserve"> </w:t>
            </w:r>
          </w:p>
          <w:p w:rsidR="00C37C13" w:rsidRDefault="00C37C13" w:rsidP="00C37C13">
            <w:pPr>
              <w:spacing w:after="0"/>
              <w:jc w:val="both"/>
            </w:pPr>
            <w:r w:rsidRPr="00504657">
              <w:t>ИНН 161601694821</w:t>
            </w:r>
          </w:p>
          <w:p w:rsidR="00C37C13" w:rsidRDefault="00C37C13" w:rsidP="00C37C13">
            <w:pPr>
              <w:spacing w:after="0"/>
              <w:jc w:val="both"/>
            </w:pPr>
            <w:r>
              <w:t>почтовый адрес: 420021, г. Казань, а/я 24</w:t>
            </w:r>
          </w:p>
          <w:p w:rsidR="00C37C13" w:rsidRDefault="00C37C13" w:rsidP="00C37C13">
            <w:pPr>
              <w:spacing w:after="0"/>
              <w:jc w:val="both"/>
            </w:pPr>
          </w:p>
          <w:p w:rsidR="00C37C13" w:rsidRPr="009B7DF5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9B7DF5">
              <w:rPr>
                <w:rFonts w:cs="Calibri"/>
              </w:rPr>
              <w:t>Банковские реквизиты: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 xml:space="preserve">ИП </w:t>
            </w:r>
            <w:proofErr w:type="spellStart"/>
            <w:r w:rsidRPr="00B52038">
              <w:rPr>
                <w:rFonts w:cs="Calibri"/>
              </w:rPr>
              <w:t>Тащиева</w:t>
            </w:r>
            <w:proofErr w:type="spellEnd"/>
            <w:r w:rsidRPr="00B52038">
              <w:rPr>
                <w:rFonts w:cs="Calibri"/>
              </w:rPr>
              <w:t xml:space="preserve"> Гузель Маратовна 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 xml:space="preserve">ИНН 027006772009, 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proofErr w:type="spellStart"/>
            <w:proofErr w:type="gramStart"/>
            <w:r w:rsidRPr="00B52038">
              <w:rPr>
                <w:rFonts w:cs="Calibri"/>
              </w:rPr>
              <w:t>р</w:t>
            </w:r>
            <w:proofErr w:type="spellEnd"/>
            <w:proofErr w:type="gramEnd"/>
            <w:r w:rsidRPr="00B52038">
              <w:rPr>
                <w:rFonts w:cs="Calibri"/>
              </w:rPr>
              <w:t xml:space="preserve">/с 40802810601060000102 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>в ОАО «</w:t>
            </w:r>
            <w:proofErr w:type="spellStart"/>
            <w:r w:rsidRPr="00B52038">
              <w:rPr>
                <w:rFonts w:cs="Calibri"/>
              </w:rPr>
              <w:t>Социнвестбанк</w:t>
            </w:r>
            <w:proofErr w:type="spellEnd"/>
            <w:r w:rsidRPr="00B52038">
              <w:rPr>
                <w:rFonts w:cs="Calibri"/>
              </w:rPr>
              <w:t xml:space="preserve">» г. Уфа </w:t>
            </w:r>
          </w:p>
          <w:p w:rsidR="00C37C1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 xml:space="preserve">к/с 30101810900000000739 </w:t>
            </w:r>
          </w:p>
          <w:p w:rsidR="000447C3" w:rsidRDefault="00C37C13" w:rsidP="00C37C13">
            <w:pPr>
              <w:spacing w:after="0"/>
              <w:jc w:val="both"/>
              <w:rPr>
                <w:rFonts w:cs="Calibri"/>
              </w:rPr>
            </w:pPr>
            <w:r w:rsidRPr="00B52038">
              <w:rPr>
                <w:rFonts w:cs="Calibri"/>
              </w:rPr>
              <w:t>БИК 048073739</w:t>
            </w:r>
          </w:p>
          <w:p w:rsidR="000447C3" w:rsidRPr="009B7DF5" w:rsidRDefault="000447C3" w:rsidP="00F97F5E">
            <w:pPr>
              <w:spacing w:after="0"/>
              <w:jc w:val="both"/>
              <w:rPr>
                <w:rFonts w:cs="Calibri"/>
              </w:rPr>
            </w:pPr>
          </w:p>
          <w:p w:rsidR="000447C3" w:rsidRPr="009B7DF5" w:rsidRDefault="000447C3" w:rsidP="00F97F5E">
            <w:pPr>
              <w:spacing w:after="0"/>
              <w:jc w:val="both"/>
              <w:rPr>
                <w:rFonts w:cs="Calibri"/>
              </w:rPr>
            </w:pPr>
            <w:r w:rsidRPr="009B7DF5">
              <w:rPr>
                <w:rFonts w:cs="Calibri"/>
              </w:rPr>
              <w:t xml:space="preserve">_____________________/ </w:t>
            </w:r>
            <w:r>
              <w:rPr>
                <w:rFonts w:cs="Calibri"/>
              </w:rPr>
              <w:t>И. Х. Хабибуллин</w:t>
            </w:r>
          </w:p>
        </w:tc>
        <w:tc>
          <w:tcPr>
            <w:tcW w:w="4906" w:type="dxa"/>
          </w:tcPr>
          <w:p w:rsidR="000447C3" w:rsidRPr="009B7DF5" w:rsidRDefault="000447C3" w:rsidP="002B158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0447C3" w:rsidRDefault="000447C3" w:rsidP="000447C3">
      <w:pPr>
        <w:spacing w:after="0"/>
        <w:ind w:firstLine="567"/>
        <w:jc w:val="both"/>
        <w:rPr>
          <w:rFonts w:cs="Calibri"/>
        </w:rPr>
      </w:pPr>
    </w:p>
    <w:sectPr w:rsidR="000447C3" w:rsidSect="00CA4011">
      <w:type w:val="continuous"/>
      <w:pgSz w:w="11909" w:h="16834"/>
      <w:pgMar w:top="284" w:right="1021" w:bottom="357" w:left="12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04B"/>
    <w:multiLevelType w:val="hybridMultilevel"/>
    <w:tmpl w:val="8800004E"/>
    <w:lvl w:ilvl="0" w:tplc="C31A55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11EF3660"/>
    <w:multiLevelType w:val="multilevel"/>
    <w:tmpl w:val="FDB24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35F472A"/>
    <w:multiLevelType w:val="multilevel"/>
    <w:tmpl w:val="B76C31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16"/>
        </w:tabs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00"/>
        </w:tabs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440"/>
      </w:pPr>
      <w:rPr>
        <w:rFonts w:hint="default"/>
      </w:rPr>
    </w:lvl>
  </w:abstractNum>
  <w:abstractNum w:abstractNumId="3">
    <w:nsid w:val="1666013D"/>
    <w:multiLevelType w:val="singleLevel"/>
    <w:tmpl w:val="99B8BF34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6D81B1E"/>
    <w:multiLevelType w:val="singleLevel"/>
    <w:tmpl w:val="18D4E4BE"/>
    <w:lvl w:ilvl="0">
      <w:start w:val="1"/>
      <w:numFmt w:val="decimal"/>
      <w:lvlText w:val="4.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5">
    <w:nsid w:val="16FF6220"/>
    <w:multiLevelType w:val="singleLevel"/>
    <w:tmpl w:val="438CD892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0AB0010"/>
    <w:multiLevelType w:val="singleLevel"/>
    <w:tmpl w:val="21F2B752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0EA6E29"/>
    <w:multiLevelType w:val="singleLevel"/>
    <w:tmpl w:val="F7F61CEE"/>
    <w:lvl w:ilvl="0">
      <w:start w:val="1"/>
      <w:numFmt w:val="decimal"/>
      <w:lvlText w:val="6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21625AEC"/>
    <w:multiLevelType w:val="multilevel"/>
    <w:tmpl w:val="E9608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1864FE5"/>
    <w:multiLevelType w:val="singleLevel"/>
    <w:tmpl w:val="7D4C48E6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2534055A"/>
    <w:multiLevelType w:val="singleLevel"/>
    <w:tmpl w:val="19762594"/>
    <w:lvl w:ilvl="0">
      <w:start w:val="1"/>
      <w:numFmt w:val="decimal"/>
      <w:lvlText w:val="2.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32785AE1"/>
    <w:multiLevelType w:val="singleLevel"/>
    <w:tmpl w:val="55B8D928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350C4C1A"/>
    <w:multiLevelType w:val="multilevel"/>
    <w:tmpl w:val="852A27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7C94B54"/>
    <w:multiLevelType w:val="singleLevel"/>
    <w:tmpl w:val="23B65B04"/>
    <w:lvl w:ilvl="0">
      <w:start w:val="5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4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6228D0"/>
    <w:multiLevelType w:val="multilevel"/>
    <w:tmpl w:val="F74E0F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48664623"/>
    <w:multiLevelType w:val="multilevel"/>
    <w:tmpl w:val="E3F4C9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56D4254"/>
    <w:multiLevelType w:val="singleLevel"/>
    <w:tmpl w:val="B9509FF6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8">
    <w:nsid w:val="69D725FE"/>
    <w:multiLevelType w:val="multilevel"/>
    <w:tmpl w:val="5CA0C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BAB590E"/>
    <w:multiLevelType w:val="multilevel"/>
    <w:tmpl w:val="53DEF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50B6A07"/>
    <w:multiLevelType w:val="multilevel"/>
    <w:tmpl w:val="C1BCE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>
    <w:nsid w:val="75422AB4"/>
    <w:multiLevelType w:val="singleLevel"/>
    <w:tmpl w:val="F5E61F90"/>
    <w:lvl w:ilvl="0">
      <w:start w:val="1"/>
      <w:numFmt w:val="decimal"/>
      <w:lvlText w:val="4.1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2">
    <w:nsid w:val="76877353"/>
    <w:multiLevelType w:val="hybridMultilevel"/>
    <w:tmpl w:val="C3F06DE4"/>
    <w:lvl w:ilvl="0" w:tplc="406E5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2A220">
      <w:numFmt w:val="none"/>
      <w:lvlText w:val=""/>
      <w:lvlJc w:val="left"/>
      <w:pPr>
        <w:tabs>
          <w:tab w:val="num" w:pos="360"/>
        </w:tabs>
      </w:pPr>
    </w:lvl>
    <w:lvl w:ilvl="2" w:tplc="3282FCF0">
      <w:numFmt w:val="none"/>
      <w:lvlText w:val=""/>
      <w:lvlJc w:val="left"/>
      <w:pPr>
        <w:tabs>
          <w:tab w:val="num" w:pos="360"/>
        </w:tabs>
      </w:pPr>
    </w:lvl>
    <w:lvl w:ilvl="3" w:tplc="0FA8E48E">
      <w:numFmt w:val="none"/>
      <w:lvlText w:val=""/>
      <w:lvlJc w:val="left"/>
      <w:pPr>
        <w:tabs>
          <w:tab w:val="num" w:pos="360"/>
        </w:tabs>
      </w:pPr>
    </w:lvl>
    <w:lvl w:ilvl="4" w:tplc="DAA0EFC2">
      <w:numFmt w:val="none"/>
      <w:lvlText w:val=""/>
      <w:lvlJc w:val="left"/>
      <w:pPr>
        <w:tabs>
          <w:tab w:val="num" w:pos="360"/>
        </w:tabs>
      </w:pPr>
    </w:lvl>
    <w:lvl w:ilvl="5" w:tplc="7FF8E110">
      <w:numFmt w:val="none"/>
      <w:lvlText w:val=""/>
      <w:lvlJc w:val="left"/>
      <w:pPr>
        <w:tabs>
          <w:tab w:val="num" w:pos="360"/>
        </w:tabs>
      </w:pPr>
    </w:lvl>
    <w:lvl w:ilvl="6" w:tplc="A2B0C5EA">
      <w:numFmt w:val="none"/>
      <w:lvlText w:val=""/>
      <w:lvlJc w:val="left"/>
      <w:pPr>
        <w:tabs>
          <w:tab w:val="num" w:pos="360"/>
        </w:tabs>
      </w:pPr>
    </w:lvl>
    <w:lvl w:ilvl="7" w:tplc="5D0ACA10">
      <w:numFmt w:val="none"/>
      <w:lvlText w:val=""/>
      <w:lvlJc w:val="left"/>
      <w:pPr>
        <w:tabs>
          <w:tab w:val="num" w:pos="360"/>
        </w:tabs>
      </w:pPr>
    </w:lvl>
    <w:lvl w:ilvl="8" w:tplc="5C8005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13"/>
  </w:num>
  <w:num w:numId="5">
    <w:abstractNumId w:val="5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4.1.%1."/>
        <w:legacy w:legacy="1" w:legacySpace="0" w:legacyIndent="5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7"/>
  </w:num>
  <w:num w:numId="10">
    <w:abstractNumId w:val="7"/>
  </w:num>
  <w:num w:numId="11">
    <w:abstractNumId w:val="9"/>
  </w:num>
  <w:num w:numId="12">
    <w:abstractNumId w:val="18"/>
  </w:num>
  <w:num w:numId="13">
    <w:abstractNumId w:val="2"/>
  </w:num>
  <w:num w:numId="14">
    <w:abstractNumId w:val="20"/>
  </w:num>
  <w:num w:numId="15">
    <w:abstractNumId w:val="15"/>
  </w:num>
  <w:num w:numId="16">
    <w:abstractNumId w:val="0"/>
  </w:num>
  <w:num w:numId="17">
    <w:abstractNumId w:val="16"/>
  </w:num>
  <w:num w:numId="18">
    <w:abstractNumId w:val="14"/>
  </w:num>
  <w:num w:numId="19">
    <w:abstractNumId w:val="11"/>
  </w:num>
  <w:num w:numId="20">
    <w:abstractNumId w:val="1"/>
  </w:num>
  <w:num w:numId="21">
    <w:abstractNumId w:val="12"/>
  </w:num>
  <w:num w:numId="22">
    <w:abstractNumId w:val="3"/>
    <w:lvlOverride w:ilvl="0">
      <w:startOverride w:val="10"/>
    </w:lvlOverride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692"/>
    <w:rsid w:val="000447C3"/>
    <w:rsid w:val="00084454"/>
    <w:rsid w:val="000A7581"/>
    <w:rsid w:val="000C6ED5"/>
    <w:rsid w:val="000D6A3A"/>
    <w:rsid w:val="000F0391"/>
    <w:rsid w:val="00100CFA"/>
    <w:rsid w:val="001321A1"/>
    <w:rsid w:val="00135868"/>
    <w:rsid w:val="00152AB0"/>
    <w:rsid w:val="00161775"/>
    <w:rsid w:val="00181E20"/>
    <w:rsid w:val="0018470A"/>
    <w:rsid w:val="001A61D5"/>
    <w:rsid w:val="001E042E"/>
    <w:rsid w:val="001E6449"/>
    <w:rsid w:val="002243F6"/>
    <w:rsid w:val="002374BB"/>
    <w:rsid w:val="002753C8"/>
    <w:rsid w:val="002B158F"/>
    <w:rsid w:val="002B19E4"/>
    <w:rsid w:val="002B74E5"/>
    <w:rsid w:val="002E2AAD"/>
    <w:rsid w:val="002F0921"/>
    <w:rsid w:val="002F6B6B"/>
    <w:rsid w:val="00327294"/>
    <w:rsid w:val="003427A4"/>
    <w:rsid w:val="00357872"/>
    <w:rsid w:val="0038474C"/>
    <w:rsid w:val="00454A65"/>
    <w:rsid w:val="004B6D09"/>
    <w:rsid w:val="004C6F93"/>
    <w:rsid w:val="004E6968"/>
    <w:rsid w:val="004F051F"/>
    <w:rsid w:val="00516857"/>
    <w:rsid w:val="00521234"/>
    <w:rsid w:val="0054531A"/>
    <w:rsid w:val="00555531"/>
    <w:rsid w:val="005700EB"/>
    <w:rsid w:val="005B0B23"/>
    <w:rsid w:val="0060067F"/>
    <w:rsid w:val="00603F5E"/>
    <w:rsid w:val="00606C08"/>
    <w:rsid w:val="0061066B"/>
    <w:rsid w:val="006114B4"/>
    <w:rsid w:val="006202BD"/>
    <w:rsid w:val="00650715"/>
    <w:rsid w:val="00661887"/>
    <w:rsid w:val="00665ACA"/>
    <w:rsid w:val="00675532"/>
    <w:rsid w:val="00696E32"/>
    <w:rsid w:val="006C1180"/>
    <w:rsid w:val="006C5937"/>
    <w:rsid w:val="006C7DD6"/>
    <w:rsid w:val="006D57E5"/>
    <w:rsid w:val="006D5C7B"/>
    <w:rsid w:val="006E2CAA"/>
    <w:rsid w:val="006F5DAF"/>
    <w:rsid w:val="0070638D"/>
    <w:rsid w:val="007232E4"/>
    <w:rsid w:val="007640CA"/>
    <w:rsid w:val="007922F7"/>
    <w:rsid w:val="007A2F7D"/>
    <w:rsid w:val="007B7713"/>
    <w:rsid w:val="007C42E4"/>
    <w:rsid w:val="007C5A7C"/>
    <w:rsid w:val="007D7F3C"/>
    <w:rsid w:val="007F5C12"/>
    <w:rsid w:val="00812025"/>
    <w:rsid w:val="008655CA"/>
    <w:rsid w:val="00865CCF"/>
    <w:rsid w:val="00885626"/>
    <w:rsid w:val="00887589"/>
    <w:rsid w:val="00890DD7"/>
    <w:rsid w:val="008A6F5B"/>
    <w:rsid w:val="008B629E"/>
    <w:rsid w:val="00904F39"/>
    <w:rsid w:val="009148A3"/>
    <w:rsid w:val="00925E2C"/>
    <w:rsid w:val="00927EE0"/>
    <w:rsid w:val="00937692"/>
    <w:rsid w:val="00986ADA"/>
    <w:rsid w:val="009A1855"/>
    <w:rsid w:val="009B3C19"/>
    <w:rsid w:val="009B4EC0"/>
    <w:rsid w:val="009C783D"/>
    <w:rsid w:val="009D1FE9"/>
    <w:rsid w:val="00A06025"/>
    <w:rsid w:val="00A154EA"/>
    <w:rsid w:val="00A21BAF"/>
    <w:rsid w:val="00A26361"/>
    <w:rsid w:val="00A6160E"/>
    <w:rsid w:val="00A83545"/>
    <w:rsid w:val="00A86BC8"/>
    <w:rsid w:val="00A9390E"/>
    <w:rsid w:val="00AA08C1"/>
    <w:rsid w:val="00AB1803"/>
    <w:rsid w:val="00B01AA5"/>
    <w:rsid w:val="00B076C0"/>
    <w:rsid w:val="00B1174E"/>
    <w:rsid w:val="00B205A9"/>
    <w:rsid w:val="00B36839"/>
    <w:rsid w:val="00B610EE"/>
    <w:rsid w:val="00B76F06"/>
    <w:rsid w:val="00B83BFD"/>
    <w:rsid w:val="00B930AF"/>
    <w:rsid w:val="00BA234E"/>
    <w:rsid w:val="00BA3D06"/>
    <w:rsid w:val="00BB3A23"/>
    <w:rsid w:val="00BD200B"/>
    <w:rsid w:val="00BE4F44"/>
    <w:rsid w:val="00C12E15"/>
    <w:rsid w:val="00C21958"/>
    <w:rsid w:val="00C268C6"/>
    <w:rsid w:val="00C336D6"/>
    <w:rsid w:val="00C37C13"/>
    <w:rsid w:val="00C41CD6"/>
    <w:rsid w:val="00C622F6"/>
    <w:rsid w:val="00C67653"/>
    <w:rsid w:val="00C77475"/>
    <w:rsid w:val="00C80FC9"/>
    <w:rsid w:val="00C94460"/>
    <w:rsid w:val="00CA4011"/>
    <w:rsid w:val="00CA4AD4"/>
    <w:rsid w:val="00CA5A12"/>
    <w:rsid w:val="00CB6DF5"/>
    <w:rsid w:val="00CE0DA4"/>
    <w:rsid w:val="00CE1BA6"/>
    <w:rsid w:val="00CE533A"/>
    <w:rsid w:val="00CF18FA"/>
    <w:rsid w:val="00CF7311"/>
    <w:rsid w:val="00D17D9E"/>
    <w:rsid w:val="00D852A2"/>
    <w:rsid w:val="00DA312F"/>
    <w:rsid w:val="00DA6167"/>
    <w:rsid w:val="00DA79D0"/>
    <w:rsid w:val="00DB31D3"/>
    <w:rsid w:val="00DF3BC4"/>
    <w:rsid w:val="00E15766"/>
    <w:rsid w:val="00E16FAA"/>
    <w:rsid w:val="00E24008"/>
    <w:rsid w:val="00E24D2D"/>
    <w:rsid w:val="00EA1DD4"/>
    <w:rsid w:val="00F076A6"/>
    <w:rsid w:val="00F25BA1"/>
    <w:rsid w:val="00F6425F"/>
    <w:rsid w:val="00FB6465"/>
    <w:rsid w:val="00FE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C8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86B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C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C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C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C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C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C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4011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Style2">
    <w:name w:val="Style2"/>
    <w:basedOn w:val="a"/>
    <w:uiPriority w:val="99"/>
    <w:rsid w:val="00C12E15"/>
    <w:pPr>
      <w:spacing w:line="259" w:lineRule="exact"/>
      <w:ind w:firstLine="72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C12E1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21234"/>
    <w:pPr>
      <w:spacing w:line="259" w:lineRule="exact"/>
      <w:ind w:firstLine="749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202BD"/>
    <w:pPr>
      <w:spacing w:line="266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7D7F3C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Обычный1"/>
    <w:rsid w:val="00606C08"/>
    <w:pPr>
      <w:spacing w:after="200" w:line="276" w:lineRule="auto"/>
    </w:pPr>
    <w:rPr>
      <w:sz w:val="24"/>
      <w:szCs w:val="22"/>
    </w:rPr>
  </w:style>
  <w:style w:type="paragraph" w:styleId="a3">
    <w:name w:val="Body Text Indent"/>
    <w:basedOn w:val="a"/>
    <w:link w:val="a4"/>
    <w:rsid w:val="00454A65"/>
    <w:pPr>
      <w:ind w:left="708"/>
      <w:jc w:val="both"/>
    </w:pPr>
    <w:rPr>
      <w:sz w:val="24"/>
      <w:szCs w:val="20"/>
      <w:lang w:bidi="ar-SA"/>
    </w:rPr>
  </w:style>
  <w:style w:type="character" w:customStyle="1" w:styleId="a4">
    <w:name w:val="Основной текст с отступом Знак"/>
    <w:link w:val="a3"/>
    <w:rsid w:val="00454A65"/>
    <w:rPr>
      <w:sz w:val="24"/>
    </w:rPr>
  </w:style>
  <w:style w:type="paragraph" w:styleId="a5">
    <w:name w:val="Plain Text"/>
    <w:basedOn w:val="a"/>
    <w:link w:val="a6"/>
    <w:uiPriority w:val="99"/>
    <w:unhideWhenUsed/>
    <w:rsid w:val="00135868"/>
    <w:rPr>
      <w:rFonts w:ascii="Consolas" w:eastAsia="Calibri" w:hAnsi="Consolas"/>
      <w:sz w:val="21"/>
      <w:szCs w:val="21"/>
      <w:lang w:bidi="ar-SA"/>
    </w:rPr>
  </w:style>
  <w:style w:type="character" w:customStyle="1" w:styleId="a6">
    <w:name w:val="Текст Знак"/>
    <w:link w:val="a5"/>
    <w:uiPriority w:val="99"/>
    <w:rsid w:val="00135868"/>
    <w:rPr>
      <w:rFonts w:ascii="Consolas" w:eastAsia="Calibri" w:hAnsi="Consolas"/>
      <w:sz w:val="21"/>
      <w:szCs w:val="21"/>
      <w:lang w:eastAsia="en-US"/>
    </w:rPr>
  </w:style>
  <w:style w:type="character" w:customStyle="1" w:styleId="paragraph">
    <w:name w:val="paragraph"/>
    <w:basedOn w:val="a0"/>
    <w:rsid w:val="00135868"/>
  </w:style>
  <w:style w:type="character" w:customStyle="1" w:styleId="apple-style-span">
    <w:name w:val="apple-style-span"/>
    <w:basedOn w:val="a0"/>
    <w:rsid w:val="004E6968"/>
  </w:style>
  <w:style w:type="character" w:customStyle="1" w:styleId="10">
    <w:name w:val="Заголовок 1 Знак"/>
    <w:basedOn w:val="a0"/>
    <w:link w:val="1"/>
    <w:uiPriority w:val="9"/>
    <w:rsid w:val="00A86B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6B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BC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86BC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A86BC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A86BC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A86BC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A86BC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6BC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86BC8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86B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86B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A86BC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6BC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A86BC8"/>
    <w:rPr>
      <w:b/>
      <w:bCs/>
    </w:rPr>
  </w:style>
  <w:style w:type="character" w:styleId="ad">
    <w:name w:val="Emphasis"/>
    <w:basedOn w:val="a0"/>
    <w:uiPriority w:val="20"/>
    <w:qFormat/>
    <w:rsid w:val="00A86BC8"/>
    <w:rPr>
      <w:i/>
      <w:iCs/>
    </w:rPr>
  </w:style>
  <w:style w:type="paragraph" w:styleId="ae">
    <w:name w:val="No Spacing"/>
    <w:uiPriority w:val="1"/>
    <w:qFormat/>
    <w:rsid w:val="00A86BC8"/>
    <w:rPr>
      <w:sz w:val="22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A86B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BC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86BC8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A86B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A86BC8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qFormat/>
    <w:rsid w:val="00A86BC8"/>
    <w:rPr>
      <w:i/>
      <w:iCs/>
      <w:color w:val="808080"/>
    </w:rPr>
  </w:style>
  <w:style w:type="character" w:styleId="af3">
    <w:name w:val="Intense Emphasis"/>
    <w:basedOn w:val="a0"/>
    <w:uiPriority w:val="21"/>
    <w:qFormat/>
    <w:rsid w:val="00A86BC8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qFormat/>
    <w:rsid w:val="00A86BC8"/>
    <w:rPr>
      <w:smallCaps/>
      <w:color w:val="C0504D"/>
      <w:u w:val="single"/>
    </w:rPr>
  </w:style>
  <w:style w:type="character" w:styleId="af5">
    <w:name w:val="Intense Reference"/>
    <w:basedOn w:val="a0"/>
    <w:uiPriority w:val="32"/>
    <w:qFormat/>
    <w:rsid w:val="00A86BC8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qFormat/>
    <w:rsid w:val="00A86BC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86BC8"/>
    <w:pPr>
      <w:outlineLvl w:val="9"/>
    </w:pPr>
  </w:style>
  <w:style w:type="character" w:styleId="af8">
    <w:name w:val="Hyperlink"/>
    <w:basedOn w:val="a0"/>
    <w:uiPriority w:val="99"/>
    <w:unhideWhenUsed/>
    <w:rsid w:val="00610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521E-A50E-44BD-89A7-2A4BC89F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06/3 купли-продажи имущества</vt:lpstr>
    </vt:vector>
  </TitlesOfParts>
  <Company>Организация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06/3 купли-продажи имущества</dc:title>
  <dc:creator>Пользователь</dc:creator>
  <cp:lastModifiedBy>Хабибуллин И</cp:lastModifiedBy>
  <cp:revision>22</cp:revision>
  <cp:lastPrinted>2011-03-24T13:23:00Z</cp:lastPrinted>
  <dcterms:created xsi:type="dcterms:W3CDTF">2014-03-10T12:03:00Z</dcterms:created>
  <dcterms:modified xsi:type="dcterms:W3CDTF">2014-11-20T12:42:00Z</dcterms:modified>
</cp:coreProperties>
</file>