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46" w:rsidRPr="00C4493B" w:rsidRDefault="00F16746" w:rsidP="00F16746">
      <w:pPr>
        <w:jc w:val="center"/>
        <w:rPr>
          <w:b/>
          <w:sz w:val="28"/>
          <w:szCs w:val="28"/>
        </w:rPr>
      </w:pPr>
      <w:r w:rsidRPr="00C4493B">
        <w:rPr>
          <w:b/>
          <w:sz w:val="28"/>
          <w:szCs w:val="28"/>
        </w:rPr>
        <w:t>Договор задатк</w:t>
      </w:r>
      <w:r>
        <w:rPr>
          <w:b/>
          <w:sz w:val="28"/>
          <w:szCs w:val="28"/>
        </w:rPr>
        <w:t xml:space="preserve">а </w:t>
      </w:r>
    </w:p>
    <w:p w:rsidR="00F16746" w:rsidRPr="00C4493B" w:rsidRDefault="00F16746" w:rsidP="00F16746">
      <w:pPr>
        <w:jc w:val="center"/>
      </w:pPr>
    </w:p>
    <w:p w:rsidR="00F16746" w:rsidRPr="00C4493B" w:rsidRDefault="00F16746" w:rsidP="00F16746">
      <w:r w:rsidRPr="00C4493B">
        <w:t xml:space="preserve">г. </w:t>
      </w:r>
      <w:r>
        <w:t>Орел</w:t>
      </w:r>
      <w:r w:rsidRPr="00C4493B">
        <w:t xml:space="preserve">                                                                                                   </w:t>
      </w:r>
      <w:r>
        <w:t xml:space="preserve">           </w:t>
      </w:r>
      <w:r w:rsidRPr="00C4493B">
        <w:t>«</w:t>
      </w:r>
      <w:r>
        <w:t>__</w:t>
      </w:r>
      <w:r w:rsidRPr="00C4493B">
        <w:t xml:space="preserve">» </w:t>
      </w:r>
      <w:r>
        <w:t xml:space="preserve">________ </w:t>
      </w:r>
      <w:r w:rsidRPr="00C4493B">
        <w:t xml:space="preserve"> 20</w:t>
      </w:r>
      <w:r>
        <w:t>__</w:t>
      </w:r>
      <w:r w:rsidRPr="00C4493B">
        <w:t xml:space="preserve"> г</w:t>
      </w:r>
      <w:r>
        <w:t>.</w:t>
      </w:r>
    </w:p>
    <w:p w:rsidR="00F16746" w:rsidRPr="00C4493B" w:rsidRDefault="00F16746" w:rsidP="00F16746"/>
    <w:p w:rsidR="00F16746" w:rsidRPr="00C33F43" w:rsidRDefault="00150AB9" w:rsidP="00C03198">
      <w:pPr>
        <w:jc w:val="both"/>
      </w:pPr>
      <w:r w:rsidRPr="00B10B96">
        <w:rPr>
          <w:rFonts w:eastAsia="Calibri"/>
          <w:b/>
          <w:bCs/>
        </w:rPr>
        <w:t>ООО «</w:t>
      </w:r>
      <w:proofErr w:type="spellStart"/>
      <w:r w:rsidRPr="00B10B96">
        <w:rPr>
          <w:rFonts w:eastAsia="Calibri"/>
          <w:b/>
          <w:bCs/>
        </w:rPr>
        <w:t>Крафтум-РУС</w:t>
      </w:r>
      <w:proofErr w:type="spellEnd"/>
      <w:r w:rsidRPr="00B10B96">
        <w:rPr>
          <w:rFonts w:eastAsia="Calibri"/>
          <w:b/>
          <w:bCs/>
        </w:rPr>
        <w:t>»</w:t>
      </w:r>
      <w:r w:rsidRPr="00B10B96">
        <w:rPr>
          <w:rFonts w:eastAsia="Calibri"/>
        </w:rPr>
        <w:t xml:space="preserve"> (ИНН 7801378140, ОГРН 1057810191856, 199155, г. Санкт-Петербург, ул. </w:t>
      </w:r>
      <w:proofErr w:type="spellStart"/>
      <w:r w:rsidRPr="00B10B96">
        <w:rPr>
          <w:rFonts w:eastAsia="Calibri"/>
        </w:rPr>
        <w:t>Железноводская</w:t>
      </w:r>
      <w:proofErr w:type="spellEnd"/>
      <w:r w:rsidRPr="00B10B96">
        <w:rPr>
          <w:rFonts w:eastAsia="Calibri"/>
        </w:rPr>
        <w:t>, д. 17/5, литер Д)</w:t>
      </w:r>
      <w:r w:rsidR="00C03198">
        <w:rPr>
          <w:b/>
        </w:rPr>
        <w:t xml:space="preserve">, </w:t>
      </w:r>
      <w:r w:rsidR="00C03198" w:rsidRPr="0058390A">
        <w:t xml:space="preserve">в лице конкурсного управляющего Овчинникова И.Е., действующего на основании </w:t>
      </w:r>
      <w:r w:rsidRPr="00B10B96">
        <w:rPr>
          <w:rFonts w:eastAsia="Calibri"/>
        </w:rPr>
        <w:t>Решени</w:t>
      </w:r>
      <w:r w:rsidRPr="00B10B96">
        <w:t>я</w:t>
      </w:r>
      <w:r w:rsidRPr="00B10B96">
        <w:rPr>
          <w:rFonts w:eastAsia="Calibri"/>
        </w:rPr>
        <w:t xml:space="preserve"> Арбитражного суда </w:t>
      </w:r>
      <w:r w:rsidRPr="00B10B96">
        <w:rPr>
          <w:rFonts w:eastAsia="Calibri"/>
          <w:bCs/>
        </w:rPr>
        <w:t>города Санкт-Петербурга и Ленинградской области</w:t>
      </w:r>
      <w:r w:rsidRPr="00B10B96">
        <w:rPr>
          <w:rFonts w:eastAsia="Calibri"/>
          <w:b/>
          <w:bCs/>
        </w:rPr>
        <w:t xml:space="preserve"> </w:t>
      </w:r>
      <w:r w:rsidRPr="00B10B96">
        <w:rPr>
          <w:rFonts w:eastAsia="Calibri"/>
        </w:rPr>
        <w:t>по делу №А</w:t>
      </w:r>
      <w:r w:rsidRPr="00B10B96">
        <w:rPr>
          <w:rFonts w:eastAsia="Calibri"/>
          <w:bCs/>
          <w:iCs/>
        </w:rPr>
        <w:t>56-18558/2013</w:t>
      </w:r>
      <w:r w:rsidRPr="00B10B96">
        <w:rPr>
          <w:rFonts w:eastAsia="Calibri"/>
          <w:b/>
          <w:bCs/>
          <w:i/>
          <w:iCs/>
        </w:rPr>
        <w:t xml:space="preserve"> </w:t>
      </w:r>
      <w:r w:rsidRPr="00B10B96">
        <w:rPr>
          <w:rFonts w:eastAsia="Calibri"/>
        </w:rPr>
        <w:t>от 31.01.14г (резолютивн</w:t>
      </w:r>
      <w:r>
        <w:rPr>
          <w:rFonts w:eastAsia="Calibri"/>
        </w:rPr>
        <w:t>ая часть объявлена 23.01.14 г)</w:t>
      </w:r>
      <w:r w:rsidR="00C33F43" w:rsidRPr="00C33F43">
        <w:t xml:space="preserve">, с одной стороны, </w:t>
      </w:r>
      <w:r w:rsidR="00F16746" w:rsidRPr="00C33F43">
        <w:t xml:space="preserve">и </w:t>
      </w:r>
    </w:p>
    <w:p w:rsidR="00F16746" w:rsidRPr="00C4493B" w:rsidRDefault="00F16746" w:rsidP="00F16746">
      <w:pPr>
        <w:ind w:firstLine="360"/>
        <w:jc w:val="both"/>
      </w:pPr>
      <w:proofErr w:type="gramStart"/>
      <w:r>
        <w:t>_________________________________________________________</w:t>
      </w:r>
      <w:r w:rsidRPr="001D39BF">
        <w:t>, именуем</w:t>
      </w:r>
      <w:r>
        <w:t>ое</w:t>
      </w:r>
      <w:r w:rsidRPr="001D39BF">
        <w:t xml:space="preserve"> в дальнейшем «Претендент»</w:t>
      </w:r>
      <w:r>
        <w:t xml:space="preserve">, в лице _____________________________________________________________, действующего на основании ____________________, </w:t>
      </w:r>
      <w:r w:rsidRPr="001D39BF">
        <w:t>с другой</w:t>
      </w:r>
      <w:r w:rsidRPr="00C4493B">
        <w:t xml:space="preserve"> стороны, </w:t>
      </w:r>
      <w:r>
        <w:t xml:space="preserve">совместно именуемые стороны, </w:t>
      </w:r>
      <w:r w:rsidRPr="00C4493B">
        <w:t xml:space="preserve">заключили настоящий договор о нижеследующем: </w:t>
      </w:r>
      <w:proofErr w:type="gramEnd"/>
    </w:p>
    <w:p w:rsidR="00F16746" w:rsidRPr="00C4493B" w:rsidRDefault="00F16746" w:rsidP="00F16746">
      <w:pPr>
        <w:jc w:val="both"/>
      </w:pPr>
    </w:p>
    <w:p w:rsidR="00F16746" w:rsidRDefault="00F16746" w:rsidP="00F16746">
      <w:pPr>
        <w:numPr>
          <w:ilvl w:val="0"/>
          <w:numId w:val="1"/>
        </w:numPr>
        <w:jc w:val="center"/>
        <w:rPr>
          <w:b/>
        </w:rPr>
      </w:pPr>
      <w:r w:rsidRPr="00C4493B">
        <w:rPr>
          <w:b/>
        </w:rPr>
        <w:t>Предмет договора</w:t>
      </w:r>
    </w:p>
    <w:p w:rsidR="003D565D" w:rsidRDefault="00F734F1" w:rsidP="00F734F1">
      <w:pPr>
        <w:ind w:firstLine="708"/>
        <w:jc w:val="both"/>
      </w:pPr>
      <w:r>
        <w:t xml:space="preserve">1.1. </w:t>
      </w:r>
      <w:proofErr w:type="gramStart"/>
      <w:r w:rsidR="003D565D" w:rsidRPr="00C00709">
        <w:t xml:space="preserve">Претендент обязуется перечислить задаток в размере </w:t>
      </w:r>
      <w:r w:rsidR="00150AB9">
        <w:rPr>
          <w:color w:val="FF0000"/>
        </w:rPr>
        <w:t>1</w:t>
      </w:r>
      <w:r w:rsidR="003D565D" w:rsidRPr="00C00709">
        <w:rPr>
          <w:color w:val="FF0000"/>
        </w:rPr>
        <w:t>%</w:t>
      </w:r>
      <w:r w:rsidR="003D565D" w:rsidRPr="00C00709">
        <w:t xml:space="preserve"> от </w:t>
      </w:r>
      <w:r w:rsidR="00024E8F" w:rsidRPr="008B65B4">
        <w:t>начальной цены продажи лота, установленной для определенного периода проведения торгов</w:t>
      </w:r>
      <w:r w:rsidR="00024E8F">
        <w:t>,</w:t>
      </w:r>
      <w:r w:rsidR="00024E8F" w:rsidRPr="00C00709">
        <w:t xml:space="preserve"> </w:t>
      </w:r>
      <w:r w:rsidR="003D565D" w:rsidRPr="00C00709">
        <w:t xml:space="preserve">в сумме </w:t>
      </w:r>
      <w:proofErr w:type="spellStart"/>
      <w:r w:rsidR="005D1523">
        <w:rPr>
          <w:color w:val="000000"/>
        </w:rPr>
        <w:t>___________________</w:t>
      </w:r>
      <w:r w:rsidR="003D565D" w:rsidRPr="00C00709">
        <w:t>рублей</w:t>
      </w:r>
      <w:proofErr w:type="spellEnd"/>
      <w:r w:rsidR="003D565D" w:rsidRPr="00C00709">
        <w:t xml:space="preserve"> в счет обеспечения оплаты имущества </w:t>
      </w:r>
      <w:r w:rsidR="00150AB9" w:rsidRPr="00EB60C3">
        <w:rPr>
          <w:rFonts w:eastAsia="Calibri"/>
          <w:bCs/>
        </w:rPr>
        <w:t>ООО «</w:t>
      </w:r>
      <w:proofErr w:type="spellStart"/>
      <w:r w:rsidR="00150AB9" w:rsidRPr="00EB60C3">
        <w:rPr>
          <w:rFonts w:eastAsia="Calibri"/>
          <w:bCs/>
        </w:rPr>
        <w:t>Крафтум-РУС</w:t>
      </w:r>
      <w:proofErr w:type="spellEnd"/>
      <w:r w:rsidR="00150AB9" w:rsidRPr="00EB60C3">
        <w:rPr>
          <w:rFonts w:eastAsia="Calibri"/>
          <w:bCs/>
        </w:rPr>
        <w:t>»</w:t>
      </w:r>
      <w:r w:rsidR="003D565D" w:rsidRPr="00EB60C3">
        <w:rPr>
          <w:color w:val="FF0000"/>
        </w:rPr>
        <w:t>,</w:t>
      </w:r>
      <w:r w:rsidR="003D565D" w:rsidRPr="00EB60C3">
        <w:t xml:space="preserve"> составляющего лот </w:t>
      </w:r>
      <w:r w:rsidR="003D565D" w:rsidRPr="00C65AC6">
        <w:t>№</w:t>
      </w:r>
      <w:r w:rsidR="00C65AC6" w:rsidRPr="00C65AC6">
        <w:t>2</w:t>
      </w:r>
      <w:r w:rsidR="003D565D" w:rsidRPr="00C65AC6">
        <w:t>,</w:t>
      </w:r>
      <w:r w:rsidR="003D565D" w:rsidRPr="00EB60C3">
        <w:t xml:space="preserve"> приобретаемого на проводимых Организатором торгов торгах </w:t>
      </w:r>
      <w:r w:rsidR="005D1523">
        <w:t>посредством публичного предложения</w:t>
      </w:r>
      <w:r w:rsidR="003D565D" w:rsidRPr="00EB60C3">
        <w:t xml:space="preserve"> по продаже имущества </w:t>
      </w:r>
      <w:r w:rsidR="00150AB9" w:rsidRPr="00EB60C3">
        <w:rPr>
          <w:rFonts w:eastAsia="Calibri"/>
          <w:bCs/>
        </w:rPr>
        <w:t>ООО «</w:t>
      </w:r>
      <w:proofErr w:type="spellStart"/>
      <w:r w:rsidR="00150AB9" w:rsidRPr="00EB60C3">
        <w:rPr>
          <w:rFonts w:eastAsia="Calibri"/>
          <w:bCs/>
        </w:rPr>
        <w:t>Крафтум-РУС</w:t>
      </w:r>
      <w:proofErr w:type="spellEnd"/>
      <w:r w:rsidR="00150AB9" w:rsidRPr="00EB60C3">
        <w:rPr>
          <w:rFonts w:eastAsia="Calibri"/>
          <w:bCs/>
        </w:rPr>
        <w:t>»</w:t>
      </w:r>
      <w:r w:rsidR="00150AB9" w:rsidRPr="00EB60C3">
        <w:rPr>
          <w:rFonts w:eastAsia="Calibri"/>
        </w:rPr>
        <w:t xml:space="preserve"> </w:t>
      </w:r>
      <w:r w:rsidR="00AC11C9" w:rsidRPr="00EB60C3">
        <w:t xml:space="preserve"> </w:t>
      </w:r>
      <w:r w:rsidR="003D565D" w:rsidRPr="00EB60C3">
        <w:t xml:space="preserve">(Место проведения торгов: электронная площадка: </w:t>
      </w:r>
      <w:hyperlink r:id="rId7" w:history="1">
        <w:proofErr w:type="spellStart"/>
        <w:r w:rsidR="005D1523" w:rsidRPr="007A0904">
          <w:rPr>
            <w:rStyle w:val="a3"/>
          </w:rPr>
          <w:t>lot-online.ru</w:t>
        </w:r>
        <w:proofErr w:type="spellEnd"/>
      </w:hyperlink>
      <w:r w:rsidR="003D565D" w:rsidRPr="00EB60C3">
        <w:t>).</w:t>
      </w:r>
      <w:proofErr w:type="gramEnd"/>
    </w:p>
    <w:p w:rsidR="005D1523" w:rsidRDefault="00F734F1" w:rsidP="005D1523">
      <w:pPr>
        <w:jc w:val="both"/>
        <w:rPr>
          <w:rFonts w:eastAsia="Calibri"/>
        </w:rPr>
      </w:pPr>
      <w:r>
        <w:rPr>
          <w:rFonts w:eastAsia="Calibri"/>
        </w:rPr>
        <w:t xml:space="preserve">Предмет торгов: </w:t>
      </w:r>
    </w:p>
    <w:p w:rsidR="005D1523" w:rsidRPr="004E1145" w:rsidRDefault="005D1523" w:rsidP="005D1523">
      <w:pPr>
        <w:jc w:val="both"/>
      </w:pPr>
      <w:r>
        <w:t>Лот 2  Право аренды земельного участка площадью 3796 кв</w:t>
      </w:r>
      <w:proofErr w:type="gramStart"/>
      <w:r>
        <w:t>.м</w:t>
      </w:r>
      <w:proofErr w:type="gramEnd"/>
      <w:r>
        <w:t xml:space="preserve">, здание </w:t>
      </w:r>
      <w:r w:rsidRPr="00E012AB">
        <w:t>УКС ИЗ кадастровый</w:t>
      </w:r>
      <w:r>
        <w:t xml:space="preserve"> №</w:t>
      </w:r>
      <w:r w:rsidRPr="00E012AB">
        <w:t>78:17212:0:188</w:t>
      </w:r>
      <w:r w:rsidRPr="004E1145">
        <w:t xml:space="preserve"> </w:t>
      </w:r>
      <w:r>
        <w:t xml:space="preserve">площадью 805,9 кв.м. Имущество расположено по адресу: </w:t>
      </w:r>
      <w:r w:rsidRPr="004E1145">
        <w:rPr>
          <w:rFonts w:eastAsia="Calibri"/>
        </w:rPr>
        <w:t>г. Санкт-Петербург,</w:t>
      </w:r>
      <w:r w:rsidRPr="004E1145">
        <w:rPr>
          <w:sz w:val="20"/>
          <w:szCs w:val="20"/>
        </w:rPr>
        <w:t xml:space="preserve"> </w:t>
      </w:r>
      <w:r w:rsidRPr="004E1145">
        <w:t>г. Колпино, Ижорский завод, д. б/</w:t>
      </w:r>
      <w:proofErr w:type="spellStart"/>
      <w:r w:rsidRPr="004E1145">
        <w:t>н</w:t>
      </w:r>
      <w:proofErr w:type="spellEnd"/>
      <w:r w:rsidRPr="004E1145">
        <w:t>, литер ЖЧ</w:t>
      </w:r>
      <w:r>
        <w:t>. И</w:t>
      </w:r>
      <w:r w:rsidRPr="004E1145">
        <w:rPr>
          <w:rFonts w:eastAsia="Calibri"/>
          <w:spacing w:val="-4"/>
        </w:rPr>
        <w:t>мущество является предметом залога, обеспечивающего требования</w:t>
      </w:r>
      <w:r>
        <w:rPr>
          <w:spacing w:val="-4"/>
        </w:rPr>
        <w:t xml:space="preserve"> ООО </w:t>
      </w:r>
      <w:r w:rsidRPr="000A34EB">
        <w:rPr>
          <w:rFonts w:eastAsia="Calibri"/>
        </w:rPr>
        <w:t>«</w:t>
      </w:r>
      <w:r>
        <w:rPr>
          <w:rFonts w:eastAsia="Calibri"/>
        </w:rPr>
        <w:t xml:space="preserve">СБК </w:t>
      </w:r>
      <w:proofErr w:type="spellStart"/>
      <w:r>
        <w:rPr>
          <w:rFonts w:eastAsia="Calibri"/>
        </w:rPr>
        <w:t>Инвест</w:t>
      </w:r>
      <w:proofErr w:type="spellEnd"/>
      <w:r w:rsidRPr="000A34EB">
        <w:rPr>
          <w:rFonts w:eastAsia="Calibri"/>
        </w:rPr>
        <w:t>»</w:t>
      </w:r>
      <w:r>
        <w:t xml:space="preserve">. </w:t>
      </w:r>
    </w:p>
    <w:p w:rsidR="00150AB9" w:rsidRPr="00927670" w:rsidRDefault="003D565D" w:rsidP="005D1523">
      <w:pPr>
        <w:ind w:firstLine="708"/>
        <w:jc w:val="both"/>
        <w:rPr>
          <w:color w:val="000000"/>
          <w:spacing w:val="-6"/>
        </w:rPr>
      </w:pPr>
      <w:r w:rsidRPr="00EB60C3">
        <w:t xml:space="preserve">1.2. Задаток вносится на расчетный счет </w:t>
      </w:r>
      <w:r w:rsidR="00F734F1">
        <w:t>организатора торгов</w:t>
      </w:r>
      <w:r w:rsidRPr="00EB60C3">
        <w:t xml:space="preserve"> по следующим реквизитам:</w:t>
      </w:r>
      <w:r w:rsidR="00D36A7B" w:rsidRPr="00EB60C3">
        <w:t xml:space="preserve"> </w:t>
      </w:r>
      <w:r w:rsidR="00C33F43" w:rsidRPr="00EB60C3">
        <w:t xml:space="preserve">получатель </w:t>
      </w:r>
      <w:r w:rsidR="00927670" w:rsidRPr="00A71680">
        <w:rPr>
          <w:color w:val="000000"/>
        </w:rPr>
        <w:t>Индивидуальный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предприниматель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Овчинников Игорь Евгеньевич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ИНН  575300927883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ОГРН 304575324600010</w:t>
      </w:r>
      <w:r w:rsidR="00927670" w:rsidRPr="00B264AE">
        <w:rPr>
          <w:color w:val="000000"/>
        </w:rPr>
        <w:t xml:space="preserve"> </w:t>
      </w:r>
      <w:proofErr w:type="gramStart"/>
      <w:r w:rsidR="00927670" w:rsidRPr="00A71680">
        <w:rPr>
          <w:color w:val="000000"/>
        </w:rPr>
        <w:t>Р</w:t>
      </w:r>
      <w:proofErr w:type="gramEnd"/>
      <w:r w:rsidR="00927670" w:rsidRPr="00A71680">
        <w:rPr>
          <w:color w:val="000000"/>
        </w:rPr>
        <w:t>/</w:t>
      </w:r>
      <w:proofErr w:type="spellStart"/>
      <w:r w:rsidR="00927670" w:rsidRPr="00A71680">
        <w:rPr>
          <w:color w:val="000000"/>
        </w:rPr>
        <w:t>сч</w:t>
      </w:r>
      <w:proofErr w:type="spellEnd"/>
      <w:r w:rsidR="00927670" w:rsidRPr="00A71680">
        <w:rPr>
          <w:color w:val="000000"/>
        </w:rPr>
        <w:t>: 40802810747000010696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в Орловском отделении № 8595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БИК 045402601</w:t>
      </w:r>
      <w:r w:rsidR="00927670" w:rsidRPr="00B264AE">
        <w:rPr>
          <w:color w:val="000000"/>
        </w:rPr>
        <w:t xml:space="preserve"> </w:t>
      </w:r>
      <w:proofErr w:type="spellStart"/>
      <w:r w:rsidR="00927670" w:rsidRPr="00A71680">
        <w:rPr>
          <w:color w:val="000000"/>
        </w:rPr>
        <w:t>кор</w:t>
      </w:r>
      <w:proofErr w:type="spellEnd"/>
      <w:r w:rsidR="00927670" w:rsidRPr="00A71680">
        <w:rPr>
          <w:color w:val="000000"/>
        </w:rPr>
        <w:t>/</w:t>
      </w:r>
      <w:proofErr w:type="spellStart"/>
      <w:r w:rsidR="00927670" w:rsidRPr="00A71680">
        <w:rPr>
          <w:color w:val="000000"/>
        </w:rPr>
        <w:t>сч</w:t>
      </w:r>
      <w:proofErr w:type="spellEnd"/>
      <w:r w:rsidR="00927670" w:rsidRPr="00A71680">
        <w:rPr>
          <w:color w:val="000000"/>
        </w:rPr>
        <w:t>.</w:t>
      </w:r>
      <w:r w:rsidR="00927670" w:rsidRPr="00B264AE">
        <w:rPr>
          <w:color w:val="000000"/>
        </w:rPr>
        <w:t xml:space="preserve"> </w:t>
      </w:r>
      <w:r w:rsidR="00927670" w:rsidRPr="00A71680">
        <w:rPr>
          <w:color w:val="000000"/>
        </w:rPr>
        <w:t>30101810300000000601</w:t>
      </w:r>
      <w:r w:rsidR="00927670">
        <w:rPr>
          <w:color w:val="000000"/>
        </w:rPr>
        <w:t>.</w:t>
      </w:r>
    </w:p>
    <w:p w:rsidR="00C33F43" w:rsidRPr="00EB60C3" w:rsidRDefault="00C33F43" w:rsidP="003D565D">
      <w:pPr>
        <w:numPr>
          <w:ilvl w:val="1"/>
          <w:numId w:val="1"/>
        </w:numPr>
        <w:jc w:val="both"/>
        <w:rPr>
          <w:color w:val="000000"/>
          <w:spacing w:val="-6"/>
        </w:rPr>
      </w:pPr>
      <w:r w:rsidRPr="00EB60C3">
        <w:t xml:space="preserve">Назначение платежа: «Задаток за участие в торгах </w:t>
      </w:r>
      <w:r w:rsidR="005D1523">
        <w:t xml:space="preserve">посредством публичного предложения </w:t>
      </w:r>
      <w:r w:rsidRPr="00EB60C3">
        <w:t xml:space="preserve">по продаже имущества </w:t>
      </w:r>
      <w:r w:rsidR="00150AB9" w:rsidRPr="00EB60C3">
        <w:rPr>
          <w:rFonts w:eastAsia="Calibri"/>
          <w:bCs/>
        </w:rPr>
        <w:t>ООО «</w:t>
      </w:r>
      <w:proofErr w:type="spellStart"/>
      <w:r w:rsidR="00150AB9" w:rsidRPr="00EB60C3">
        <w:rPr>
          <w:rFonts w:eastAsia="Calibri"/>
          <w:bCs/>
        </w:rPr>
        <w:t>Крафтум-РУС</w:t>
      </w:r>
      <w:proofErr w:type="spellEnd"/>
      <w:r w:rsidR="00150AB9" w:rsidRPr="00EB60C3">
        <w:rPr>
          <w:rFonts w:eastAsia="Calibri"/>
          <w:bCs/>
        </w:rPr>
        <w:t>»</w:t>
      </w:r>
      <w:r w:rsidR="00150AB9" w:rsidRPr="00EB60C3">
        <w:rPr>
          <w:rFonts w:eastAsia="Calibri"/>
        </w:rPr>
        <w:t xml:space="preserve"> </w:t>
      </w:r>
      <w:r w:rsidRPr="00EB60C3">
        <w:t xml:space="preserve"> по лоту №</w:t>
      </w:r>
      <w:r w:rsidR="00C65AC6">
        <w:t>2</w:t>
      </w:r>
      <w:r w:rsidRPr="00EB60C3">
        <w:t xml:space="preserve">. </w:t>
      </w:r>
    </w:p>
    <w:p w:rsidR="003D565D" w:rsidRPr="000C2C3F" w:rsidRDefault="003D565D" w:rsidP="003D565D">
      <w:pPr>
        <w:numPr>
          <w:ilvl w:val="1"/>
          <w:numId w:val="1"/>
        </w:numPr>
        <w:jc w:val="both"/>
        <w:rPr>
          <w:color w:val="000000"/>
          <w:spacing w:val="-6"/>
        </w:rPr>
      </w:pPr>
      <w:r w:rsidRPr="00D36A7B">
        <w:t>1.3</w:t>
      </w:r>
      <w:r w:rsidRPr="000C2C3F">
        <w:t xml:space="preserve">. </w:t>
      </w:r>
      <w:r w:rsidR="000C2C3F">
        <w:t>Задаток должен быть внесен Претендентом</w:t>
      </w:r>
      <w:r w:rsidR="000C2C3F" w:rsidRPr="000C2C3F">
        <w:t xml:space="preserve"> на счет не позднее даты и времени окончания приема заявок и считается внесенным </w:t>
      </w:r>
      <w:proofErr w:type="gramStart"/>
      <w:r w:rsidR="000C2C3F" w:rsidRPr="000C2C3F">
        <w:t>с даты поступления</w:t>
      </w:r>
      <w:proofErr w:type="gramEnd"/>
      <w:r w:rsidR="000C2C3F" w:rsidRPr="000C2C3F">
        <w:t xml:space="preserve"> всей суммы задатка на указанный счет.</w:t>
      </w:r>
    </w:p>
    <w:p w:rsidR="003D565D" w:rsidRPr="00F86E63" w:rsidRDefault="003D565D" w:rsidP="003D565D">
      <w:pPr>
        <w:shd w:val="clear" w:color="auto" w:fill="FFFFFF"/>
        <w:tabs>
          <w:tab w:val="left" w:pos="384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1.4. Внесение денежных средств, в качестве задатка на участие в торгах, допускается только Претендентом.</w:t>
      </w:r>
    </w:p>
    <w:p w:rsidR="003D565D" w:rsidRPr="00C96906" w:rsidRDefault="003D565D" w:rsidP="003D565D">
      <w:pPr>
        <w:numPr>
          <w:ilvl w:val="1"/>
          <w:numId w:val="1"/>
        </w:numPr>
        <w:ind w:firstLine="360"/>
        <w:jc w:val="both"/>
      </w:pPr>
      <w:r>
        <w:rPr>
          <w:color w:val="000000"/>
          <w:spacing w:val="-4"/>
        </w:rPr>
        <w:t xml:space="preserve">1.5. </w:t>
      </w:r>
      <w:r w:rsidRPr="00946309">
        <w:rPr>
          <w:color w:val="000000"/>
        </w:rPr>
        <w:t xml:space="preserve">Претендент соглашается с тем, что в случае, если к моменту </w:t>
      </w:r>
      <w:r>
        <w:rPr>
          <w:color w:val="000000"/>
        </w:rPr>
        <w:t>окончания срока приема заявок</w:t>
      </w:r>
      <w:r w:rsidRPr="00946309">
        <w:rPr>
          <w:color w:val="000000"/>
        </w:rPr>
        <w:t xml:space="preserve"> не получено </w:t>
      </w:r>
      <w:r>
        <w:rPr>
          <w:color w:val="000000"/>
          <w:spacing w:val="-3"/>
        </w:rPr>
        <w:t xml:space="preserve">доказательств поступления </w:t>
      </w:r>
      <w:r w:rsidRPr="00946309">
        <w:rPr>
          <w:color w:val="000000"/>
          <w:spacing w:val="-3"/>
        </w:rPr>
        <w:t>дене</w:t>
      </w:r>
      <w:r>
        <w:rPr>
          <w:color w:val="000000"/>
          <w:spacing w:val="-3"/>
        </w:rPr>
        <w:t>жных средств на расчетный счет,</w:t>
      </w:r>
      <w:r w:rsidRPr="00946309">
        <w:rPr>
          <w:color w:val="000000"/>
          <w:spacing w:val="-3"/>
        </w:rPr>
        <w:t xml:space="preserve"> обязательства Претендента по внесению задатка </w:t>
      </w:r>
      <w:r w:rsidRPr="00946309">
        <w:rPr>
          <w:color w:val="000000"/>
          <w:spacing w:val="-1"/>
        </w:rPr>
        <w:t>считаются невыполненными.</w:t>
      </w:r>
      <w:r>
        <w:t xml:space="preserve"> </w:t>
      </w:r>
      <w:r w:rsidRPr="00D26946">
        <w:t>В этом случае Претендент к участию в торгах не допускается.</w:t>
      </w:r>
    </w:p>
    <w:p w:rsidR="00F16746" w:rsidRPr="00C4493B" w:rsidRDefault="00F16746" w:rsidP="00F16746"/>
    <w:p w:rsidR="00F16746" w:rsidRDefault="00F16746" w:rsidP="00F1674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</w:t>
      </w:r>
      <w:r w:rsidRPr="00C4493B">
        <w:rPr>
          <w:b/>
        </w:rPr>
        <w:t xml:space="preserve">бязанности </w:t>
      </w:r>
      <w:r>
        <w:rPr>
          <w:b/>
        </w:rPr>
        <w:t>Сторон</w:t>
      </w:r>
    </w:p>
    <w:p w:rsidR="003D565D" w:rsidRPr="007A3CEF" w:rsidRDefault="003D565D" w:rsidP="003D565D">
      <w:pPr>
        <w:autoSpaceDE w:val="0"/>
        <w:autoSpaceDN w:val="0"/>
        <w:adjustRightInd w:val="0"/>
        <w:ind w:firstLine="426"/>
        <w:jc w:val="both"/>
      </w:pPr>
      <w:r w:rsidRPr="007A3CEF">
        <w:t>2.1. Претендент обязан:</w:t>
      </w:r>
    </w:p>
    <w:p w:rsidR="003D565D" w:rsidRDefault="003D565D" w:rsidP="003D565D">
      <w:pPr>
        <w:autoSpaceDE w:val="0"/>
        <w:autoSpaceDN w:val="0"/>
        <w:adjustRightInd w:val="0"/>
        <w:ind w:firstLine="426"/>
        <w:jc w:val="both"/>
      </w:pPr>
      <w:r w:rsidRPr="007A3CEF">
        <w:t>2.1.1. Обеспечить поступление</w:t>
      </w:r>
      <w:r>
        <w:t xml:space="preserve"> указанных в п. 1.1 настоящего Д</w:t>
      </w:r>
      <w:r w:rsidRPr="007A3CEF">
        <w:t>оговора денежных сред</w:t>
      </w:r>
      <w:r>
        <w:t>ств на расчетный счет в порядке и сроки, предусмотренные настоящим Договором</w:t>
      </w:r>
      <w:r w:rsidRPr="004A6F56">
        <w:t>.</w:t>
      </w:r>
    </w:p>
    <w:p w:rsidR="003D565D" w:rsidRDefault="003D565D" w:rsidP="003D565D">
      <w:pPr>
        <w:autoSpaceDE w:val="0"/>
        <w:autoSpaceDN w:val="0"/>
        <w:adjustRightInd w:val="0"/>
        <w:ind w:firstLine="426"/>
        <w:jc w:val="both"/>
      </w:pPr>
      <w:r>
        <w:t>2.1.2. В случае отказа или уклонения Претендента (Признанного Победителем торгов) от подписания Протокола о результатах проведения торгов, сумма задатка, указанная в п. 1.1. настоящего Договора, Претенденту не возвращается.</w:t>
      </w:r>
    </w:p>
    <w:p w:rsidR="003D565D" w:rsidRPr="00BB430B" w:rsidRDefault="003D565D" w:rsidP="003D565D">
      <w:pPr>
        <w:autoSpaceDE w:val="0"/>
        <w:autoSpaceDN w:val="0"/>
        <w:adjustRightInd w:val="0"/>
        <w:ind w:firstLine="426"/>
        <w:jc w:val="both"/>
      </w:pPr>
      <w:r w:rsidRPr="00BB430B">
        <w:t>2.1.3. Подписать Договор купли-продажи имущества по результатам торгов</w:t>
      </w:r>
      <w:r w:rsidRPr="00BB430B">
        <w:rPr>
          <w:rStyle w:val="paragraph"/>
          <w:rFonts w:ascii="Times New Roman" w:hAnsi="Times New Roman" w:cs="Times New Roman"/>
          <w:sz w:val="24"/>
          <w:szCs w:val="24"/>
        </w:rPr>
        <w:t xml:space="preserve"> в течение 5 (пяти) дней </w:t>
      </w:r>
      <w:proofErr w:type="gramStart"/>
      <w:r w:rsidRPr="00BB430B">
        <w:rPr>
          <w:rStyle w:val="paragraph"/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B430B">
        <w:rPr>
          <w:rStyle w:val="paragraph"/>
          <w:rFonts w:ascii="Times New Roman" w:hAnsi="Times New Roman" w:cs="Times New Roman"/>
          <w:sz w:val="24"/>
          <w:szCs w:val="24"/>
        </w:rPr>
        <w:t xml:space="preserve"> предложения заключить договор купли-продажи.</w:t>
      </w:r>
      <w:r w:rsidRPr="00BB430B">
        <w:t xml:space="preserve"> При этом</w:t>
      </w:r>
      <w:proofErr w:type="gramStart"/>
      <w:r w:rsidRPr="00BB430B">
        <w:t>,</w:t>
      </w:r>
      <w:proofErr w:type="gramEnd"/>
      <w:r w:rsidRPr="00BB430B">
        <w:t xml:space="preserve"> перечисленный Претендентом задаток в размере, указанном в п.1.1. настоящего Договора, засчитывается продавцом в счет оплаты по заключенному договору купли-продажи.</w:t>
      </w:r>
    </w:p>
    <w:p w:rsidR="003D565D" w:rsidRDefault="003D565D" w:rsidP="003D565D">
      <w:pPr>
        <w:autoSpaceDE w:val="0"/>
        <w:autoSpaceDN w:val="0"/>
        <w:adjustRightInd w:val="0"/>
        <w:ind w:firstLine="426"/>
        <w:jc w:val="both"/>
      </w:pPr>
      <w:r w:rsidRPr="007A3CEF">
        <w:t>2.1.</w:t>
      </w:r>
      <w:r>
        <w:t>4</w:t>
      </w:r>
      <w:r w:rsidRPr="007A3CEF">
        <w:t>. В случае отказа или уклонения Претендента (</w:t>
      </w:r>
      <w:r>
        <w:t>Признанного П</w:t>
      </w:r>
      <w:r w:rsidRPr="007A3CEF">
        <w:t>обедител</w:t>
      </w:r>
      <w:r>
        <w:t>ем</w:t>
      </w:r>
      <w:r w:rsidRPr="007A3CEF">
        <w:t xml:space="preserve"> торгов) от подписания договора купли-продажи в течение </w:t>
      </w:r>
      <w:r>
        <w:t xml:space="preserve">срока, указанного в п. 2.1.3. настоящего Договора, </w:t>
      </w:r>
      <w:r w:rsidRPr="007A3CEF">
        <w:t>внесенный задаток ему не возвращается</w:t>
      </w:r>
      <w:r>
        <w:t>.</w:t>
      </w:r>
      <w:r w:rsidRPr="007A3CEF">
        <w:t xml:space="preserve"> </w:t>
      </w:r>
      <w:r>
        <w:t xml:space="preserve">Так же внесенный задаток не возвращается в случае, если </w:t>
      </w:r>
      <w:r>
        <w:lastRenderedPageBreak/>
        <w:t>Претендент после подписания договора купли-продажи имущества, не произведет его оплату в срок, установленный подписанным договором купли-продажи.</w:t>
      </w:r>
    </w:p>
    <w:p w:rsidR="003D565D" w:rsidRPr="00E32491" w:rsidRDefault="003D565D" w:rsidP="003D565D">
      <w:pPr>
        <w:numPr>
          <w:ilvl w:val="1"/>
          <w:numId w:val="1"/>
        </w:numPr>
      </w:pPr>
      <w:r w:rsidRPr="00E32491">
        <w:t xml:space="preserve">2.2. </w:t>
      </w:r>
      <w:r w:rsidR="00AC11C9">
        <w:t>Продавец</w:t>
      </w:r>
      <w:r>
        <w:t xml:space="preserve"> торгов </w:t>
      </w:r>
      <w:r w:rsidRPr="00E32491">
        <w:t>обязан:</w:t>
      </w:r>
    </w:p>
    <w:p w:rsidR="003D565D" w:rsidRPr="00E32491" w:rsidRDefault="003D565D" w:rsidP="003D565D">
      <w:pPr>
        <w:autoSpaceDE w:val="0"/>
        <w:autoSpaceDN w:val="0"/>
        <w:adjustRightInd w:val="0"/>
        <w:ind w:firstLine="284"/>
        <w:jc w:val="both"/>
      </w:pPr>
      <w:r w:rsidRPr="00E32491">
        <w:t xml:space="preserve"> 2.2.1. В случае снятия предмета торгов с торгов, вернуть задаток в течение </w:t>
      </w:r>
      <w:r>
        <w:t xml:space="preserve">5 (пяти) </w:t>
      </w:r>
      <w:r w:rsidRPr="00E32491">
        <w:t xml:space="preserve"> </w:t>
      </w:r>
      <w:r>
        <w:t>рабочих</w:t>
      </w:r>
      <w:r w:rsidRPr="00E32491">
        <w:t xml:space="preserve"> дней со дня принятия решения об </w:t>
      </w:r>
      <w:r>
        <w:t xml:space="preserve">отмене </w:t>
      </w:r>
      <w:r w:rsidRPr="00E32491">
        <w:t>торгов</w:t>
      </w:r>
      <w:r>
        <w:t>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  <w:r w:rsidRPr="00AF7925">
        <w:t>2.2.2. Возвратить П</w:t>
      </w:r>
      <w:r>
        <w:t xml:space="preserve">ретенденту задаток </w:t>
      </w:r>
      <w:proofErr w:type="gramStart"/>
      <w:r>
        <w:t>в случае</w:t>
      </w:r>
      <w:r w:rsidRPr="00AF7925">
        <w:t xml:space="preserve"> отказа Претенденту в допуске к участию в торгах</w:t>
      </w:r>
      <w:r>
        <w:t xml:space="preserve"> в течение</w:t>
      </w:r>
      <w:proofErr w:type="gramEnd"/>
      <w:r>
        <w:t xml:space="preserve"> 5 (пяти) рабочих дней со дня подписания протокола об определении участников торгов.</w:t>
      </w:r>
    </w:p>
    <w:p w:rsidR="003D565D" w:rsidRPr="00914644" w:rsidRDefault="003D565D" w:rsidP="003D565D">
      <w:pPr>
        <w:autoSpaceDE w:val="0"/>
        <w:autoSpaceDN w:val="0"/>
        <w:adjustRightInd w:val="0"/>
        <w:ind w:firstLine="284"/>
        <w:jc w:val="both"/>
      </w:pPr>
      <w:r>
        <w:t>2.2.3.</w:t>
      </w:r>
      <w:r w:rsidRPr="00AF7925">
        <w:t xml:space="preserve"> </w:t>
      </w:r>
      <w:r w:rsidRPr="00D26946">
        <w:t xml:space="preserve">В случае отзыва Претендентом заявки на участие в торгах, поступивший задаток подлежит возврату </w:t>
      </w:r>
      <w:r>
        <w:t xml:space="preserve">в течение 5 (пяти) рабочих дней </w:t>
      </w:r>
      <w:r w:rsidRPr="00D26946">
        <w:t xml:space="preserve">с момента поступления </w:t>
      </w:r>
      <w:r w:rsidRPr="00914644">
        <w:t>Организатору торгов уведомления об отзыве заявки.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  <w:r>
        <w:t xml:space="preserve">2.2.4. </w:t>
      </w:r>
      <w:r w:rsidRPr="00D26946">
        <w:t>Если Претендент не признан победителем торгов, ему возвращается сумма задатка в течение 5</w:t>
      </w:r>
      <w:r>
        <w:t xml:space="preserve"> (пяти) рабочих</w:t>
      </w:r>
      <w:r w:rsidRPr="00D26946">
        <w:t xml:space="preserve"> дней с</w:t>
      </w:r>
      <w:r>
        <w:t>о</w:t>
      </w:r>
      <w:r w:rsidRPr="00D26946">
        <w:t xml:space="preserve"> </w:t>
      </w:r>
      <w:r>
        <w:t>дня подписания протокола о результатах проведения торгов.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</w:p>
    <w:p w:rsidR="00F16746" w:rsidRPr="00E32491" w:rsidRDefault="00F16746" w:rsidP="00F16746">
      <w:pPr>
        <w:autoSpaceDE w:val="0"/>
        <w:autoSpaceDN w:val="0"/>
        <w:adjustRightInd w:val="0"/>
        <w:ind w:left="720"/>
        <w:jc w:val="center"/>
        <w:rPr>
          <w:b/>
        </w:rPr>
      </w:pPr>
      <w:r w:rsidRPr="00E32491">
        <w:rPr>
          <w:b/>
        </w:rPr>
        <w:t>3. Срок действия Договора</w:t>
      </w:r>
    </w:p>
    <w:p w:rsidR="00F16746" w:rsidRPr="00E32491" w:rsidRDefault="00F16746" w:rsidP="00F16746">
      <w:pPr>
        <w:autoSpaceDE w:val="0"/>
        <w:autoSpaceDN w:val="0"/>
        <w:adjustRightInd w:val="0"/>
        <w:ind w:firstLine="708"/>
        <w:jc w:val="both"/>
      </w:pPr>
      <w:r w:rsidRPr="00E32491">
        <w:t>3.1. Настоящий договор вступает в силу со дня его подписания сторонами.</w:t>
      </w:r>
    </w:p>
    <w:p w:rsidR="00F16746" w:rsidRPr="00E32491" w:rsidRDefault="00F16746" w:rsidP="00F16746">
      <w:pPr>
        <w:autoSpaceDE w:val="0"/>
        <w:autoSpaceDN w:val="0"/>
        <w:adjustRightInd w:val="0"/>
        <w:ind w:firstLine="708"/>
        <w:jc w:val="both"/>
      </w:pPr>
      <w:r w:rsidRPr="00E32491"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16746" w:rsidRPr="00E32491" w:rsidRDefault="00F16746" w:rsidP="00F16746">
      <w:pPr>
        <w:numPr>
          <w:ilvl w:val="1"/>
          <w:numId w:val="1"/>
        </w:numPr>
      </w:pPr>
    </w:p>
    <w:p w:rsidR="00F16746" w:rsidRPr="00C4493B" w:rsidRDefault="00F16746" w:rsidP="00F16746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Заключительные положения</w:t>
      </w:r>
    </w:p>
    <w:p w:rsidR="00F16746" w:rsidRDefault="00F16746" w:rsidP="00F16746">
      <w:pPr>
        <w:shd w:val="clear" w:color="auto" w:fill="FFFFFF"/>
        <w:tabs>
          <w:tab w:val="left" w:pos="414"/>
        </w:tabs>
        <w:ind w:firstLine="709"/>
        <w:jc w:val="both"/>
        <w:rPr>
          <w:color w:val="000000"/>
        </w:rPr>
      </w:pPr>
      <w:r>
        <w:t>4.1</w:t>
      </w:r>
      <w:r w:rsidRPr="00946309">
        <w:t xml:space="preserve">. </w:t>
      </w:r>
      <w:r w:rsidRPr="00946309">
        <w:rPr>
          <w:color w:val="000000"/>
        </w:rPr>
        <w:t xml:space="preserve">Претендент обязан незамедлительно информировать </w:t>
      </w:r>
      <w:r w:rsidR="00D12960">
        <w:rPr>
          <w:color w:val="000000"/>
        </w:rPr>
        <w:t xml:space="preserve">Продавца и </w:t>
      </w:r>
      <w:r w:rsidRPr="00946309">
        <w:rPr>
          <w:color w:val="000000"/>
        </w:rPr>
        <w:t xml:space="preserve">Организатора торгов об изменении своих </w:t>
      </w:r>
      <w:r w:rsidRPr="00946309">
        <w:rPr>
          <w:color w:val="000000"/>
          <w:spacing w:val="-1"/>
        </w:rPr>
        <w:t>банковских реквизитов. Организатор торгов не отвечает за нарушение установленных настоящим д</w:t>
      </w:r>
      <w:r w:rsidRPr="00946309">
        <w:rPr>
          <w:color w:val="000000"/>
          <w:spacing w:val="1"/>
        </w:rPr>
        <w:t>оговором сроков возврата задатка в случае, если Претендент</w:t>
      </w:r>
      <w:r>
        <w:rPr>
          <w:color w:val="000000"/>
          <w:spacing w:val="1"/>
        </w:rPr>
        <w:t xml:space="preserve"> своевременно </w:t>
      </w:r>
      <w:r w:rsidRPr="00946309">
        <w:rPr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 w:rsidRPr="00946309">
        <w:rPr>
          <w:color w:val="000000"/>
        </w:rPr>
        <w:t>информировал Организатора торгов об изменении своих банковских реквизитов.</w:t>
      </w:r>
    </w:p>
    <w:p w:rsidR="00F16746" w:rsidRPr="00C4493B" w:rsidRDefault="00F16746" w:rsidP="00F16746">
      <w:pPr>
        <w:ind w:firstLine="708"/>
        <w:jc w:val="both"/>
      </w:pPr>
      <w:r>
        <w:t xml:space="preserve">4.2. </w:t>
      </w:r>
      <w:r w:rsidRPr="00C4493B">
        <w:t>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F16746" w:rsidRDefault="00F16746" w:rsidP="00F16746">
      <w:pPr>
        <w:ind w:firstLine="708"/>
        <w:jc w:val="both"/>
      </w:pPr>
      <w:r>
        <w:t xml:space="preserve">4.3. </w:t>
      </w:r>
      <w:r w:rsidRPr="00C4493B">
        <w:t>Споры и разногласия, возникшие при исполнении настоящего договора, разрешаются путем переговоров сторон.</w:t>
      </w:r>
      <w:r>
        <w:t xml:space="preserve"> </w:t>
      </w:r>
      <w:r w:rsidRPr="00C4493B">
        <w:t>При невозможности разрешения спора путем переговоров стороны передают их на рассмотрение в Арбитражный суд</w:t>
      </w:r>
      <w:r>
        <w:t xml:space="preserve"> Орловской области</w:t>
      </w:r>
      <w:r w:rsidRPr="00C4493B">
        <w:t>.</w:t>
      </w:r>
    </w:p>
    <w:p w:rsidR="00F16746" w:rsidRPr="00C4493B" w:rsidRDefault="00F16746" w:rsidP="00F16746">
      <w:pPr>
        <w:ind w:firstLine="708"/>
        <w:jc w:val="both"/>
      </w:pPr>
      <w:r>
        <w:t xml:space="preserve">4.4. В случае несоблюдения  Претендентом условий настоящего Договора, перечисленная денежная сумма не является задатком, а Договор задатка считается незаключенным.   </w:t>
      </w:r>
    </w:p>
    <w:p w:rsidR="00F16746" w:rsidRPr="00C4493B" w:rsidRDefault="00F16746" w:rsidP="00F16746">
      <w:pPr>
        <w:ind w:firstLine="708"/>
        <w:jc w:val="both"/>
      </w:pPr>
      <w:r>
        <w:t xml:space="preserve">4.5. </w:t>
      </w:r>
      <w:r w:rsidRPr="00C4493B">
        <w:t xml:space="preserve">Настоящий договор составлен в </w:t>
      </w:r>
      <w:r w:rsidR="00914644">
        <w:t>2 (</w:t>
      </w:r>
      <w:r w:rsidRPr="00C4493B">
        <w:t>двух</w:t>
      </w:r>
      <w:r w:rsidR="00914644">
        <w:t>)</w:t>
      </w:r>
      <w:r w:rsidRPr="00C4493B">
        <w:t xml:space="preserve"> экземплярах, имеющих одинаковую юридическую силу, </w:t>
      </w:r>
      <w:r>
        <w:t>по одному экземпляру для каждой из сторон.</w:t>
      </w:r>
    </w:p>
    <w:p w:rsidR="00F16746" w:rsidRPr="00C4493B" w:rsidRDefault="00F16746" w:rsidP="00F16746">
      <w:pPr>
        <w:ind w:left="360"/>
        <w:jc w:val="both"/>
      </w:pPr>
    </w:p>
    <w:p w:rsidR="00F16746" w:rsidRPr="00C4493B" w:rsidRDefault="00F16746" w:rsidP="00F16746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Юридические адреса и банковские реквизиты сторон</w:t>
      </w:r>
    </w:p>
    <w:p w:rsidR="00F16746" w:rsidRPr="00C4493B" w:rsidRDefault="00D12960" w:rsidP="00F16746">
      <w:pPr>
        <w:ind w:left="372" w:firstLine="348"/>
        <w:rPr>
          <w:b/>
        </w:rPr>
      </w:pPr>
      <w:r>
        <w:rPr>
          <w:b/>
        </w:rPr>
        <w:t xml:space="preserve">            </w:t>
      </w:r>
      <w:r w:rsidR="00913C81">
        <w:rPr>
          <w:b/>
        </w:rPr>
        <w:t>Организатор торгов</w:t>
      </w:r>
      <w:r w:rsidR="00F16746" w:rsidRPr="00C4493B">
        <w:rPr>
          <w:b/>
        </w:rPr>
        <w:t xml:space="preserve">:                                                       </w:t>
      </w:r>
      <w:r w:rsidR="00F16746">
        <w:rPr>
          <w:b/>
        </w:rPr>
        <w:tab/>
      </w:r>
      <w:r w:rsidR="00F16746">
        <w:rPr>
          <w:b/>
        </w:rPr>
        <w:tab/>
      </w:r>
      <w:r w:rsidR="00F16746" w:rsidRPr="00C4493B">
        <w:rPr>
          <w:b/>
        </w:rPr>
        <w:t>П</w:t>
      </w:r>
      <w:r w:rsidR="00F16746">
        <w:rPr>
          <w:b/>
        </w:rPr>
        <w:t>ретендент</w:t>
      </w:r>
      <w:r w:rsidR="00F16746" w:rsidRPr="00C4493B">
        <w:rPr>
          <w:b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4"/>
        <w:gridCol w:w="4898"/>
      </w:tblGrid>
      <w:tr w:rsidR="00F16746" w:rsidRPr="00C33F43">
        <w:tc>
          <w:tcPr>
            <w:tcW w:w="4934" w:type="dxa"/>
          </w:tcPr>
          <w:p w:rsidR="00913C81" w:rsidRDefault="00913C81" w:rsidP="00F16746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Конкурсный управляющий</w:t>
            </w:r>
            <w:r w:rsidRPr="00B10B96">
              <w:rPr>
                <w:rFonts w:eastAsia="Calibri"/>
                <w:b/>
                <w:bCs/>
              </w:rPr>
              <w:t xml:space="preserve"> </w:t>
            </w:r>
          </w:p>
          <w:p w:rsidR="00F16746" w:rsidRPr="00C33F43" w:rsidRDefault="00150AB9" w:rsidP="00F16746">
            <w:pPr>
              <w:rPr>
                <w:b/>
              </w:rPr>
            </w:pPr>
            <w:r w:rsidRPr="00B10B96">
              <w:rPr>
                <w:rFonts w:eastAsia="Calibri"/>
                <w:b/>
                <w:bCs/>
              </w:rPr>
              <w:t>ООО «</w:t>
            </w:r>
            <w:proofErr w:type="spellStart"/>
            <w:r w:rsidRPr="00B10B96">
              <w:rPr>
                <w:rFonts w:eastAsia="Calibri"/>
                <w:b/>
                <w:bCs/>
              </w:rPr>
              <w:t>Крафтум-РУС</w:t>
            </w:r>
            <w:proofErr w:type="spellEnd"/>
            <w:r w:rsidRPr="00B10B96">
              <w:rPr>
                <w:rFonts w:eastAsia="Calibri"/>
                <w:b/>
                <w:bCs/>
              </w:rPr>
              <w:t>»</w:t>
            </w:r>
          </w:p>
        </w:tc>
        <w:tc>
          <w:tcPr>
            <w:tcW w:w="4898" w:type="dxa"/>
          </w:tcPr>
          <w:p w:rsidR="00F16746" w:rsidRPr="00C33F43" w:rsidRDefault="00F16746" w:rsidP="00F16746">
            <w:pPr>
              <w:rPr>
                <w:b/>
                <w:sz w:val="20"/>
                <w:szCs w:val="20"/>
              </w:rPr>
            </w:pPr>
          </w:p>
        </w:tc>
      </w:tr>
      <w:tr w:rsidR="00F16746" w:rsidRPr="00C33F43">
        <w:tc>
          <w:tcPr>
            <w:tcW w:w="4934" w:type="dxa"/>
          </w:tcPr>
          <w:p w:rsidR="00C5295B" w:rsidRPr="008B2FFE" w:rsidRDefault="008B2FFE" w:rsidP="00F1674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Овчинников Игорь Евгеньевич ИНН  575300927883 ОГРН 304575324600010 </w:t>
            </w:r>
            <w:proofErr w:type="gramStart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40802810747000010696 в Орловском отделении № 8595 БИК 045402601 </w:t>
            </w:r>
            <w:proofErr w:type="spellStart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B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30101810300000000601</w:t>
            </w:r>
          </w:p>
        </w:tc>
        <w:tc>
          <w:tcPr>
            <w:tcW w:w="4898" w:type="dxa"/>
          </w:tcPr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  <w:p w:rsidR="00F16746" w:rsidRPr="00C33F43" w:rsidRDefault="00F16746" w:rsidP="00F16746">
            <w:pPr>
              <w:rPr>
                <w:sz w:val="20"/>
                <w:szCs w:val="20"/>
              </w:rPr>
            </w:pPr>
          </w:p>
        </w:tc>
      </w:tr>
    </w:tbl>
    <w:p w:rsidR="00F16746" w:rsidRPr="00C4493B" w:rsidRDefault="00F16746" w:rsidP="00F16746">
      <w:pPr>
        <w:ind w:left="360"/>
      </w:pPr>
    </w:p>
    <w:p w:rsidR="00F16746" w:rsidRDefault="00D12960" w:rsidP="00F16746">
      <w:pPr>
        <w:ind w:left="360"/>
      </w:pPr>
      <w:r>
        <w:rPr>
          <w:b/>
        </w:rPr>
        <w:t>Продавец</w:t>
      </w:r>
      <w:r w:rsidR="00F16746" w:rsidRPr="00C4493B">
        <w:rPr>
          <w:b/>
        </w:rPr>
        <w:t xml:space="preserve">:                                                     </w:t>
      </w:r>
      <w:r w:rsidR="00F16746">
        <w:rPr>
          <w:b/>
        </w:rPr>
        <w:tab/>
      </w:r>
      <w:r w:rsidR="00F16746">
        <w:rPr>
          <w:b/>
        </w:rPr>
        <w:tab/>
        <w:t>Претендент</w:t>
      </w:r>
      <w:r w:rsidR="00F16746" w:rsidRPr="00C4493B">
        <w:t>:</w:t>
      </w:r>
    </w:p>
    <w:p w:rsidR="00F16746" w:rsidRDefault="00D12960" w:rsidP="00F16746">
      <w:pPr>
        <w:ind w:left="360"/>
      </w:pPr>
      <w:r>
        <w:rPr>
          <w:b/>
        </w:rPr>
        <w:t>Конкурсный управляющий</w:t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</w:p>
    <w:p w:rsidR="00F16746" w:rsidRPr="00C4493B" w:rsidRDefault="00F16746" w:rsidP="00F16746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6746" w:rsidRDefault="00F16746" w:rsidP="00F16746">
      <w:pPr>
        <w:ind w:left="360"/>
      </w:pPr>
    </w:p>
    <w:p w:rsidR="00F16746" w:rsidRPr="00C5295B" w:rsidRDefault="00914644" w:rsidP="00F16746">
      <w:pPr>
        <w:ind w:left="360"/>
        <w:rPr>
          <w:b/>
        </w:rPr>
      </w:pPr>
      <w:r w:rsidRPr="00C5295B">
        <w:rPr>
          <w:b/>
        </w:rPr>
        <w:t xml:space="preserve">_____________ / </w:t>
      </w:r>
      <w:r w:rsidR="005D1523">
        <w:rPr>
          <w:b/>
        </w:rPr>
        <w:t>И.Е.</w:t>
      </w:r>
      <w:r w:rsidR="005D1523" w:rsidRPr="00C5295B">
        <w:rPr>
          <w:b/>
        </w:rPr>
        <w:t xml:space="preserve"> </w:t>
      </w:r>
      <w:r w:rsidR="00C33F43">
        <w:rPr>
          <w:b/>
        </w:rPr>
        <w:t>Овчинников</w:t>
      </w:r>
      <w:proofErr w:type="gramStart"/>
      <w:r w:rsidR="00C33F43">
        <w:rPr>
          <w:b/>
        </w:rPr>
        <w:t xml:space="preserve"> </w:t>
      </w:r>
      <w:r w:rsidRPr="00C5295B">
        <w:rPr>
          <w:b/>
        </w:rPr>
        <w:t>/</w:t>
      </w:r>
      <w:r w:rsidR="00F16746" w:rsidRPr="00C5295B">
        <w:rPr>
          <w:b/>
        </w:rPr>
        <w:t xml:space="preserve">                                    </w:t>
      </w:r>
      <w:r w:rsidR="00F16746" w:rsidRPr="00C5295B">
        <w:rPr>
          <w:b/>
        </w:rPr>
        <w:tab/>
        <w:t>______________(_____________)</w:t>
      </w:r>
      <w:proofErr w:type="gramEnd"/>
    </w:p>
    <w:sectPr w:rsidR="00F16746" w:rsidRPr="00C5295B" w:rsidSect="005D1523">
      <w:pgSz w:w="11906" w:h="16838"/>
      <w:pgMar w:top="567" w:right="424" w:bottom="567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CE" w:rsidRDefault="007972CE">
      <w:r>
        <w:separator/>
      </w:r>
    </w:p>
  </w:endnote>
  <w:endnote w:type="continuationSeparator" w:id="0">
    <w:p w:rsidR="007972CE" w:rsidRDefault="0079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CE" w:rsidRDefault="007972CE">
      <w:r>
        <w:separator/>
      </w:r>
    </w:p>
  </w:footnote>
  <w:footnote w:type="continuationSeparator" w:id="0">
    <w:p w:rsidR="007972CE" w:rsidRDefault="00797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5A7"/>
    <w:multiLevelType w:val="multilevel"/>
    <w:tmpl w:val="DACC5F5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746"/>
    <w:rsid w:val="000013F4"/>
    <w:rsid w:val="000119C9"/>
    <w:rsid w:val="0002335D"/>
    <w:rsid w:val="00024E8F"/>
    <w:rsid w:val="000876DA"/>
    <w:rsid w:val="00095B49"/>
    <w:rsid w:val="000C2C3F"/>
    <w:rsid w:val="00150AB9"/>
    <w:rsid w:val="001B00D8"/>
    <w:rsid w:val="002942C1"/>
    <w:rsid w:val="00323D01"/>
    <w:rsid w:val="003C2116"/>
    <w:rsid w:val="003D565D"/>
    <w:rsid w:val="00544897"/>
    <w:rsid w:val="00592384"/>
    <w:rsid w:val="005D1120"/>
    <w:rsid w:val="005D1523"/>
    <w:rsid w:val="00602C0E"/>
    <w:rsid w:val="0069116C"/>
    <w:rsid w:val="006A63C7"/>
    <w:rsid w:val="00727487"/>
    <w:rsid w:val="007972CE"/>
    <w:rsid w:val="007A4FDF"/>
    <w:rsid w:val="008B2FFE"/>
    <w:rsid w:val="00913C81"/>
    <w:rsid w:val="00914644"/>
    <w:rsid w:val="00927670"/>
    <w:rsid w:val="00A10885"/>
    <w:rsid w:val="00A85DAE"/>
    <w:rsid w:val="00AC11C9"/>
    <w:rsid w:val="00AD75C5"/>
    <w:rsid w:val="00B85BCC"/>
    <w:rsid w:val="00C00709"/>
    <w:rsid w:val="00C03198"/>
    <w:rsid w:val="00C33F43"/>
    <w:rsid w:val="00C5295B"/>
    <w:rsid w:val="00C65AC6"/>
    <w:rsid w:val="00CC6B7A"/>
    <w:rsid w:val="00D12960"/>
    <w:rsid w:val="00D363D0"/>
    <w:rsid w:val="00D36A7B"/>
    <w:rsid w:val="00D519CF"/>
    <w:rsid w:val="00D6036E"/>
    <w:rsid w:val="00D82D40"/>
    <w:rsid w:val="00DA5FD8"/>
    <w:rsid w:val="00E6434C"/>
    <w:rsid w:val="00E84076"/>
    <w:rsid w:val="00EB60C3"/>
    <w:rsid w:val="00F16746"/>
    <w:rsid w:val="00F23545"/>
    <w:rsid w:val="00F7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F1674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basedOn w:val="a0"/>
    <w:rsid w:val="003D5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azCefwCRpFw8KheWa8JiTIFTU176fEML24SDOj4s2kg=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4DRyg/IeE0JNMjPFTUDXyastGpmsRdurUtk2mV+2/BIIozpBLCLtTK7ijbElNB5E7igos9HE
    wlHsjMeoMmVsRg==
  </SignatureValue>
  <KeyInfo>
    <X509Data>
      <X509Certificate>
          MIIJszCCCWCgAwIBAgICXhIwCgYGKoUDAgIDBQAwggFOMRQwEgYDVQQDDAtDQWVrZXkucnU2
          MzELMAkGA1UEBhMCUlUxGDAWBgNVBAgMDzc3INCc0L7RgdC60LLQsDEVMBMGA1UEBwwM0JzQ
          vtGB0LrQstCwMTUwMwYDVQQJDCzQm9GD0LHRj9C90YHQutC40Lkg0L/RgNC+0LXQt9C0IDE1
          INGB0YLRgC4gNDE5MDcGA1UECgww0JfQkNCeICfQo9C00L7RgdGC0L7QstC10YDRj9GO0YnQ
          uNC5INCm0LXQvdGC0YAnMTAwLgYDVQQLDCfQo9C00L7RgdGC0L7QstC10YDRj9GO0YnQuNC5
          INCm0LXQvdGC0YAxGDAWBgUqhQNkARINMTAyNTIwMzAzOTg0MDEaMBgGCCqFAwOBAwEBEgww
          MDUyNjAxMTI5MDAxHjAcBgkqhkiG9w0BCQEWD2NvbnRhY3RAZWtleS5ydTAeFw0xNDA0MjUw
          ODAyMDNaFw0xNTA0MjUwODAyMDNaMIICiTEdMBsGA1UEBB4UBB4EMgRHBDgEPQQ9BDgEOgQ+
          BDIxMTAvBgNVBAgeKAA1ADcAIAQeBEAEOwQ+BDIEQQQ6BDAETwAgBD4EMQQ7BDAEQQRCBEwx
          ETAPBgNVBAceCAQeBEAEUQQ7MYGIMIGFBgNVBAkefgAzADAAMgAwADIANwAuACAEHgRABDsE
          PgQyBEEEOgQwBE8AIAQ+BDEEOwQwBEEEQgRMAC4AIAQzAC4AIAQeBEAENQQ7AC4AIARDBDsA
          LgAgBBgEMwQ9BDAEQgQ+BDIEMAAuACAENAAuACAAMwAzAC4AIAQ6BDIALgAgADIANzFFMEMG
          A1UECh48BBgEHwAgBB4EMgRHBDgEPQQ9BDgEOgQ+BDIAIAQYBDMEPgRABEwAIAQVBDIEMwQ1
          BD0ETAQ1BDIEOARHMSMwIQYDVQQLHhoEMAQ0BDwEOAQ9BDgEQQRCBEAEMARGBDgETzEZMBcG
          A1UEDB4QBDQEOARABDUEOgRCBD4EQDEaMBgGCCqFAwOBAwEBEgw1NzUzMDA5Mjc4ODMxFjAU
          BgUqhQNkAxILMDA2MTUyMjQ1MDAxGjAYBgUqhQNkBRMPMzA0NTc1MzI0NjAwMDEwMSYwJAYJ
          KoZIhvcNAQkBFhdpLm92aGlubmlrb3ZAcmFtYmxlci5ydTE/MD0GA1UEAx42BB4EMgRHBDgE
          PQQ9BDgEOgQ+BDIAIAQYBDMEPgRABEwAIAQVBDIEMwQ1BD0ETAQ1BDIEOARHMR8wHQYJKoZI
          hvcNAQkCExBJTk49NTc1MzAwOTI3ODgzMSkwJwYDVQQqHiAEGAQzBD4EQARMACAEFQQyBDME
          NQQ9BEwENQQyBDgERzELMAkGA1UEBhMCUlUwYzAcBgYqhQMCAhMwEgYHKoUDAgIkAAYHKoUD
          AgIeAQNDAARArl3Gp26s0I8Mls18QVbCNtck5gjtg1OgYth1s9K80YentBhUBW4n5uBYsjHL
          MXTH7Bgkn31kVI0FM+Y3sD52tKOCBOMwggTfMAkGA1UdEwQCMAAwgcEGBSqFA2RwBIG3MIG0
          DCTQn9CR0JfQmCDCq9Ch0JrQl9CYIMKr0JvQmNCg0KHQodCbwrsMTtCf0YDQvtCz0YDQsNC8
          0LzQvdC+INCw0L/Qv9Cw0YDQsNGC0L3Ri9C5INC60L7QvNC/0LvQtdC60YEgwqvQm9CY0KHQ
          odCYLdCj0KbCuwwd0KHQpC8xMTEtMTk3OSDQvtGCIDAxLjAyLjIwMTMMHdCh0KQvMTIxLTE4
          NzAg0L7RgiAyNi4wNi4yMDEyMDQGBSqFA2RvBCsMKdCa0YDQuNC/0YLQvtCf0YDQviBDU1Ag
          KNCy0LXRgNGB0LjRjyAzLjYpMCsGA1UdEAQkMCKADzIwMTQwNDI1MDgwMjAzWoEPMjAxNTA0
          MjUwODAyMDNaMB0GA1UdDgQWBBTvYDyaJJuyo9Vj1XgXNQfl+nMa+zCCAYAGA1UdIwSCAXcw
          ggFzgBT57UzvOaHveZdO/ZU1c3/6MNEseKGCAVakggFSMIIBTjEUMBIGA1UEAwwLQ0Fla2V5
          LnJ1NjMxCzAJBgNVBAYTAlJVMRgwFgYDVQQIDA83NyDQnNC+0YHQutCy0LAxFTATBgNVBAcM
          DNCc0L7RgdC60LLQsDE1MDMGA1UECQws0JvRg9Cx0Y/QvdGB0LrQuNC5INC/0YDQvtC10LfQ
          tCAxNSDRgdGC0YAuIDQxOTA3BgNVBAoMMNCX0JDQniAn0KPQtNC+0YHRgtC+0LLQtdGA0Y/R
          jtGJ0LjQuSDQptC10L3RgtGAJzEwMC4GA1UECwwn0KPQtNC+0YHRgtC+0LLQtdGA0Y/RjtGJ
          0LjQuSDQptC10L3RgtGAMRgwFgYFKoUDZAESDTEwMjUyMDMwMzk4NDAxGjAYBggqhQMDgQMB
          ARIMMDA1MjYwMTEyOTAwMR4wHAYJKoZIhvcNAQkBFg9jb250YWN0QGVrZXkucnWCAQAwGgYD
          VR0SBBMwEYEPY29udGFjdEBla2V5LnJ1MIG+BgNVHR8EgbYwgbMwJqAkoCKGIGh0dHA6Ly9j
          YS5la2V5LnJ1L2NkcC9la2V5Q0EuY3JsMCegJaAjhiFodHRwOi8vY2EuZWtleS5wcm8vY2Rw
          L2VrZXlDQS5jcmwwJ6AloCOGIWh0dHA6Ly9jYTIuZWtleS5ydS9jZHAvZWtleUNBLmNybDA3
          oDWgM4YxaHR0cDovLzEwLjIxLjE3LjY2L2ltYWdlcy9zdG9yaWVzL2ZpbGUvZWtleUNBLmNy
          bDA8BggrBgEFBQcBAQQwMC4wLAYIKwYBBQUHMAKGIGh0dHA6Ly9jYS5la2V5LnJ1L2NkcC9l
          a2V5Q0EuY2VyMA4GA1UdDwEB/wQEAwIE8DAZBgkqhkiG9w0BCQ8EDDAKMAgGBiqFAwICFTBN
          BgNVHSUERjBEBggqhQMGAwEEAQYHKoUDAgIiBgYIKwYBBQUHAwIGCCsGAQUFBwMEBgcqhQMC
          JwEBBggqhQMDBQoCDAYIKoUDAwhkAWUwcwYDVR0gBGwwajAKBggqhQMDCGQBGDAJBgcqhQMD
          CGQBMAgGBiqFA2RxATAKBggqhQMDCGQBAjAKBggqhQMDCGQBBDAKBggqhQMDCGQBBTALBgkq
          hQMDAmRBDQswCgYIKoUDAwhkAQwwCgYIKoUDAwhkAQ0wCgYGKoUDAgIDBQADQQBXhXzRzoeO
          hUSpTKEthN622AW8yU/vLn2WIaj6ZOVc7YgsZO+I75C/rwYGQpL18BXt0kyO4Lnpx4AFC4a8
          OUi5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JOPIC57m6k9alJ5RNF9tk6qeDyQ=</DigestValue>
      </Reference>
      <Reference URI="/word/document.xml?ContentType=application/vnd.openxmlformats-officedocument.wordprocessingml.document.main+xml">
        <DigestMethod Algorithm="http://www.w3.org/2000/09/xmldsig#sha1"/>
        <DigestValue>gEhotvDTajkRvESXvDwmV9XPEpA=</DigestValue>
      </Reference>
      <Reference URI="/word/endnotes.xml?ContentType=application/vnd.openxmlformats-officedocument.wordprocessingml.endnotes+xml">
        <DigestMethod Algorithm="http://www.w3.org/2000/09/xmldsig#sha1"/>
        <DigestValue>XcOS0MBCNBPWe0y4vkaksS17LNs=</DigestValue>
      </Reference>
      <Reference URI="/word/fontTable.xml?ContentType=application/vnd.openxmlformats-officedocument.wordprocessingml.fontTable+xml">
        <DigestMethod Algorithm="http://www.w3.org/2000/09/xmldsig#sha1"/>
        <DigestValue>j6RY3Bq9EC7jJfeydxfFTIbeCXc=</DigestValue>
      </Reference>
      <Reference URI="/word/footnotes.xml?ContentType=application/vnd.openxmlformats-officedocument.wordprocessingml.footnotes+xml">
        <DigestMethod Algorithm="http://www.w3.org/2000/09/xmldsig#sha1"/>
        <DigestValue>7hbkmf2zPbm19eLtxZbght1ZAfI=</DigestValue>
      </Reference>
      <Reference URI="/word/numbering.xml?ContentType=application/vnd.openxmlformats-officedocument.wordprocessingml.numbering+xml">
        <DigestMethod Algorithm="http://www.w3.org/2000/09/xmldsig#sha1"/>
        <DigestValue>j297T9AOJlKzgVoRo16pD513KGo=</DigestValue>
      </Reference>
      <Reference URI="/word/settings.xml?ContentType=application/vnd.openxmlformats-officedocument.wordprocessingml.settings+xml">
        <DigestMethod Algorithm="http://www.w3.org/2000/09/xmldsig#sha1"/>
        <DigestValue>Rfm9r6HPD6zx8AsquBJ65SSdM+g=</DigestValue>
      </Reference>
      <Reference URI="/word/styles.xml?ContentType=application/vnd.openxmlformats-officedocument.wordprocessingml.styles+xml">
        <DigestMethod Algorithm="http://www.w3.org/2000/09/xmldsig#sha1"/>
        <DigestValue>sCpkUzbUMHDg7oxOFkFpt+8e6xk=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ICPT4zwmlvqDxZtY7cFQeDw8TLY=</DigestValue>
      </Reference>
    </Manifest>
    <SignatureProperties>
      <SignatureProperty Id="idSignatureTime" Target="#idPackageSignature">
        <mdssi:SignatureTime>
          <mdssi:Format>YYYY-MM-DDThh:mm:ssTZD</mdssi:Format>
          <mdssi:Value>2015-02-05T09:00:47Z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MoBIL GROUP</Company>
  <LinksUpToDate>false</LinksUpToDate>
  <CharactersWithSpaces>6573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User</dc:creator>
  <cp:lastModifiedBy>User</cp:lastModifiedBy>
  <cp:revision>7</cp:revision>
  <dcterms:created xsi:type="dcterms:W3CDTF">2015-02-02T07:37:00Z</dcterms:created>
  <dcterms:modified xsi:type="dcterms:W3CDTF">2015-02-04T11:47:00Z</dcterms:modified>
</cp:coreProperties>
</file>