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 w:rsidR="00A62113">
        <w:rPr>
          <w:b/>
          <w:bCs/>
          <w:sz w:val="26"/>
          <w:szCs w:val="26"/>
        </w:rPr>
        <w:t>Волгагеология</w:t>
      </w:r>
      <w:proofErr w:type="spellEnd"/>
      <w:r>
        <w:rPr>
          <w:b/>
          <w:bCs/>
          <w:sz w:val="26"/>
          <w:szCs w:val="26"/>
        </w:rPr>
        <w:t>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3E6AA3">
        <w:rPr>
          <w:b/>
          <w:bCs/>
        </w:rPr>
        <w:t>27</w:t>
      </w:r>
      <w:r w:rsidR="00D42516">
        <w:rPr>
          <w:b/>
          <w:bCs/>
        </w:rPr>
        <w:t xml:space="preserve">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 w:rsidR="003E6AA3">
        <w:rPr>
          <w:b/>
          <w:bCs/>
        </w:rPr>
        <w:t xml:space="preserve"> электронного аукциона: с 11</w:t>
      </w:r>
      <w:r w:rsidR="00EF61BC">
        <w:rPr>
          <w:b/>
          <w:bCs/>
        </w:rPr>
        <w:t>:00</w:t>
      </w:r>
      <w:r w:rsidR="003E6AA3">
        <w:rPr>
          <w:b/>
          <w:bCs/>
        </w:rPr>
        <w:t xml:space="preserve"> до 12</w:t>
      </w:r>
      <w:r w:rsidR="00D42516">
        <w:rPr>
          <w:b/>
          <w:bCs/>
        </w:rPr>
        <w:t>:00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3E6AA3">
        <w:rPr>
          <w:b/>
          <w:bCs/>
        </w:rPr>
        <w:t>24</w:t>
      </w:r>
      <w:r w:rsidR="00D42516">
        <w:rPr>
          <w:b/>
          <w:bCs/>
        </w:rPr>
        <w:t xml:space="preserve"> февраля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3E6AA3">
        <w:rPr>
          <w:b/>
          <w:bCs/>
        </w:rPr>
        <w:t>26</w:t>
      </w:r>
      <w:r>
        <w:rPr>
          <w:b/>
          <w:bCs/>
        </w:rPr>
        <w:t xml:space="preserve"> </w:t>
      </w:r>
      <w:r w:rsidR="00D42516">
        <w:rPr>
          <w:b/>
          <w:bCs/>
        </w:rPr>
        <w:t>марта 2015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3E6AA3">
        <w:rPr>
          <w:b/>
          <w:bCs/>
        </w:rPr>
        <w:t>26</w:t>
      </w:r>
      <w:r w:rsidR="0073669F">
        <w:rPr>
          <w:b/>
          <w:bCs/>
        </w:rPr>
        <w:t xml:space="preserve"> </w:t>
      </w:r>
      <w:r w:rsidR="00D42516">
        <w:rPr>
          <w:b/>
          <w:bCs/>
        </w:rPr>
        <w:t xml:space="preserve">марта </w:t>
      </w:r>
      <w:r>
        <w:rPr>
          <w:b/>
          <w:bCs/>
        </w:rPr>
        <w:t>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</w:t>
      </w:r>
      <w:r w:rsidR="00985D3D">
        <w:rPr>
          <w:b/>
          <w:bCs/>
        </w:rPr>
        <w:t>л</w:t>
      </w:r>
      <w:r w:rsidR="003E6AA3">
        <w:rPr>
          <w:b/>
          <w:bCs/>
        </w:rPr>
        <w:t>яется Организатором торгов до 10</w:t>
      </w:r>
      <w:r w:rsidR="00EF61BC">
        <w:rPr>
          <w:b/>
          <w:bCs/>
        </w:rPr>
        <w:t>:30</w:t>
      </w:r>
      <w:r w:rsidR="003E6AA3">
        <w:rPr>
          <w:b/>
          <w:bCs/>
        </w:rPr>
        <w:t xml:space="preserve"> 27</w:t>
      </w:r>
      <w:r>
        <w:rPr>
          <w:b/>
          <w:bCs/>
        </w:rPr>
        <w:t xml:space="preserve"> </w:t>
      </w:r>
      <w:r w:rsidR="00D42516">
        <w:rPr>
          <w:b/>
          <w:bCs/>
        </w:rPr>
        <w:t>марта</w:t>
      </w:r>
      <w:r w:rsidR="00EF61BC">
        <w:rPr>
          <w:b/>
          <w:bCs/>
        </w:rPr>
        <w:t xml:space="preserve"> </w:t>
      </w:r>
      <w:r w:rsidR="00D42516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3E6AA3">
        <w:rPr>
          <w:b/>
          <w:bCs/>
        </w:rPr>
        <w:t>27</w:t>
      </w:r>
      <w:r w:rsidR="00D42516">
        <w:rPr>
          <w:b/>
          <w:bCs/>
        </w:rPr>
        <w:t xml:space="preserve"> марта</w:t>
      </w:r>
      <w:r>
        <w:rPr>
          <w:b/>
          <w:bCs/>
        </w:rPr>
        <w:t xml:space="preserve"> 201</w:t>
      </w:r>
      <w:r w:rsidR="00D42516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8B3BD6">
        <w:rPr>
          <w:b/>
          <w:bCs/>
          <w:shd w:val="clear" w:color="auto" w:fill="FFFFFF"/>
        </w:rPr>
        <w:t>по цене, с применением метода повышения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8B3BD6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3E6AA3" w:rsidRDefault="00385683" w:rsidP="003E6AA3">
      <w:pPr>
        <w:jc w:val="both"/>
        <w:rPr>
          <w:b/>
          <w:u w:val="single"/>
        </w:rPr>
      </w:pPr>
      <w:r>
        <w:t xml:space="preserve">                                                                           </w:t>
      </w:r>
      <w:r w:rsidR="003670C7">
        <w:rPr>
          <w:b/>
          <w:u w:val="single"/>
        </w:rPr>
        <w:t>Лот №1</w:t>
      </w:r>
      <w:r w:rsidR="003E6AA3" w:rsidRPr="00331D1B">
        <w:rPr>
          <w:b/>
          <w:u w:val="single"/>
        </w:rPr>
        <w:t xml:space="preserve">. </w:t>
      </w:r>
    </w:p>
    <w:p w:rsidR="003E6AA3" w:rsidRDefault="003E6AA3" w:rsidP="003E6AA3">
      <w:pPr>
        <w:jc w:val="both"/>
        <w:rPr>
          <w:b/>
          <w:u w:val="single"/>
        </w:rPr>
      </w:pPr>
    </w:p>
    <w:p w:rsidR="003E6AA3" w:rsidRDefault="003E6AA3" w:rsidP="003E6AA3">
      <w:pPr>
        <w:jc w:val="both"/>
        <w:rPr>
          <w:sz w:val="22"/>
          <w:szCs w:val="22"/>
        </w:rPr>
      </w:pPr>
      <w:r w:rsidRPr="00331D1B">
        <w:rPr>
          <w:sz w:val="22"/>
          <w:szCs w:val="22"/>
        </w:rPr>
        <w:t xml:space="preserve">Объект 1: </w:t>
      </w:r>
      <w:r>
        <w:rPr>
          <w:sz w:val="22"/>
          <w:szCs w:val="22"/>
        </w:rPr>
        <w:t xml:space="preserve">здание административное, назначение: административное, общей площадью 273,9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2, инв. №14009, </w:t>
      </w:r>
      <w:r w:rsidRPr="003C5E70">
        <w:rPr>
          <w:sz w:val="22"/>
          <w:szCs w:val="22"/>
        </w:rPr>
        <w:t xml:space="preserve">лит. </w:t>
      </w:r>
      <w:proofErr w:type="gramStart"/>
      <w:r w:rsidRPr="003C5E70">
        <w:rPr>
          <w:sz w:val="22"/>
          <w:szCs w:val="22"/>
        </w:rPr>
        <w:t>Г,Г</w:t>
      </w:r>
      <w:proofErr w:type="gramEnd"/>
      <w:r w:rsidRPr="003C5E70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№43:40:000609:0058:14009/09/Г,Г1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2: здание склада, ангара, назначение: материально-техническое снабжение, общей площадью 1 439,3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этажность: 1, инв. №14009, </w:t>
      </w:r>
      <w:r w:rsidRPr="003C5E70">
        <w:rPr>
          <w:sz w:val="22"/>
          <w:szCs w:val="22"/>
        </w:rPr>
        <w:t xml:space="preserve">лит. </w:t>
      </w:r>
      <w:proofErr w:type="gramStart"/>
      <w:r w:rsidRPr="003C5E70">
        <w:rPr>
          <w:sz w:val="22"/>
          <w:szCs w:val="22"/>
        </w:rPr>
        <w:t>А,Б</w:t>
      </w:r>
      <w:proofErr w:type="gramEnd"/>
      <w:r w:rsidRPr="003C5E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№43:40:000609:0058:14009/09/А,Б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3: здание склада для хранения хим. </w:t>
      </w:r>
      <w:proofErr w:type="gramStart"/>
      <w:r>
        <w:rPr>
          <w:sz w:val="22"/>
          <w:szCs w:val="22"/>
        </w:rPr>
        <w:t>препаратов,  назначение</w:t>
      </w:r>
      <w:proofErr w:type="gramEnd"/>
      <w:r>
        <w:rPr>
          <w:sz w:val="22"/>
          <w:szCs w:val="22"/>
        </w:rPr>
        <w:t xml:space="preserve">: материально-техническое снабжение и сбыт, общей площадью 63,8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</w:t>
      </w:r>
      <w:r w:rsidRPr="001851DA">
        <w:rPr>
          <w:sz w:val="22"/>
          <w:szCs w:val="22"/>
        </w:rPr>
        <w:t>этажность: 1,</w:t>
      </w:r>
      <w:r>
        <w:rPr>
          <w:sz w:val="22"/>
          <w:szCs w:val="22"/>
        </w:rPr>
        <w:t xml:space="preserve"> инв. №1898, </w:t>
      </w:r>
      <w:r w:rsidRPr="003C5E70">
        <w:rPr>
          <w:sz w:val="22"/>
          <w:szCs w:val="22"/>
        </w:rPr>
        <w:t xml:space="preserve">лит. </w:t>
      </w:r>
      <w:proofErr w:type="gramStart"/>
      <w:r w:rsidRPr="003C5E70">
        <w:rPr>
          <w:sz w:val="22"/>
          <w:szCs w:val="22"/>
        </w:rPr>
        <w:t>А,Б</w:t>
      </w:r>
      <w:proofErr w:type="gramEnd"/>
      <w:r w:rsidRPr="003C5E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B1612">
        <w:rPr>
          <w:sz w:val="22"/>
          <w:szCs w:val="22"/>
        </w:rPr>
        <w:t>услов</w:t>
      </w:r>
      <w:r>
        <w:rPr>
          <w:sz w:val="22"/>
          <w:szCs w:val="22"/>
        </w:rPr>
        <w:t>ный №43:40:000609:0058:1898/01/Г</w:t>
      </w:r>
      <w:r w:rsidRPr="007B1612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Объект 4: Сооружение: мачта прожекторная, назначение: инженерные сети, высота 18,90 м., инв. №1898/01, лит. А, условный №</w:t>
      </w:r>
      <w:proofErr w:type="gramStart"/>
      <w:r>
        <w:rPr>
          <w:sz w:val="22"/>
          <w:szCs w:val="22"/>
        </w:rPr>
        <w:t>43:40:000609:0058:1898</w:t>
      </w:r>
      <w:proofErr w:type="gramEnd"/>
      <w:r>
        <w:rPr>
          <w:sz w:val="22"/>
          <w:szCs w:val="22"/>
        </w:rPr>
        <w:t xml:space="preserve">/01/А,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Сооружение: производственный участок, назначение: производственное, инв. №1898/01, </w:t>
      </w:r>
      <w:proofErr w:type="spellStart"/>
      <w:r>
        <w:rPr>
          <w:sz w:val="22"/>
          <w:szCs w:val="22"/>
        </w:rPr>
        <w:t>лит.Б</w:t>
      </w:r>
      <w:proofErr w:type="spellEnd"/>
      <w:r>
        <w:rPr>
          <w:sz w:val="22"/>
          <w:szCs w:val="22"/>
        </w:rPr>
        <w:t>, условный №</w:t>
      </w:r>
      <w:proofErr w:type="gramStart"/>
      <w:r>
        <w:rPr>
          <w:sz w:val="22"/>
          <w:szCs w:val="22"/>
        </w:rPr>
        <w:t>43:40:000609:0058:1898</w:t>
      </w:r>
      <w:proofErr w:type="gramEnd"/>
      <w:r>
        <w:rPr>
          <w:sz w:val="22"/>
          <w:szCs w:val="22"/>
        </w:rPr>
        <w:t xml:space="preserve">/01/Б,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6: Сооружение: подземный пожарный водоем, назначение: инженерные сети, </w:t>
      </w:r>
      <w:proofErr w:type="gramStart"/>
      <w:r>
        <w:rPr>
          <w:sz w:val="22"/>
          <w:szCs w:val="22"/>
        </w:rPr>
        <w:t>Объем</w:t>
      </w:r>
      <w:proofErr w:type="gramEnd"/>
      <w:r>
        <w:rPr>
          <w:sz w:val="22"/>
          <w:szCs w:val="22"/>
        </w:rPr>
        <w:t xml:space="preserve"> 250,0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., инв. №1898/01, лит. В, условный №</w:t>
      </w:r>
      <w:proofErr w:type="gramStart"/>
      <w:r>
        <w:rPr>
          <w:sz w:val="22"/>
          <w:szCs w:val="22"/>
        </w:rPr>
        <w:t>43:40:000609:0058:1898</w:t>
      </w:r>
      <w:proofErr w:type="gramEnd"/>
      <w:r>
        <w:rPr>
          <w:sz w:val="22"/>
          <w:szCs w:val="22"/>
        </w:rPr>
        <w:t xml:space="preserve">/01/В, расположенное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>, ул. Октябрьской Революции, 68;</w:t>
      </w:r>
    </w:p>
    <w:p w:rsidR="003E6AA3" w:rsidRDefault="003E6AA3" w:rsidP="003E6AA3">
      <w:pPr>
        <w:jc w:val="both"/>
        <w:rPr>
          <w:sz w:val="22"/>
          <w:szCs w:val="22"/>
        </w:rPr>
      </w:pPr>
      <w:r w:rsidRPr="009B44D2">
        <w:rPr>
          <w:sz w:val="22"/>
          <w:szCs w:val="22"/>
        </w:rPr>
        <w:t xml:space="preserve">Объект 7: </w:t>
      </w:r>
      <w:r>
        <w:rPr>
          <w:sz w:val="22"/>
          <w:szCs w:val="22"/>
        </w:rPr>
        <w:t>Движимое имущество (о</w:t>
      </w:r>
      <w:r w:rsidRPr="009B44D2">
        <w:rPr>
          <w:sz w:val="22"/>
          <w:szCs w:val="22"/>
        </w:rPr>
        <w:t>бъ</w:t>
      </w:r>
      <w:r>
        <w:rPr>
          <w:sz w:val="22"/>
          <w:szCs w:val="22"/>
        </w:rPr>
        <w:t>ект незавершенного строительства</w:t>
      </w:r>
      <w:r w:rsidRPr="009B44D2">
        <w:rPr>
          <w:sz w:val="22"/>
          <w:szCs w:val="22"/>
        </w:rPr>
        <w:t xml:space="preserve"> (здание гаража), назначение: нежилое, этажность: 1, площадь застройки: 587,1 </w:t>
      </w:r>
      <w:proofErr w:type="spellStart"/>
      <w:r w:rsidRPr="009B44D2">
        <w:rPr>
          <w:sz w:val="22"/>
          <w:szCs w:val="22"/>
        </w:rPr>
        <w:t>кв.м</w:t>
      </w:r>
      <w:proofErr w:type="spellEnd"/>
      <w:r w:rsidRPr="009B44D2">
        <w:rPr>
          <w:sz w:val="22"/>
          <w:szCs w:val="22"/>
        </w:rPr>
        <w:t xml:space="preserve">., лит.0300, инвентарный номер: </w:t>
      </w:r>
      <w:proofErr w:type="gramStart"/>
      <w:r w:rsidRPr="009B44D2">
        <w:rPr>
          <w:sz w:val="22"/>
          <w:szCs w:val="22"/>
        </w:rPr>
        <w:t>43:40:000609:0058:33:401</w:t>
      </w:r>
      <w:proofErr w:type="gramEnd"/>
      <w:r w:rsidRPr="009B44D2">
        <w:rPr>
          <w:sz w:val="22"/>
          <w:szCs w:val="22"/>
        </w:rPr>
        <w:t>:0</w:t>
      </w:r>
      <w:r>
        <w:rPr>
          <w:sz w:val="22"/>
          <w:szCs w:val="22"/>
        </w:rPr>
        <w:t>02:000140090:0300, расположенное</w:t>
      </w:r>
      <w:r w:rsidRPr="009B44D2">
        <w:rPr>
          <w:sz w:val="22"/>
          <w:szCs w:val="22"/>
        </w:rPr>
        <w:t xml:space="preserve"> по адресу: Кировская область, </w:t>
      </w:r>
      <w:proofErr w:type="spellStart"/>
      <w:r w:rsidRPr="009B44D2">
        <w:rPr>
          <w:sz w:val="22"/>
          <w:szCs w:val="22"/>
        </w:rPr>
        <w:t>г.Киров</w:t>
      </w:r>
      <w:proofErr w:type="spellEnd"/>
      <w:r w:rsidRPr="009B44D2">
        <w:rPr>
          <w:sz w:val="22"/>
          <w:szCs w:val="22"/>
        </w:rPr>
        <w:t xml:space="preserve">, ул. Октябрьской Революции, </w:t>
      </w:r>
      <w:r>
        <w:rPr>
          <w:sz w:val="22"/>
          <w:szCs w:val="22"/>
        </w:rPr>
        <w:t xml:space="preserve">68. </w:t>
      </w:r>
    </w:p>
    <w:p w:rsidR="003E6AA3" w:rsidRDefault="003E6AA3" w:rsidP="003E6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8: Земельный участок, категория земель: земли населенных пунктов, разрешенное использование: для размещения производственной базы, общая площадь: 13 102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№43:40:000609:</w:t>
      </w:r>
      <w:proofErr w:type="gramStart"/>
      <w:r>
        <w:rPr>
          <w:sz w:val="22"/>
          <w:szCs w:val="22"/>
        </w:rPr>
        <w:t>58,  расположенный</w:t>
      </w:r>
      <w:proofErr w:type="gramEnd"/>
      <w:r>
        <w:rPr>
          <w:sz w:val="22"/>
          <w:szCs w:val="22"/>
        </w:rPr>
        <w:t xml:space="preserve"> по адресу: Кировская область, </w:t>
      </w:r>
      <w:proofErr w:type="spellStart"/>
      <w:r>
        <w:rPr>
          <w:sz w:val="22"/>
          <w:szCs w:val="22"/>
        </w:rPr>
        <w:t>г.Киров</w:t>
      </w:r>
      <w:proofErr w:type="spellEnd"/>
      <w:r>
        <w:rPr>
          <w:sz w:val="22"/>
          <w:szCs w:val="22"/>
        </w:rPr>
        <w:t xml:space="preserve">, ул. Октябрьской Революции, 68. </w:t>
      </w:r>
    </w:p>
    <w:p w:rsidR="003E6AA3" w:rsidRDefault="003E6AA3" w:rsidP="003E6AA3">
      <w:pPr>
        <w:jc w:val="both"/>
        <w:rPr>
          <w:sz w:val="22"/>
          <w:szCs w:val="22"/>
        </w:rPr>
      </w:pPr>
    </w:p>
    <w:p w:rsidR="003E6AA3" w:rsidRDefault="003E6AA3" w:rsidP="003E6AA3">
      <w:pPr>
        <w:ind w:hanging="12"/>
        <w:jc w:val="center"/>
        <w:rPr>
          <w:b/>
          <w:bCs/>
        </w:rPr>
      </w:pPr>
      <w:r>
        <w:rPr>
          <w:sz w:val="22"/>
          <w:szCs w:val="22"/>
        </w:rPr>
        <w:t xml:space="preserve">                      </w:t>
      </w:r>
      <w:r w:rsidR="003670C7">
        <w:rPr>
          <w:b/>
          <w:bCs/>
        </w:rPr>
        <w:t>Начальная цена Лота №1</w:t>
      </w:r>
      <w:bookmarkStart w:id="0" w:name="_GoBack"/>
      <w:bookmarkEnd w:id="0"/>
      <w:r>
        <w:rPr>
          <w:b/>
          <w:bCs/>
        </w:rPr>
        <w:t xml:space="preserve"> -  9 589 000 руб., с учетом НДС 18%, в том числе: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1 – 1 301 000</w:t>
      </w:r>
      <w:r w:rsidRPr="00985D3D">
        <w:rPr>
          <w:bCs/>
        </w:rPr>
        <w:t xml:space="preserve"> руб., включая НДС 18%,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lastRenderedPageBreak/>
        <w:t xml:space="preserve">Начальная цена </w:t>
      </w:r>
      <w:r>
        <w:rPr>
          <w:bCs/>
        </w:rPr>
        <w:t>Объекта 2 – 2 837 000</w:t>
      </w:r>
      <w:r w:rsidRPr="00985D3D">
        <w:rPr>
          <w:bCs/>
        </w:rPr>
        <w:t xml:space="preserve"> руб., включая НДС 18%,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3 – 79 000</w:t>
      </w:r>
      <w:r w:rsidRPr="00985D3D">
        <w:rPr>
          <w:bCs/>
        </w:rPr>
        <w:t xml:space="preserve"> руб., включая НДС 18%,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t>Нач</w:t>
      </w:r>
      <w:r>
        <w:rPr>
          <w:bCs/>
        </w:rPr>
        <w:t>альная цена Объекта 4 – 180 000</w:t>
      </w:r>
      <w:r w:rsidRPr="00985D3D">
        <w:rPr>
          <w:bCs/>
        </w:rPr>
        <w:t xml:space="preserve"> включая НДС 18%,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>льная цена Объекта 5 – 616 000</w:t>
      </w:r>
      <w:r w:rsidRPr="00985D3D">
        <w:rPr>
          <w:bCs/>
        </w:rPr>
        <w:t xml:space="preserve"> руб., включая НДС 18%,</w:t>
      </w:r>
    </w:p>
    <w:p w:rsidR="003E6AA3" w:rsidRDefault="003E6AA3" w:rsidP="003E6AA3">
      <w:pPr>
        <w:ind w:hanging="12"/>
        <w:jc w:val="center"/>
        <w:rPr>
          <w:bCs/>
        </w:rPr>
      </w:pPr>
      <w:r w:rsidRPr="00985D3D">
        <w:rPr>
          <w:bCs/>
        </w:rPr>
        <w:t>Нача</w:t>
      </w:r>
      <w:r>
        <w:rPr>
          <w:bCs/>
        </w:rPr>
        <w:t xml:space="preserve">льная цена Объекта 6 – 262 000 руб., включая </w:t>
      </w:r>
      <w:proofErr w:type="gramStart"/>
      <w:r>
        <w:rPr>
          <w:bCs/>
        </w:rPr>
        <w:t>НДС  18</w:t>
      </w:r>
      <w:proofErr w:type="gramEnd"/>
      <w:r>
        <w:rPr>
          <w:bCs/>
        </w:rPr>
        <w:t>%.</w:t>
      </w:r>
    </w:p>
    <w:p w:rsidR="003E6AA3" w:rsidRDefault="003E6AA3" w:rsidP="003E6AA3">
      <w:pPr>
        <w:ind w:hanging="12"/>
        <w:jc w:val="center"/>
        <w:rPr>
          <w:bCs/>
        </w:rPr>
      </w:pPr>
      <w:r>
        <w:rPr>
          <w:bCs/>
        </w:rPr>
        <w:t>Начальная цена движимого имущества (Объекта 7) - 1 027 000 руб., включая НДС 18%.</w:t>
      </w:r>
    </w:p>
    <w:p w:rsidR="003E6AA3" w:rsidRPr="00985D3D" w:rsidRDefault="003E6AA3" w:rsidP="003E6AA3">
      <w:pPr>
        <w:ind w:hanging="12"/>
        <w:jc w:val="center"/>
        <w:rPr>
          <w:bCs/>
        </w:rPr>
      </w:pPr>
      <w:r>
        <w:rPr>
          <w:bCs/>
        </w:rPr>
        <w:t xml:space="preserve">Начальная цена Объекта 8 – 3 287 000 руб., НДС не облагается. </w:t>
      </w:r>
    </w:p>
    <w:p w:rsidR="003E6AA3" w:rsidRDefault="003E6AA3" w:rsidP="003E6AA3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-  958 900 руб.</w:t>
      </w:r>
    </w:p>
    <w:p w:rsidR="003E6AA3" w:rsidRDefault="003E6AA3" w:rsidP="003E6AA3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</w:t>
      </w:r>
      <w:proofErr w:type="gramStart"/>
      <w:r>
        <w:rPr>
          <w:b/>
          <w:bCs/>
        </w:rPr>
        <w:t>аукциона  –</w:t>
      </w:r>
      <w:proofErr w:type="gramEnd"/>
      <w:r>
        <w:rPr>
          <w:b/>
          <w:bCs/>
        </w:rPr>
        <w:t xml:space="preserve"> 479 450 руб.</w:t>
      </w:r>
    </w:p>
    <w:p w:rsidR="003E6AA3" w:rsidRDefault="003E6AA3" w:rsidP="003E6AA3">
      <w:pPr>
        <w:jc w:val="both"/>
        <w:rPr>
          <w:sz w:val="22"/>
          <w:szCs w:val="22"/>
        </w:rPr>
      </w:pPr>
    </w:p>
    <w:p w:rsidR="00570F76" w:rsidRDefault="003E6AA3" w:rsidP="003E6AA3">
      <w:pPr>
        <w:jc w:val="both"/>
      </w:pPr>
      <w:r>
        <w:t xml:space="preserve">  </w:t>
      </w:r>
      <w:r w:rsidRPr="001C22EB">
        <w:t xml:space="preserve">Продавец гарантирует, что Объекты продажи никому не проданы, не являются предметом судебного разбирательства, не находятся </w:t>
      </w:r>
      <w:proofErr w:type="gramStart"/>
      <w:r w:rsidRPr="001C22EB">
        <w:t>по арестом</w:t>
      </w:r>
      <w:proofErr w:type="gramEnd"/>
      <w:r w:rsidRPr="001C22EB">
        <w:t>, не</w:t>
      </w:r>
      <w:r>
        <w:t xml:space="preserve"> обременены правами третьих лиц, кроме следующего обременения: </w:t>
      </w:r>
      <w:r w:rsidRPr="001851DA">
        <w:t>в аренду предоставлен зе</w:t>
      </w:r>
      <w:r>
        <w:t xml:space="preserve">мельный участок общ. </w:t>
      </w:r>
      <w:proofErr w:type="spellStart"/>
      <w:r>
        <w:t>площ</w:t>
      </w:r>
      <w:proofErr w:type="spellEnd"/>
      <w:r>
        <w:t>. 13 102</w:t>
      </w:r>
      <w:r w:rsidRPr="001851DA">
        <w:t xml:space="preserve"> </w:t>
      </w:r>
      <w:proofErr w:type="spellStart"/>
      <w:r w:rsidRPr="001851DA">
        <w:t>кв.м</w:t>
      </w:r>
      <w:proofErr w:type="spellEnd"/>
      <w:r w:rsidRPr="001851DA">
        <w:t>. и находящиеся на нем объек</w:t>
      </w:r>
      <w:r>
        <w:t xml:space="preserve">ты недвижимости: административное здание общей </w:t>
      </w:r>
      <w:proofErr w:type="spellStart"/>
      <w:r>
        <w:t>площ</w:t>
      </w:r>
      <w:proofErr w:type="spellEnd"/>
      <w:r>
        <w:t xml:space="preserve">. 273,9 </w:t>
      </w:r>
      <w:proofErr w:type="spellStart"/>
      <w:r>
        <w:t>кв.м</w:t>
      </w:r>
      <w:proofErr w:type="spellEnd"/>
      <w:r>
        <w:t xml:space="preserve">.; здание склада, ангара общ. </w:t>
      </w:r>
      <w:proofErr w:type="spellStart"/>
      <w:r>
        <w:t>площ</w:t>
      </w:r>
      <w:proofErr w:type="spellEnd"/>
      <w:r>
        <w:t>. 1 439,3</w:t>
      </w:r>
      <w:r w:rsidRPr="001851DA">
        <w:t xml:space="preserve"> </w:t>
      </w:r>
      <w:proofErr w:type="spellStart"/>
      <w:r w:rsidRPr="001851DA">
        <w:t>к</w:t>
      </w:r>
      <w:r>
        <w:t>в.м</w:t>
      </w:r>
      <w:proofErr w:type="spellEnd"/>
      <w:r>
        <w:t xml:space="preserve">.; здание склада для хранения хим. </w:t>
      </w:r>
      <w:proofErr w:type="gramStart"/>
      <w:r>
        <w:t>препаратов  общ</w:t>
      </w:r>
      <w:proofErr w:type="gramEnd"/>
      <w:r>
        <w:t xml:space="preserve">. </w:t>
      </w:r>
      <w:proofErr w:type="spellStart"/>
      <w:r>
        <w:t>площ</w:t>
      </w:r>
      <w:proofErr w:type="spellEnd"/>
      <w:r>
        <w:t>. 63,8</w:t>
      </w:r>
      <w:r w:rsidRPr="001851DA">
        <w:t xml:space="preserve"> </w:t>
      </w:r>
      <w:proofErr w:type="spellStart"/>
      <w:r w:rsidRPr="001851DA">
        <w:t>кв.м</w:t>
      </w:r>
      <w:proofErr w:type="spellEnd"/>
      <w:r w:rsidRPr="001851DA">
        <w:t>.</w:t>
      </w:r>
      <w:r>
        <w:t xml:space="preserve">, подземный пожарный </w:t>
      </w:r>
      <w:proofErr w:type="gramStart"/>
      <w:r>
        <w:t xml:space="preserve">водоем  </w:t>
      </w:r>
      <w:proofErr w:type="spellStart"/>
      <w:r>
        <w:t>лит.В</w:t>
      </w:r>
      <w:proofErr w:type="spellEnd"/>
      <w:proofErr w:type="gramEnd"/>
      <w:r>
        <w:t xml:space="preserve">, мачта прожекторная под </w:t>
      </w:r>
      <w:proofErr w:type="spellStart"/>
      <w:r>
        <w:t>лит.А</w:t>
      </w:r>
      <w:proofErr w:type="spellEnd"/>
      <w:r>
        <w:t xml:space="preserve">, производственный участок </w:t>
      </w:r>
      <w:proofErr w:type="spellStart"/>
      <w:r>
        <w:t>лит.Б</w:t>
      </w:r>
      <w:proofErr w:type="spellEnd"/>
      <w:r>
        <w:t xml:space="preserve">, расположенные по адресу: Кировская обл., </w:t>
      </w:r>
      <w:proofErr w:type="spellStart"/>
      <w:r>
        <w:t>п.Коминтерн</w:t>
      </w:r>
      <w:proofErr w:type="spellEnd"/>
      <w:r>
        <w:t xml:space="preserve">, </w:t>
      </w:r>
      <w:proofErr w:type="spellStart"/>
      <w:r>
        <w:t>ул.Октябрьской</w:t>
      </w:r>
      <w:proofErr w:type="spellEnd"/>
      <w:r>
        <w:t xml:space="preserve"> Революции, 68. </w:t>
      </w:r>
      <w:r w:rsidRPr="001851DA">
        <w:t xml:space="preserve">Договор аренды </w:t>
      </w:r>
      <w:r>
        <w:t>№12</w:t>
      </w:r>
      <w:r w:rsidRPr="001851DA">
        <w:t>-А/14 от 01.08.2014г. заключен</w:t>
      </w:r>
      <w:r>
        <w:t xml:space="preserve"> с арендатором ООО ПКФ «СВР-</w:t>
      </w:r>
      <w:proofErr w:type="spellStart"/>
      <w:r>
        <w:t>Трэвэл</w:t>
      </w:r>
      <w:proofErr w:type="spellEnd"/>
      <w:r w:rsidRPr="001851DA">
        <w:t>» на неопределенный срок.</w:t>
      </w:r>
      <w:r w:rsidRPr="00391250">
        <w:t xml:space="preserve">    </w:t>
      </w:r>
    </w:p>
    <w:p w:rsidR="003E6AA3" w:rsidRDefault="003E6AA3" w:rsidP="003E6AA3">
      <w:pPr>
        <w:jc w:val="both"/>
        <w:rPr>
          <w:b/>
          <w:bCs/>
        </w:rPr>
      </w:pPr>
    </w:p>
    <w:p w:rsidR="00E36ADF" w:rsidRDefault="00385683" w:rsidP="00FA621C">
      <w:pPr>
        <w:jc w:val="both"/>
        <w:rPr>
          <w:b/>
          <w:bCs/>
          <w:shd w:val="clear" w:color="auto" w:fill="FFFFFF"/>
        </w:rPr>
      </w:pPr>
      <w:r>
        <w:t xml:space="preserve"> </w:t>
      </w:r>
      <w:r w:rsidR="00FA621C">
        <w:t xml:space="preserve">                                                 </w:t>
      </w:r>
      <w:r w:rsidR="00E36ADF">
        <w:rPr>
          <w:b/>
          <w:bCs/>
          <w:shd w:val="clear" w:color="auto" w:fill="FFFFFF"/>
        </w:rPr>
        <w:t>Условия проведения аукциона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 xml:space="preserve">учредительные документы; свидетельство о внесении записи в Единый государственный реестр юридических лиц; свидетельство о постановке на </w:t>
      </w:r>
      <w:r>
        <w:rPr>
          <w:shd w:val="clear" w:color="auto" w:fill="FFFFFF"/>
        </w:rPr>
        <w:lastRenderedPageBreak/>
        <w:t>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3F5A0B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4076A1" w:rsidRPr="00985173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-  </w:t>
      </w:r>
      <w:r w:rsidR="004076A1"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D71AC5" w:rsidRPr="004076A1" w:rsidRDefault="003F5A0B" w:rsidP="003F5A0B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71AC5" w:rsidRPr="00985173">
        <w:rPr>
          <w:b/>
          <w:bCs/>
          <w:sz w:val="24"/>
          <w:szCs w:val="24"/>
        </w:rPr>
        <w:t xml:space="preserve">40702810100050002133 в ФИЛИАЛ С-ПЕТЕРБУРГ </w:t>
      </w:r>
      <w:r w:rsidR="00D71AC5">
        <w:rPr>
          <w:b/>
          <w:bCs/>
          <w:sz w:val="24"/>
          <w:szCs w:val="24"/>
        </w:rPr>
        <w:t>ОАО Банка «ФК Открытие</w:t>
      </w:r>
      <w:r w:rsidR="00D71AC5"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D71AC5" w:rsidRPr="00D71AC5" w:rsidRDefault="00D71AC5" w:rsidP="003F5A0B">
      <w:pPr>
        <w:pStyle w:val="21"/>
        <w:ind w:left="360" w:firstLine="0"/>
        <w:rPr>
          <w:rFonts w:cs="Times New Roman"/>
          <w:color w:val="000000"/>
          <w:shd w:val="clear" w:color="auto" w:fill="FFFFFF"/>
        </w:rPr>
      </w:pPr>
    </w:p>
    <w:p w:rsidR="00E36ADF" w:rsidRPr="003F5A0B" w:rsidRDefault="003F5A0B" w:rsidP="003F5A0B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      </w:t>
      </w:r>
      <w:r w:rsidR="00B01CB7" w:rsidRPr="003F5A0B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</w:t>
      </w:r>
      <w:r w:rsidR="00F368B6" w:rsidRPr="003F5A0B">
        <w:rPr>
          <w:rFonts w:cs="Times New Roman"/>
          <w:color w:val="000000"/>
          <w:sz w:val="24"/>
          <w:szCs w:val="24"/>
          <w:shd w:val="clear" w:color="auto" w:fill="FFFFFF"/>
        </w:rPr>
        <w:t xml:space="preserve"> «Назначение платежа» </w:t>
      </w:r>
      <w:r w:rsidR="00E36ADF" w:rsidRPr="003F5A0B">
        <w:rPr>
          <w:rFonts w:cs="Times New Roman"/>
          <w:color w:val="000000"/>
          <w:sz w:val="24"/>
          <w:szCs w:val="24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</w:t>
      </w:r>
      <w:r w:rsidR="003F5A0B">
        <w:rPr>
          <w:rFonts w:cs="Times New Roman"/>
          <w:color w:val="000000"/>
          <w:shd w:val="clear" w:color="auto" w:fill="FFFFFF"/>
        </w:rPr>
        <w:t>акже иными сведениями об Объектах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 xml:space="preserve">Предложения по цене заявляются участниками электронного аукциона после начала </w:t>
      </w:r>
      <w:r>
        <w:lastRenderedPageBreak/>
        <w:t>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5285F" w:rsidRDefault="0015285F">
      <w:pPr>
        <w:jc w:val="both"/>
      </w:pPr>
      <w:r>
        <w:t xml:space="preserve">            Победителем аукциона признается участник, предложивший наибольшую цену Объектов.  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</w:t>
      </w:r>
      <w:r w:rsidR="003F5A0B">
        <w:rPr>
          <w:rFonts w:cs="Times New Roman"/>
        </w:rPr>
        <w:t>е договора купли-продажи Объектов</w:t>
      </w:r>
      <w:r>
        <w:rPr>
          <w:rFonts w:cs="Times New Roman"/>
        </w:rPr>
        <w:t xml:space="preserve">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3F5A0B">
        <w:rPr>
          <w:rFonts w:cs="Times New Roman"/>
        </w:rPr>
        <w:t xml:space="preserve">ция также размещается на сайте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</w:t>
      </w:r>
      <w:r w:rsidR="003F5A0B">
        <w:t xml:space="preserve"> с</w:t>
      </w:r>
      <w:r w:rsidR="0015285F">
        <w:t>делал предложение по начальной</w:t>
      </w:r>
      <w:r>
        <w:t xml:space="preserve">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</w:t>
      </w:r>
      <w:r w:rsidR="000011B2">
        <w:rPr>
          <w:shd w:val="clear" w:color="auto" w:fill="FFFFFF"/>
        </w:rPr>
        <w:t>р купли-продажи Объектов</w:t>
      </w:r>
      <w:r>
        <w:rPr>
          <w:shd w:val="clear" w:color="auto" w:fill="FFFFFF"/>
        </w:rPr>
        <w:t xml:space="preserve"> заключается между победителем торго</w:t>
      </w:r>
      <w:r w:rsidR="002B428C">
        <w:rPr>
          <w:shd w:val="clear" w:color="auto" w:fill="FFFFFF"/>
        </w:rPr>
        <w:t>в (покупателем) и ОАО «</w:t>
      </w:r>
      <w:proofErr w:type="spellStart"/>
      <w:r w:rsidR="002B428C">
        <w:rPr>
          <w:shd w:val="clear" w:color="auto" w:fill="FFFFFF"/>
        </w:rPr>
        <w:t>Волгагеология</w:t>
      </w:r>
      <w:proofErr w:type="spellEnd"/>
      <w:r w:rsidR="003F5A0B">
        <w:rPr>
          <w:shd w:val="clear" w:color="auto" w:fill="FFFFFF"/>
        </w:rPr>
        <w:t>» (продавцом) в течение 5 (пяти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F5A0B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</w:t>
      </w:r>
      <w:r w:rsidR="00E36ADF">
        <w:rPr>
          <w:shd w:val="clear" w:color="auto" w:fill="FFFFFF"/>
        </w:rPr>
        <w:t xml:space="preserve"> производится победителем </w:t>
      </w:r>
      <w:r w:rsidR="00C14713">
        <w:rPr>
          <w:shd w:val="clear" w:color="auto" w:fill="FFFFFF"/>
        </w:rPr>
        <w:t>аукциона (покупателем)</w:t>
      </w:r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</w:t>
      </w:r>
      <w:proofErr w:type="gramStart"/>
      <w:r w:rsidR="00E36ADF">
        <w:rPr>
          <w:shd w:val="clear" w:color="auto" w:fill="FFFFFF"/>
        </w:rPr>
        <w:t>размере,  установл</w:t>
      </w:r>
      <w:r w:rsidR="006B697F">
        <w:rPr>
          <w:shd w:val="clear" w:color="auto" w:fill="FFFFFF"/>
        </w:rPr>
        <w:t>енными</w:t>
      </w:r>
      <w:proofErr w:type="gramEnd"/>
      <w:r w:rsidR="006B697F">
        <w:rPr>
          <w:shd w:val="clear" w:color="auto" w:fill="FFFFFF"/>
        </w:rPr>
        <w:t xml:space="preserve">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3F5A0B">
        <w:rPr>
          <w:shd w:val="clear" w:color="auto" w:fill="FFFFFF"/>
        </w:rPr>
        <w:t>5 (пяти</w:t>
      </w:r>
      <w:r w:rsidR="002B428C">
        <w:rPr>
          <w:shd w:val="clear" w:color="auto" w:fill="FFFFFF"/>
        </w:rPr>
        <w:t>) дней</w:t>
      </w:r>
      <w:r w:rsidR="0014451A">
        <w:rPr>
          <w:shd w:val="clear" w:color="auto" w:fill="FFFFFF"/>
        </w:rPr>
        <w:t xml:space="preserve"> с даты заключения договора купли-продажи Объектов. </w:t>
      </w:r>
    </w:p>
    <w:p w:rsidR="001C3C9E" w:rsidRDefault="005D602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уклонения</w:t>
      </w:r>
      <w:r w:rsidR="00E36ADF">
        <w:rPr>
          <w:shd w:val="clear" w:color="auto" w:fill="FFFFFF"/>
        </w:rPr>
        <w:t xml:space="preserve"> победителя электронного аукциона от подписани</w:t>
      </w:r>
      <w:r w:rsidR="000011B2">
        <w:rPr>
          <w:shd w:val="clear" w:color="auto" w:fill="FFFFFF"/>
        </w:rPr>
        <w:t>я договора купли-продажи Объектов</w:t>
      </w:r>
      <w:r w:rsidR="00E36ADF"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656689">
        <w:rPr>
          <w:shd w:val="clear" w:color="auto" w:fill="FFFFFF"/>
        </w:rPr>
        <w:t xml:space="preserve">ионе задаток </w:t>
      </w:r>
      <w:proofErr w:type="gramStart"/>
      <w:r w:rsidR="00656689">
        <w:rPr>
          <w:shd w:val="clear" w:color="auto" w:fill="FFFFFF"/>
        </w:rPr>
        <w:t>не возвращается</w:t>
      </w:r>
      <w:proofErr w:type="gramEnd"/>
      <w:r w:rsidR="00656689">
        <w:rPr>
          <w:shd w:val="clear" w:color="auto" w:fill="FFFFFF"/>
        </w:rPr>
        <w:t xml:space="preserve"> и он утрачивает право на заключение указанного договора. </w:t>
      </w:r>
    </w:p>
    <w:p w:rsidR="006F37E7" w:rsidRDefault="006F37E7" w:rsidP="006F37E7">
      <w:pPr>
        <w:pStyle w:val="a9"/>
        <w:ind w:left="0"/>
        <w:jc w:val="both"/>
      </w:pPr>
      <w:r>
        <w:rPr>
          <w:shd w:val="clear" w:color="auto" w:fill="FFFFFF"/>
        </w:rPr>
        <w:t xml:space="preserve">            </w:t>
      </w:r>
      <w:r>
        <w:t>В случае отказа Победителя аукциона от заключения договора купли-продажи Объектов, указанный договор купли-продажи может быть заключен по решению ОАО «</w:t>
      </w:r>
      <w:proofErr w:type="spellStart"/>
      <w:r>
        <w:t>Волгагеология</w:t>
      </w:r>
      <w:proofErr w:type="spellEnd"/>
      <w:r>
        <w:t xml:space="preserve">» с участником торгов, предложившим вторую по величине цену после цены, предложенной в ходе торгов Победителем аукциона. В случае отказа участника торгов, предложившего вторую по величине цену от заключения договора купли-продажи Объектов, </w:t>
      </w:r>
      <w:r>
        <w:lastRenderedPageBreak/>
        <w:t xml:space="preserve">указанный договор купли-продажи может быть заключен с участником торгов, предложившим третью по величине цену после цены, предложенной в ходе торгов Победителем аукциона.  </w:t>
      </w:r>
    </w:p>
    <w:p w:rsidR="005D6028" w:rsidRDefault="003F60A4" w:rsidP="008E1BF5">
      <w:pPr>
        <w:pStyle w:val="a9"/>
        <w:ind w:left="0"/>
        <w:jc w:val="both"/>
      </w:pPr>
      <w:r>
        <w:rPr>
          <w:shd w:val="clear" w:color="auto" w:fill="FFFFFF"/>
        </w:rPr>
        <w:t xml:space="preserve">           </w:t>
      </w:r>
      <w:r w:rsidR="00E36ADF">
        <w:rPr>
          <w:shd w:val="clear" w:color="auto" w:fill="FFFFFF"/>
        </w:rPr>
        <w:tab/>
      </w:r>
      <w:r w:rsidR="005D6028"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Объектов – ОАО «</w:t>
      </w:r>
      <w:proofErr w:type="spellStart"/>
      <w:r w:rsidR="005D6028">
        <w:t>Волгагеология</w:t>
      </w:r>
      <w:proofErr w:type="spellEnd"/>
      <w:r w:rsidR="005D6028">
        <w:t>» с единственным участником аукциона по начальной цене аукциона. Договор купли-продажи заключается в течение 5 (пяти) рабочих дней с даты признания аукциона несостоявшимся. Оплата цены продажи Объектов производится Единственным участником аукциона в течение 5 (пяти) дней с даты заключения договора купли-продажи Объектов.</w:t>
      </w:r>
      <w:r>
        <w:t xml:space="preserve"> </w:t>
      </w:r>
    </w:p>
    <w:p w:rsidR="005D6028" w:rsidRDefault="005D6028" w:rsidP="005D6028">
      <w:pPr>
        <w:ind w:right="30"/>
        <w:jc w:val="both"/>
      </w:pP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451D342E"/>
    <w:multiLevelType w:val="hybridMultilevel"/>
    <w:tmpl w:val="93C68DA6"/>
    <w:lvl w:ilvl="0" w:tplc="C09E22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11B2"/>
    <w:rsid w:val="000055BE"/>
    <w:rsid w:val="00020498"/>
    <w:rsid w:val="00060FE4"/>
    <w:rsid w:val="000E44F8"/>
    <w:rsid w:val="001000D6"/>
    <w:rsid w:val="001270F0"/>
    <w:rsid w:val="001274F6"/>
    <w:rsid w:val="00137E5A"/>
    <w:rsid w:val="0014451A"/>
    <w:rsid w:val="00144847"/>
    <w:rsid w:val="0015285F"/>
    <w:rsid w:val="0015611D"/>
    <w:rsid w:val="001667B9"/>
    <w:rsid w:val="001871D6"/>
    <w:rsid w:val="001C22EB"/>
    <w:rsid w:val="001C3C9E"/>
    <w:rsid w:val="00202281"/>
    <w:rsid w:val="002078F5"/>
    <w:rsid w:val="002455BE"/>
    <w:rsid w:val="002A54AB"/>
    <w:rsid w:val="002B428C"/>
    <w:rsid w:val="002F7D56"/>
    <w:rsid w:val="0033418E"/>
    <w:rsid w:val="00362635"/>
    <w:rsid w:val="003670C7"/>
    <w:rsid w:val="00385683"/>
    <w:rsid w:val="00391250"/>
    <w:rsid w:val="003E6AA3"/>
    <w:rsid w:val="003F5A0B"/>
    <w:rsid w:val="003F60A4"/>
    <w:rsid w:val="004076A1"/>
    <w:rsid w:val="00410FBA"/>
    <w:rsid w:val="004358BA"/>
    <w:rsid w:val="0044594B"/>
    <w:rsid w:val="00485D2C"/>
    <w:rsid w:val="00570F76"/>
    <w:rsid w:val="0058153B"/>
    <w:rsid w:val="005C21CE"/>
    <w:rsid w:val="005D6028"/>
    <w:rsid w:val="005E7F0E"/>
    <w:rsid w:val="0060648D"/>
    <w:rsid w:val="006516B4"/>
    <w:rsid w:val="00656689"/>
    <w:rsid w:val="006956D8"/>
    <w:rsid w:val="006B697F"/>
    <w:rsid w:val="006F37E7"/>
    <w:rsid w:val="0073669F"/>
    <w:rsid w:val="007A6589"/>
    <w:rsid w:val="007B1612"/>
    <w:rsid w:val="007D61CD"/>
    <w:rsid w:val="00852800"/>
    <w:rsid w:val="00890AB5"/>
    <w:rsid w:val="008B223A"/>
    <w:rsid w:val="008B3BD6"/>
    <w:rsid w:val="008E1BF5"/>
    <w:rsid w:val="009655C3"/>
    <w:rsid w:val="00981D37"/>
    <w:rsid w:val="00985D3D"/>
    <w:rsid w:val="00990F18"/>
    <w:rsid w:val="009C2581"/>
    <w:rsid w:val="00A62113"/>
    <w:rsid w:val="00A93CB7"/>
    <w:rsid w:val="00AA18E0"/>
    <w:rsid w:val="00AA5826"/>
    <w:rsid w:val="00AB1C07"/>
    <w:rsid w:val="00AC3972"/>
    <w:rsid w:val="00AF1A7A"/>
    <w:rsid w:val="00B01CB7"/>
    <w:rsid w:val="00C14713"/>
    <w:rsid w:val="00C14AE6"/>
    <w:rsid w:val="00C23F40"/>
    <w:rsid w:val="00C5565F"/>
    <w:rsid w:val="00C83481"/>
    <w:rsid w:val="00CE20B1"/>
    <w:rsid w:val="00D20C52"/>
    <w:rsid w:val="00D42516"/>
    <w:rsid w:val="00D71AC5"/>
    <w:rsid w:val="00DB13BA"/>
    <w:rsid w:val="00DC6319"/>
    <w:rsid w:val="00DD65B9"/>
    <w:rsid w:val="00DD777D"/>
    <w:rsid w:val="00DF6B6B"/>
    <w:rsid w:val="00E36ADF"/>
    <w:rsid w:val="00E43CB2"/>
    <w:rsid w:val="00E479A0"/>
    <w:rsid w:val="00E53C32"/>
    <w:rsid w:val="00E831B8"/>
    <w:rsid w:val="00EA5C49"/>
    <w:rsid w:val="00EB46AF"/>
    <w:rsid w:val="00EF61BC"/>
    <w:rsid w:val="00F01B08"/>
    <w:rsid w:val="00F233F7"/>
    <w:rsid w:val="00F248C6"/>
    <w:rsid w:val="00F368B6"/>
    <w:rsid w:val="00F93052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F60A4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11">
    <w:name w:val="1"/>
    <w:basedOn w:val="a"/>
    <w:rsid w:val="00385683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Валентина</cp:lastModifiedBy>
  <cp:revision>3</cp:revision>
  <cp:lastPrinted>2015-02-16T09:24:00Z</cp:lastPrinted>
  <dcterms:created xsi:type="dcterms:W3CDTF">2015-02-19T13:37:00Z</dcterms:created>
  <dcterms:modified xsi:type="dcterms:W3CDTF">2015-02-19T13:42:00Z</dcterms:modified>
</cp:coreProperties>
</file>