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37" w:rsidRPr="006A6EE6" w:rsidRDefault="006A6EE6" w:rsidP="00092437">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rPr>
        <w:t xml:space="preserve">ПРОЕКТ </w:t>
      </w:r>
      <w:r w:rsidR="00092437" w:rsidRPr="00623C32">
        <w:rPr>
          <w:rFonts w:ascii="Times New Roman" w:hAnsi="Times New Roman" w:cs="Times New Roman"/>
          <w:b/>
          <w:sz w:val="24"/>
          <w:szCs w:val="24"/>
        </w:rPr>
        <w:t>ДОГОВОР</w:t>
      </w:r>
      <w:r>
        <w:rPr>
          <w:rFonts w:ascii="Times New Roman" w:hAnsi="Times New Roman" w:cs="Times New Roman"/>
          <w:b/>
          <w:sz w:val="24"/>
          <w:szCs w:val="24"/>
        </w:rPr>
        <w:t>А</w:t>
      </w:r>
      <w:r w:rsidR="00092437" w:rsidRPr="00623C32">
        <w:rPr>
          <w:rFonts w:ascii="Times New Roman" w:hAnsi="Times New Roman" w:cs="Times New Roman"/>
          <w:b/>
          <w:sz w:val="24"/>
          <w:szCs w:val="24"/>
        </w:rPr>
        <w:t xml:space="preserve"> КУПЛИ-ПРОДАЖИ № </w:t>
      </w:r>
      <w:r>
        <w:rPr>
          <w:rFonts w:ascii="Times New Roman" w:hAnsi="Times New Roman" w:cs="Times New Roman"/>
          <w:b/>
          <w:sz w:val="24"/>
          <w:szCs w:val="24"/>
          <w:lang w:val="en-US"/>
        </w:rPr>
        <w:t xml:space="preserve">  </w:t>
      </w:r>
    </w:p>
    <w:p w:rsidR="00400802" w:rsidRPr="00623C32" w:rsidRDefault="00400802" w:rsidP="00092437">
      <w:pPr>
        <w:pStyle w:val="ConsPlusNormal"/>
        <w:widowControl/>
        <w:ind w:firstLine="0"/>
        <w:jc w:val="center"/>
        <w:rPr>
          <w:rFonts w:ascii="Times New Roman" w:hAnsi="Times New Roman" w:cs="Times New Roman"/>
          <w:b/>
          <w:sz w:val="24"/>
          <w:szCs w:val="24"/>
        </w:rPr>
      </w:pPr>
    </w:p>
    <w:p w:rsidR="00392137" w:rsidRDefault="00857449" w:rsidP="00392137">
      <w:pPr>
        <w:shd w:val="clear" w:color="auto" w:fill="FFFFFF"/>
        <w:autoSpaceDE w:val="0"/>
        <w:autoSpaceDN w:val="0"/>
        <w:adjustRightInd w:val="0"/>
        <w:ind w:left="360"/>
        <w:jc w:val="center"/>
      </w:pPr>
      <w:r>
        <w:t>г</w:t>
      </w:r>
      <w:r w:rsidR="005F3C83">
        <w:t>ород</w:t>
      </w:r>
      <w:r>
        <w:t xml:space="preserve"> </w:t>
      </w:r>
      <w:r w:rsidR="00B64616">
        <w:t>Иваново</w:t>
      </w:r>
      <w:r>
        <w:t xml:space="preserve"> Ивановской </w:t>
      </w:r>
      <w:r w:rsidR="00E52B2E">
        <w:t>области</w:t>
      </w:r>
      <w:r w:rsidR="00054248">
        <w:t xml:space="preserve"> Российской Федерации</w:t>
      </w:r>
    </w:p>
    <w:p w:rsidR="00DA137E" w:rsidRDefault="00D35A9B" w:rsidP="00DA137E">
      <w:pPr>
        <w:shd w:val="clear" w:color="auto" w:fill="FFFFFF"/>
        <w:autoSpaceDE w:val="0"/>
        <w:autoSpaceDN w:val="0"/>
        <w:adjustRightInd w:val="0"/>
        <w:ind w:left="360"/>
        <w:jc w:val="center"/>
      </w:pPr>
      <w:r>
        <w:t>«</w:t>
      </w:r>
      <w:r w:rsidR="006A6EE6">
        <w:t xml:space="preserve">   </w:t>
      </w:r>
      <w:r>
        <w:t>»</w:t>
      </w:r>
      <w:r w:rsidR="00837110">
        <w:t xml:space="preserve"> </w:t>
      </w:r>
      <w:r w:rsidR="006A6EE6">
        <w:t xml:space="preserve">            </w:t>
      </w:r>
      <w:r>
        <w:t xml:space="preserve"> 201</w:t>
      </w:r>
      <w:r w:rsidR="00E434A8">
        <w:t>5</w:t>
      </w:r>
      <w:r>
        <w:t xml:space="preserve"> года</w:t>
      </w:r>
      <w:r w:rsidR="00DA137E">
        <w:t>.</w:t>
      </w:r>
    </w:p>
    <w:p w:rsidR="00392137" w:rsidRPr="00623C32" w:rsidRDefault="00392137" w:rsidP="00392137">
      <w:pPr>
        <w:shd w:val="clear" w:color="auto" w:fill="FFFFFF"/>
        <w:autoSpaceDE w:val="0"/>
        <w:autoSpaceDN w:val="0"/>
        <w:adjustRightInd w:val="0"/>
        <w:ind w:left="360"/>
        <w:jc w:val="center"/>
      </w:pPr>
    </w:p>
    <w:p w:rsidR="00F6176D" w:rsidRPr="00B3587F" w:rsidRDefault="007B0E9A" w:rsidP="00857449">
      <w:pPr>
        <w:ind w:firstLine="708"/>
        <w:jc w:val="both"/>
      </w:pPr>
      <w:r>
        <w:t>Областное государственное унитарное предприятие «Областное лесохозяйственное предприятие» в лице к</w:t>
      </w:r>
      <w:r w:rsidR="00FC798B" w:rsidRPr="00B672EF">
        <w:t>онкурсн</w:t>
      </w:r>
      <w:r>
        <w:t>ого</w:t>
      </w:r>
      <w:r w:rsidR="00FC798B" w:rsidRPr="00B672EF">
        <w:t xml:space="preserve"> управляющ</w:t>
      </w:r>
      <w:r>
        <w:t>его</w:t>
      </w:r>
      <w:r w:rsidR="00FC798B" w:rsidRPr="00B672EF">
        <w:t xml:space="preserve"> </w:t>
      </w:r>
      <w:r>
        <w:t>Данилюка Виктора Александровича</w:t>
      </w:r>
      <w:r w:rsidR="00CA79C6" w:rsidRPr="00B672EF">
        <w:t>,  действующ</w:t>
      </w:r>
      <w:r>
        <w:t>его</w:t>
      </w:r>
      <w:r w:rsidR="00CA79C6" w:rsidRPr="00B672EF">
        <w:t xml:space="preserve"> на </w:t>
      </w:r>
      <w:r w:rsidR="00CA79C6" w:rsidRPr="00B3587F">
        <w:t xml:space="preserve">основании </w:t>
      </w:r>
      <w:r w:rsidR="00D35A9B" w:rsidRPr="00B3587F">
        <w:rPr>
          <w:spacing w:val="-1"/>
        </w:rPr>
        <w:t xml:space="preserve">решения Арбитражного </w:t>
      </w:r>
      <w:r w:rsidR="00D35A9B" w:rsidRPr="00B3587F">
        <w:t xml:space="preserve">суда Ивановской области от </w:t>
      </w:r>
      <w:r w:rsidR="00E434A8">
        <w:t>17</w:t>
      </w:r>
      <w:r w:rsidRPr="00B3587F">
        <w:t xml:space="preserve"> июня </w:t>
      </w:r>
      <w:smartTag w:uri="urn:schemas-microsoft-com:office:smarttags" w:element="metricconverter">
        <w:smartTagPr>
          <w:attr w:name="ProductID" w:val="2010 г"/>
        </w:smartTagPr>
        <w:r w:rsidRPr="00B3587F">
          <w:t>2010</w:t>
        </w:r>
        <w:r w:rsidR="00D35A9B" w:rsidRPr="00B3587F">
          <w:t xml:space="preserve"> г</w:t>
        </w:r>
      </w:smartTag>
      <w:r w:rsidRPr="00B3587F">
        <w:t>.</w:t>
      </w:r>
      <w:r w:rsidR="00D35A9B" w:rsidRPr="00B3587F">
        <w:t xml:space="preserve"> по делу № А17-</w:t>
      </w:r>
      <w:r w:rsidRPr="00B3587F">
        <w:t>2048</w:t>
      </w:r>
      <w:r w:rsidR="00D35A9B" w:rsidRPr="00B3587F">
        <w:t>/</w:t>
      </w:r>
      <w:r w:rsidRPr="00B3587F">
        <w:t>2010,</w:t>
      </w:r>
      <w:r w:rsidR="006C39B3" w:rsidRPr="00921D88">
        <w:t xml:space="preserve"> </w:t>
      </w:r>
      <w:r w:rsidR="00921D88" w:rsidRPr="00921D88">
        <w:t xml:space="preserve">определения Арбитражного суда Ивановской области от </w:t>
      </w:r>
      <w:r w:rsidR="00E434A8">
        <w:t>15.12</w:t>
      </w:r>
      <w:r w:rsidR="006A6EE6">
        <w:t>.2014</w:t>
      </w:r>
      <w:r w:rsidR="00E434A8">
        <w:t xml:space="preserve"> г. по этому же делу</w:t>
      </w:r>
      <w:proofErr w:type="gramStart"/>
      <w:r w:rsidR="00E434A8">
        <w:t xml:space="preserve"> </w:t>
      </w:r>
      <w:r w:rsidR="00921D88">
        <w:t>,</w:t>
      </w:r>
      <w:proofErr w:type="gramEnd"/>
      <w:r w:rsidR="00921D88">
        <w:t xml:space="preserve"> </w:t>
      </w:r>
      <w:r w:rsidRPr="00B3587F">
        <w:t>именуем</w:t>
      </w:r>
      <w:r w:rsidR="00964200" w:rsidRPr="00B3587F">
        <w:t>ое</w:t>
      </w:r>
      <w:r w:rsidRPr="00B3587F">
        <w:t xml:space="preserve"> в дальнейшем «Продавец»</w:t>
      </w:r>
      <w:r w:rsidR="00964200" w:rsidRPr="00B3587F">
        <w:t xml:space="preserve">, </w:t>
      </w:r>
      <w:r w:rsidR="00CA79C6" w:rsidRPr="00B3587F">
        <w:t>с</w:t>
      </w:r>
      <w:r w:rsidR="00CA79C6" w:rsidRPr="00B3587F">
        <w:rPr>
          <w:spacing w:val="4"/>
        </w:rPr>
        <w:t xml:space="preserve"> одной стороны,</w:t>
      </w:r>
    </w:p>
    <w:p w:rsidR="00CF035C" w:rsidRPr="00B3587F" w:rsidRDefault="006A6EE6" w:rsidP="003E4EE5">
      <w:pPr>
        <w:ind w:firstLine="708"/>
        <w:jc w:val="both"/>
      </w:pPr>
      <w:r>
        <w:t xml:space="preserve">и                                                                                                                                                             </w:t>
      </w:r>
      <w:r w:rsidR="008C3AC0">
        <w:t xml:space="preserve"> </w:t>
      </w:r>
      <w:r w:rsidR="003E73C7" w:rsidRPr="00B3587F">
        <w:t xml:space="preserve"> </w:t>
      </w:r>
      <w:r w:rsidR="00D23190" w:rsidRPr="00B3587F">
        <w:t>именуем</w:t>
      </w:r>
      <w:r>
        <w:t>ый</w:t>
      </w:r>
      <w:r w:rsidR="00D23190" w:rsidRPr="00B3587F">
        <w:t xml:space="preserve"> в дальнейшем «Покупатель</w:t>
      </w:r>
      <w:r w:rsidR="00837110" w:rsidRPr="00B3587F">
        <w:t>»,</w:t>
      </w:r>
      <w:r w:rsidR="00D23190" w:rsidRPr="00B3587F">
        <w:t xml:space="preserve"> с другой стороны, подписали настоящий Договор о нижеследующем</w:t>
      </w:r>
      <w:r w:rsidR="00CF035C" w:rsidRPr="00B3587F">
        <w:t>:</w:t>
      </w:r>
    </w:p>
    <w:p w:rsidR="00FC798B" w:rsidRPr="00B3587F" w:rsidRDefault="00FC798B" w:rsidP="00092437">
      <w:pPr>
        <w:pStyle w:val="ConsPlusNormal"/>
        <w:widowControl/>
        <w:ind w:left="-180" w:firstLine="0"/>
        <w:jc w:val="center"/>
        <w:rPr>
          <w:rFonts w:ascii="Times New Roman" w:hAnsi="Times New Roman" w:cs="Times New Roman"/>
          <w:b/>
          <w:sz w:val="24"/>
          <w:szCs w:val="24"/>
        </w:rPr>
      </w:pPr>
    </w:p>
    <w:p w:rsidR="00092437" w:rsidRPr="00B3587F" w:rsidRDefault="00092437" w:rsidP="00092437">
      <w:pPr>
        <w:pStyle w:val="ConsPlusNormal"/>
        <w:widowControl/>
        <w:ind w:left="-180" w:firstLine="0"/>
        <w:jc w:val="center"/>
        <w:rPr>
          <w:rFonts w:ascii="Times New Roman" w:hAnsi="Times New Roman" w:cs="Times New Roman"/>
          <w:b/>
          <w:sz w:val="24"/>
          <w:szCs w:val="24"/>
        </w:rPr>
      </w:pPr>
      <w:r w:rsidRPr="00B3587F">
        <w:rPr>
          <w:rFonts w:ascii="Times New Roman" w:hAnsi="Times New Roman" w:cs="Times New Roman"/>
          <w:b/>
          <w:sz w:val="24"/>
          <w:szCs w:val="24"/>
        </w:rPr>
        <w:t>1. Предмет Договора</w:t>
      </w:r>
    </w:p>
    <w:p w:rsidR="00964200" w:rsidRPr="00921139" w:rsidRDefault="00964200" w:rsidP="00817C4D">
      <w:pPr>
        <w:ind w:firstLine="540"/>
        <w:jc w:val="both"/>
      </w:pPr>
      <w:r w:rsidRPr="00B3587F">
        <w:t xml:space="preserve">1.1. </w:t>
      </w:r>
      <w:r w:rsidR="00623C32" w:rsidRPr="00B3587F">
        <w:t>Продавец</w:t>
      </w:r>
      <w:r w:rsidR="004D3C82" w:rsidRPr="00B3587F">
        <w:t xml:space="preserve"> </w:t>
      </w:r>
      <w:r w:rsidR="001876CF" w:rsidRPr="00B3587F">
        <w:t>обязуется передать</w:t>
      </w:r>
      <w:r w:rsidR="00092437" w:rsidRPr="00B3587F">
        <w:t xml:space="preserve"> в собственность Покупателю, а Покупатель обязуется принять и оплатить</w:t>
      </w:r>
      <w:r w:rsidR="00CA79C6" w:rsidRPr="00B3587F">
        <w:t xml:space="preserve"> </w:t>
      </w:r>
      <w:r w:rsidR="00CE29C2" w:rsidRPr="00B3587F">
        <w:t>Имущество</w:t>
      </w:r>
      <w:r w:rsidR="00D924BD">
        <w:t xml:space="preserve">: </w:t>
      </w:r>
      <w:r w:rsidR="00672584">
        <w:t xml:space="preserve">нежилое </w:t>
      </w:r>
      <w:r w:rsidR="00921139">
        <w:t>з</w:t>
      </w:r>
      <w:r w:rsidR="00921139" w:rsidRPr="00921139">
        <w:t>дание</w:t>
      </w:r>
      <w:r w:rsidR="00921139">
        <w:t xml:space="preserve"> </w:t>
      </w:r>
      <w:r w:rsidR="006A6EE6">
        <w:t xml:space="preserve">                                                                                                   </w:t>
      </w:r>
      <w:r w:rsidR="00921139" w:rsidRPr="00921139">
        <w:t>-</w:t>
      </w:r>
      <w:r w:rsidR="00921139">
        <w:t xml:space="preserve"> </w:t>
      </w:r>
      <w:r w:rsidR="006A6EE6">
        <w:t xml:space="preserve">                                                                   </w:t>
      </w:r>
      <w:r w:rsidR="00921139">
        <w:t xml:space="preserve">расположенное по адресу: </w:t>
      </w:r>
      <w:r w:rsidR="00921139" w:rsidRPr="00921139">
        <w:t xml:space="preserve">Ивановская обл., </w:t>
      </w:r>
      <w:r w:rsidR="006A6EE6">
        <w:t xml:space="preserve">                                                                                                                                                          .                                                                                                                                                                                                                              </w:t>
      </w:r>
      <w:r w:rsidRPr="00B3587F">
        <w:t xml:space="preserve">1.2. Имущество принадлежит </w:t>
      </w:r>
      <w:r w:rsidR="00E643FB" w:rsidRPr="00B3587F">
        <w:t xml:space="preserve"> </w:t>
      </w:r>
      <w:r w:rsidRPr="00B3587F">
        <w:t xml:space="preserve">Продавцу </w:t>
      </w:r>
      <w:r w:rsidR="00E643FB" w:rsidRPr="00B3587F">
        <w:rPr>
          <w:spacing w:val="4"/>
        </w:rPr>
        <w:t>на праве хозяйственного ведения, что подтверждается свидетельством о государственной регистрации права</w:t>
      </w:r>
      <w:r w:rsidR="0070298C" w:rsidRPr="00B3587F">
        <w:rPr>
          <w:spacing w:val="4"/>
        </w:rPr>
        <w:t xml:space="preserve"> </w:t>
      </w:r>
      <w:r w:rsidR="0070298C" w:rsidRPr="00921139">
        <w:rPr>
          <w:spacing w:val="4"/>
        </w:rPr>
        <w:t>серии 37-СС №</w:t>
      </w:r>
      <w:proofErr w:type="gramStart"/>
      <w:r w:rsidR="00AD3C6F">
        <w:rPr>
          <w:spacing w:val="4"/>
        </w:rPr>
        <w:t xml:space="preserve">                                        .</w:t>
      </w:r>
      <w:proofErr w:type="gramEnd"/>
      <w:r w:rsidR="00AD3C6F">
        <w:rPr>
          <w:spacing w:val="4"/>
        </w:rPr>
        <w:t xml:space="preserve">            </w:t>
      </w:r>
      <w:r w:rsidR="00161867" w:rsidRPr="00921139">
        <w:rPr>
          <w:spacing w:val="4"/>
        </w:rPr>
        <w:t xml:space="preserve">, </w:t>
      </w:r>
      <w:r w:rsidR="00E643FB" w:rsidRPr="00921139">
        <w:t xml:space="preserve">выданным </w:t>
      </w:r>
      <w:r w:rsidR="00E643FB" w:rsidRPr="00921139">
        <w:rPr>
          <w:spacing w:val="4"/>
        </w:rPr>
        <w:t>Федеральной службой государственной регистрации, кадастра и картографии</w:t>
      </w:r>
      <w:r w:rsidR="00E33515" w:rsidRPr="00921139">
        <w:rPr>
          <w:spacing w:val="4"/>
        </w:rPr>
        <w:t xml:space="preserve"> </w:t>
      </w:r>
      <w:r w:rsidRPr="00921139">
        <w:rPr>
          <w:spacing w:val="4"/>
        </w:rPr>
        <w:t xml:space="preserve">по Ивановской области </w:t>
      </w:r>
      <w:r w:rsidR="002A4A70">
        <w:rPr>
          <w:spacing w:val="4"/>
        </w:rPr>
        <w:t xml:space="preserve">                 </w:t>
      </w:r>
      <w:r w:rsidR="00E33515" w:rsidRPr="00921139">
        <w:rPr>
          <w:spacing w:val="4"/>
        </w:rPr>
        <w:t xml:space="preserve">г., запись о регистрации № </w:t>
      </w:r>
      <w:r w:rsidRPr="00921139">
        <w:rPr>
          <w:spacing w:val="4"/>
        </w:rPr>
        <w:t>37-37-</w:t>
      </w:r>
      <w:r w:rsidR="002A4A70">
        <w:rPr>
          <w:spacing w:val="4"/>
        </w:rPr>
        <w:t xml:space="preserve">                             </w:t>
      </w:r>
      <w:r w:rsidR="00161867" w:rsidRPr="00921139">
        <w:rPr>
          <w:spacing w:val="4"/>
        </w:rPr>
        <w:t>.</w:t>
      </w:r>
    </w:p>
    <w:p w:rsidR="005F02EE" w:rsidRPr="00B3587F" w:rsidRDefault="00964200" w:rsidP="003516EF">
      <w:pPr>
        <w:jc w:val="both"/>
      </w:pPr>
      <w:r w:rsidRPr="00921139">
        <w:t>1.3. Имущество</w:t>
      </w:r>
      <w:r w:rsidR="00092437" w:rsidRPr="00921139">
        <w:t xml:space="preserve"> продается на основании </w:t>
      </w:r>
      <w:r w:rsidR="000137E2">
        <w:t xml:space="preserve">протокола </w:t>
      </w:r>
      <w:r w:rsidR="008C4549" w:rsidRPr="00921139">
        <w:t>о результатах продажи в электронно</w:t>
      </w:r>
      <w:r w:rsidR="008C4549" w:rsidRPr="00B3587F">
        <w:t xml:space="preserve">й форме </w:t>
      </w:r>
      <w:r w:rsidR="002A4A70">
        <w:t xml:space="preserve">                                        </w:t>
      </w:r>
      <w:r w:rsidR="008C4549" w:rsidRPr="00B3587F">
        <w:t xml:space="preserve">имущества должника Областное государственное унитарное предприятие «Областное лесохозяйственное предприятие» от </w:t>
      </w:r>
      <w:r w:rsidR="00E434A8">
        <w:t xml:space="preserve">             2015</w:t>
      </w:r>
      <w:r w:rsidR="00837110" w:rsidRPr="00B3587F">
        <w:t xml:space="preserve"> года</w:t>
      </w:r>
      <w:r w:rsidR="008C4549" w:rsidRPr="00B3587F">
        <w:t>, лот №</w:t>
      </w:r>
      <w:r w:rsidR="002A4A70">
        <w:t xml:space="preserve">     </w:t>
      </w:r>
      <w:r w:rsidR="008C4549" w:rsidRPr="00B3587F">
        <w:t>.</w:t>
      </w:r>
    </w:p>
    <w:p w:rsidR="00092437" w:rsidRPr="00B3587F" w:rsidRDefault="00092437" w:rsidP="00162794">
      <w:pPr>
        <w:pStyle w:val="ConsPlusNormal"/>
        <w:widowControl/>
        <w:ind w:firstLine="0"/>
        <w:jc w:val="center"/>
        <w:rPr>
          <w:rFonts w:ascii="Times New Roman" w:hAnsi="Times New Roman" w:cs="Times New Roman"/>
          <w:b/>
          <w:sz w:val="24"/>
          <w:szCs w:val="24"/>
        </w:rPr>
      </w:pPr>
      <w:r w:rsidRPr="00B3587F">
        <w:rPr>
          <w:rFonts w:ascii="Times New Roman" w:hAnsi="Times New Roman" w:cs="Times New Roman"/>
          <w:b/>
          <w:sz w:val="24"/>
          <w:szCs w:val="24"/>
        </w:rPr>
        <w:t xml:space="preserve">2. Стоимость </w:t>
      </w:r>
      <w:r w:rsidR="002A3FE4" w:rsidRPr="00B3587F">
        <w:rPr>
          <w:rFonts w:ascii="Times New Roman" w:hAnsi="Times New Roman" w:cs="Times New Roman"/>
          <w:b/>
          <w:sz w:val="24"/>
          <w:szCs w:val="24"/>
        </w:rPr>
        <w:t>Имущества</w:t>
      </w:r>
      <w:r w:rsidRPr="00B3587F">
        <w:rPr>
          <w:rFonts w:ascii="Times New Roman" w:hAnsi="Times New Roman" w:cs="Times New Roman"/>
          <w:b/>
          <w:sz w:val="24"/>
          <w:szCs w:val="24"/>
        </w:rPr>
        <w:t xml:space="preserve"> и порядок его оплаты</w:t>
      </w:r>
    </w:p>
    <w:p w:rsidR="006633A9" w:rsidRPr="00B3587F" w:rsidRDefault="00ED3F1F" w:rsidP="00AE4C4A">
      <w:pPr>
        <w:numPr>
          <w:ilvl w:val="1"/>
          <w:numId w:val="2"/>
        </w:numPr>
        <w:tabs>
          <w:tab w:val="clear" w:pos="720"/>
          <w:tab w:val="num" w:pos="1260"/>
        </w:tabs>
        <w:ind w:left="0" w:firstLine="720"/>
        <w:jc w:val="both"/>
      </w:pPr>
      <w:r w:rsidRPr="00B3587F">
        <w:t>С</w:t>
      </w:r>
      <w:r w:rsidR="00092437" w:rsidRPr="00B3587F">
        <w:t xml:space="preserve">тоимость </w:t>
      </w:r>
      <w:r w:rsidR="002A3FE4" w:rsidRPr="00B3587F">
        <w:t>Имущества</w:t>
      </w:r>
      <w:r w:rsidR="00092437" w:rsidRPr="00B3587F">
        <w:t xml:space="preserve"> составляет </w:t>
      </w:r>
      <w:r w:rsidR="002A4A70">
        <w:t xml:space="preserve">                                                   </w:t>
      </w:r>
      <w:r w:rsidR="003E73C7" w:rsidRPr="00B3587F">
        <w:t xml:space="preserve"> (</w:t>
      </w:r>
      <w:r w:rsidR="002E2B2E" w:rsidRPr="00B3587F">
        <w:t xml:space="preserve">в т.ч. </w:t>
      </w:r>
      <w:r w:rsidR="002A3812" w:rsidRPr="00B3587F">
        <w:t>НДС</w:t>
      </w:r>
      <w:r w:rsidR="00EB1747" w:rsidRPr="00B3587F">
        <w:t>)</w:t>
      </w:r>
      <w:r w:rsidR="00837110" w:rsidRPr="00B3587F">
        <w:t>.</w:t>
      </w:r>
    </w:p>
    <w:p w:rsidR="00092437" w:rsidRPr="002A7233" w:rsidRDefault="00092437" w:rsidP="00AE4C4A">
      <w:pPr>
        <w:numPr>
          <w:ilvl w:val="1"/>
          <w:numId w:val="2"/>
        </w:numPr>
        <w:ind w:left="0" w:firstLine="720"/>
        <w:jc w:val="both"/>
      </w:pPr>
      <w:r w:rsidRPr="00B3587F">
        <w:t xml:space="preserve">Задаток в сумме </w:t>
      </w:r>
      <w:r w:rsidR="002A4A70">
        <w:t xml:space="preserve">                                                   </w:t>
      </w:r>
      <w:r w:rsidR="00C34CB5" w:rsidRPr="002A7233">
        <w:t xml:space="preserve"> </w:t>
      </w:r>
      <w:r w:rsidRPr="002A7233">
        <w:t>рублей,</w:t>
      </w:r>
      <w:r w:rsidR="002A3812" w:rsidRPr="002A7233">
        <w:t xml:space="preserve">  </w:t>
      </w:r>
      <w:r w:rsidRPr="002A7233">
        <w:t xml:space="preserve">перечисленный </w:t>
      </w:r>
      <w:r w:rsidR="00E52B2E" w:rsidRPr="002A7233">
        <w:t>Покупателем</w:t>
      </w:r>
      <w:r w:rsidR="00736710" w:rsidRPr="002A7233">
        <w:t>,</w:t>
      </w:r>
      <w:r w:rsidR="002E7EEB" w:rsidRPr="002A7233">
        <w:t xml:space="preserve"> </w:t>
      </w:r>
      <w:r w:rsidRPr="002A7233">
        <w:t xml:space="preserve">засчитывается в счет оплаты </w:t>
      </w:r>
      <w:r w:rsidR="00523596" w:rsidRPr="002A7233">
        <w:t xml:space="preserve">стоимости </w:t>
      </w:r>
      <w:r w:rsidR="0037533E" w:rsidRPr="002A7233">
        <w:t>Имущества</w:t>
      </w:r>
      <w:r w:rsidR="00523596" w:rsidRPr="002A7233">
        <w:t>, указанно</w:t>
      </w:r>
      <w:r w:rsidR="0037533E" w:rsidRPr="002A7233">
        <w:t>й</w:t>
      </w:r>
      <w:r w:rsidR="00523596" w:rsidRPr="002A7233">
        <w:t xml:space="preserve"> в п</w:t>
      </w:r>
      <w:r w:rsidR="00197DE8" w:rsidRPr="002A7233">
        <w:t xml:space="preserve">ункте </w:t>
      </w:r>
      <w:r w:rsidR="00523596" w:rsidRPr="002A7233">
        <w:t>2.1 настоящего договора</w:t>
      </w:r>
      <w:r w:rsidRPr="002A7233">
        <w:t>.</w:t>
      </w:r>
    </w:p>
    <w:p w:rsidR="00566CF6" w:rsidRPr="002A7233" w:rsidRDefault="00092437" w:rsidP="00AE4C4A">
      <w:pPr>
        <w:numPr>
          <w:ilvl w:val="1"/>
          <w:numId w:val="2"/>
        </w:numPr>
        <w:tabs>
          <w:tab w:val="clear" w:pos="720"/>
          <w:tab w:val="num" w:pos="1260"/>
        </w:tabs>
        <w:ind w:left="0" w:firstLine="720"/>
        <w:jc w:val="both"/>
      </w:pPr>
      <w:r w:rsidRPr="002A7233">
        <w:t>Покупатель</w:t>
      </w:r>
      <w:r w:rsidR="00523596" w:rsidRPr="002A7233">
        <w:t xml:space="preserve">, за вычетом суммы задатка, </w:t>
      </w:r>
      <w:r w:rsidRPr="002A7233">
        <w:t xml:space="preserve"> обязан уплатить </w:t>
      </w:r>
      <w:r w:rsidR="00523596" w:rsidRPr="002A7233">
        <w:t xml:space="preserve">Продавцу остаток стоимости </w:t>
      </w:r>
      <w:r w:rsidR="0037533E" w:rsidRPr="002A7233">
        <w:t>Имущества</w:t>
      </w:r>
      <w:r w:rsidR="00523596" w:rsidRPr="002A7233">
        <w:t xml:space="preserve"> в размере</w:t>
      </w:r>
      <w:proofErr w:type="gramStart"/>
      <w:r w:rsidR="00523596" w:rsidRPr="002A7233">
        <w:t xml:space="preserve"> </w:t>
      </w:r>
      <w:r w:rsidR="002A4A70">
        <w:t xml:space="preserve">                                                                                                  </w:t>
      </w:r>
      <w:r w:rsidR="00523596" w:rsidRPr="002A7233">
        <w:t>.</w:t>
      </w:r>
      <w:proofErr w:type="gramEnd"/>
    </w:p>
    <w:p w:rsidR="003E4EE5" w:rsidRPr="002A7233" w:rsidRDefault="00092437" w:rsidP="00AE4C4A">
      <w:pPr>
        <w:numPr>
          <w:ilvl w:val="1"/>
          <w:numId w:val="2"/>
        </w:numPr>
        <w:tabs>
          <w:tab w:val="clear" w:pos="720"/>
          <w:tab w:val="num" w:pos="1260"/>
        </w:tabs>
        <w:ind w:left="0" w:firstLine="720"/>
        <w:jc w:val="both"/>
      </w:pPr>
      <w:r w:rsidRPr="002A7233">
        <w:t xml:space="preserve">Оплата </w:t>
      </w:r>
      <w:r w:rsidR="00B51E36" w:rsidRPr="002A7233">
        <w:t xml:space="preserve">стоимости </w:t>
      </w:r>
      <w:r w:rsidR="0037533E" w:rsidRPr="002A7233">
        <w:t>Имущества</w:t>
      </w:r>
      <w:r w:rsidRPr="002A7233">
        <w:t xml:space="preserve"> производится </w:t>
      </w:r>
      <w:r w:rsidR="00E434A8" w:rsidRPr="002A7233">
        <w:t>в безналичном порядке</w:t>
      </w:r>
      <w:r w:rsidR="00E434A8">
        <w:t xml:space="preserve"> не позднее</w:t>
      </w:r>
      <w:r w:rsidR="005648DE" w:rsidRPr="002A7233">
        <w:t xml:space="preserve"> </w:t>
      </w:r>
      <w:r w:rsidR="00775AC8" w:rsidRPr="002A7233">
        <w:t>3</w:t>
      </w:r>
      <w:r w:rsidR="002A4A70">
        <w:t xml:space="preserve">0 </w:t>
      </w:r>
      <w:r w:rsidR="005648DE" w:rsidRPr="002A7233">
        <w:t xml:space="preserve"> </w:t>
      </w:r>
      <w:r w:rsidR="00566CF6" w:rsidRPr="002A7233">
        <w:t xml:space="preserve">календарных </w:t>
      </w:r>
      <w:r w:rsidR="005648DE" w:rsidRPr="002A7233">
        <w:t>дней</w:t>
      </w:r>
      <w:r w:rsidR="00E434A8">
        <w:t xml:space="preserve"> </w:t>
      </w:r>
      <w:proofErr w:type="gramStart"/>
      <w:r w:rsidR="00E434A8">
        <w:t>с даты</w:t>
      </w:r>
      <w:r w:rsidRPr="002A7233">
        <w:t xml:space="preserve"> подписания</w:t>
      </w:r>
      <w:proofErr w:type="gramEnd"/>
      <w:r w:rsidRPr="002A7233">
        <w:t xml:space="preserve"> </w:t>
      </w:r>
      <w:r w:rsidR="00C4595D" w:rsidRPr="002A7233">
        <w:t xml:space="preserve">настоящего </w:t>
      </w:r>
      <w:r w:rsidR="003E6AA8" w:rsidRPr="002A7233">
        <w:t>д</w:t>
      </w:r>
      <w:r w:rsidRPr="002A7233">
        <w:t>оговора</w:t>
      </w:r>
      <w:r w:rsidR="003E4EE5" w:rsidRPr="002A7233">
        <w:t>.</w:t>
      </w:r>
    </w:p>
    <w:p w:rsidR="003516EF" w:rsidRPr="003516EF" w:rsidRDefault="003E4EE5" w:rsidP="003516EF">
      <w:pPr>
        <w:tabs>
          <w:tab w:val="left" w:pos="-284"/>
        </w:tabs>
        <w:jc w:val="both"/>
      </w:pPr>
      <w:r w:rsidRPr="002A7233">
        <w:t xml:space="preserve">Стоимость </w:t>
      </w:r>
      <w:r w:rsidR="0037533E" w:rsidRPr="002A7233">
        <w:t>Имущества</w:t>
      </w:r>
      <w:r w:rsidR="00E86A24" w:rsidRPr="002A7233">
        <w:t xml:space="preserve">, </w:t>
      </w:r>
      <w:r w:rsidR="00092437" w:rsidRPr="002A7233">
        <w:t>указанн</w:t>
      </w:r>
      <w:r w:rsidRPr="002A7233">
        <w:t>ая</w:t>
      </w:r>
      <w:r w:rsidR="00092437" w:rsidRPr="002A7233">
        <w:t xml:space="preserve"> в пункт</w:t>
      </w:r>
      <w:r w:rsidR="00DD29F7" w:rsidRPr="002A7233">
        <w:t>е</w:t>
      </w:r>
      <w:r w:rsidR="00092437" w:rsidRPr="002A7233">
        <w:t xml:space="preserve"> </w:t>
      </w:r>
      <w:r w:rsidR="00E86A24" w:rsidRPr="002A7233">
        <w:t>2.3 настоящего Договора</w:t>
      </w:r>
      <w:r w:rsidRPr="002A7233">
        <w:t xml:space="preserve"> перечисляется Покупателем </w:t>
      </w:r>
      <w:r w:rsidR="00092437" w:rsidRPr="002A7233">
        <w:t xml:space="preserve">на счет </w:t>
      </w:r>
      <w:r w:rsidR="0037533E" w:rsidRPr="002A7233">
        <w:t>ОГУП «</w:t>
      </w:r>
      <w:proofErr w:type="spellStart"/>
      <w:r w:rsidR="0037533E" w:rsidRPr="002A7233">
        <w:t>Обллесхоз</w:t>
      </w:r>
      <w:proofErr w:type="spellEnd"/>
      <w:r w:rsidR="0037533E" w:rsidRPr="002A7233">
        <w:t>»</w:t>
      </w:r>
      <w:r w:rsidRPr="002A7233">
        <w:t xml:space="preserve"> по следующим реквизитам:</w:t>
      </w:r>
      <w:r w:rsidR="002A3812" w:rsidRPr="002A7233">
        <w:t xml:space="preserve"> </w:t>
      </w:r>
      <w:r w:rsidR="007D1F90" w:rsidRPr="002A7233">
        <w:t>ИНН 3711000839, КПП 370201001, ОГРН 1023701510887, расчетный счет №</w:t>
      </w:r>
      <w:r w:rsidR="007D1F90">
        <w:t xml:space="preserve"> </w:t>
      </w:r>
      <w:r w:rsidR="003516EF">
        <w:t>40602810300000000036 в ОАО НК</w:t>
      </w:r>
      <w:r w:rsidR="002A4A70">
        <w:t>Б «</w:t>
      </w:r>
      <w:proofErr w:type="spellStart"/>
      <w:r w:rsidR="002A4A70">
        <w:t>Радиотехбанк</w:t>
      </w:r>
      <w:proofErr w:type="spellEnd"/>
      <w:r w:rsidR="002A4A70">
        <w:t xml:space="preserve">»,  БИК 042202773, </w:t>
      </w:r>
      <w:proofErr w:type="gramStart"/>
      <w:r w:rsidR="002A4A70">
        <w:t>к</w:t>
      </w:r>
      <w:proofErr w:type="gramEnd"/>
      <w:r w:rsidR="002A4A70">
        <w:t>/с 30101810522020000773</w:t>
      </w:r>
      <w:r w:rsidR="003516EF">
        <w:t>.</w:t>
      </w:r>
    </w:p>
    <w:p w:rsidR="00092437" w:rsidRPr="00B672EF" w:rsidRDefault="00092437" w:rsidP="003516EF">
      <w:pPr>
        <w:tabs>
          <w:tab w:val="left" w:pos="-284"/>
        </w:tabs>
        <w:jc w:val="both"/>
      </w:pPr>
      <w:r w:rsidRPr="00B672EF">
        <w:t>Надлеж</w:t>
      </w:r>
      <w:r w:rsidR="00DD29F7" w:rsidRPr="00B672EF">
        <w:t>а</w:t>
      </w:r>
      <w:r w:rsidRPr="00B672EF">
        <w:t xml:space="preserve">щим выполнением обязательств Покупателя по оплате </w:t>
      </w:r>
      <w:r w:rsidR="00BF4D73">
        <w:t>Имущества</w:t>
      </w:r>
      <w:r w:rsidRPr="00B672EF">
        <w:t xml:space="preserve"> является поступление </w:t>
      </w:r>
      <w:r w:rsidR="007826F6" w:rsidRPr="00B672EF">
        <w:t xml:space="preserve">в полном объеме </w:t>
      </w:r>
      <w:r w:rsidRPr="00B672EF">
        <w:t xml:space="preserve">денежных средств </w:t>
      </w:r>
      <w:r w:rsidR="007826F6" w:rsidRPr="00B672EF">
        <w:t>на расчетный счет Продавца в порядке и сроки, установленные в настоящем договоре.</w:t>
      </w:r>
    </w:p>
    <w:p w:rsidR="00092437" w:rsidRPr="00B672EF" w:rsidRDefault="00092437" w:rsidP="00092437">
      <w:pPr>
        <w:pStyle w:val="ConsPlusNormal"/>
        <w:widowControl/>
        <w:ind w:firstLine="0"/>
        <w:jc w:val="center"/>
        <w:rPr>
          <w:rFonts w:ascii="Times New Roman" w:hAnsi="Times New Roman" w:cs="Times New Roman"/>
          <w:b/>
          <w:sz w:val="24"/>
          <w:szCs w:val="24"/>
        </w:rPr>
      </w:pPr>
      <w:r w:rsidRPr="00B672EF">
        <w:rPr>
          <w:rFonts w:ascii="Times New Roman" w:hAnsi="Times New Roman" w:cs="Times New Roman"/>
          <w:b/>
          <w:sz w:val="24"/>
          <w:szCs w:val="24"/>
        </w:rPr>
        <w:t xml:space="preserve">3. Передача </w:t>
      </w:r>
      <w:r w:rsidR="002A3FE4">
        <w:rPr>
          <w:rFonts w:ascii="Times New Roman" w:hAnsi="Times New Roman" w:cs="Times New Roman"/>
          <w:b/>
          <w:sz w:val="24"/>
          <w:szCs w:val="24"/>
        </w:rPr>
        <w:t>Имущества</w:t>
      </w:r>
    </w:p>
    <w:p w:rsidR="00092437" w:rsidRPr="00B672EF" w:rsidRDefault="00BF4D73" w:rsidP="00566CF6">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Pr>
          <w:rFonts w:ascii="Times New Roman" w:hAnsi="Times New Roman" w:cs="Times New Roman"/>
          <w:sz w:val="24"/>
          <w:szCs w:val="24"/>
        </w:rPr>
        <w:t>Имущество</w:t>
      </w:r>
      <w:r w:rsidR="00092437" w:rsidRPr="00B672EF">
        <w:rPr>
          <w:rFonts w:ascii="Times New Roman" w:hAnsi="Times New Roman" w:cs="Times New Roman"/>
          <w:sz w:val="24"/>
          <w:szCs w:val="24"/>
        </w:rPr>
        <w:t xml:space="preserve"> передается </w:t>
      </w:r>
      <w:r w:rsidR="00533FE7" w:rsidRPr="00B672EF">
        <w:rPr>
          <w:rFonts w:ascii="Times New Roman" w:hAnsi="Times New Roman" w:cs="Times New Roman"/>
          <w:sz w:val="24"/>
          <w:szCs w:val="24"/>
        </w:rPr>
        <w:t xml:space="preserve">Покупателю </w:t>
      </w:r>
      <w:r w:rsidR="00092437" w:rsidRPr="00B672EF">
        <w:rPr>
          <w:rFonts w:ascii="Times New Roman" w:hAnsi="Times New Roman" w:cs="Times New Roman"/>
          <w:sz w:val="24"/>
          <w:szCs w:val="24"/>
        </w:rPr>
        <w:t>по месту его нахождения.</w:t>
      </w:r>
    </w:p>
    <w:p w:rsidR="00B37B5F" w:rsidRPr="00B672EF" w:rsidRDefault="00092437" w:rsidP="00B37B5F">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Передача </w:t>
      </w:r>
      <w:r w:rsidR="00BF4D73">
        <w:rPr>
          <w:rFonts w:ascii="Times New Roman" w:hAnsi="Times New Roman" w:cs="Times New Roman"/>
          <w:sz w:val="24"/>
          <w:szCs w:val="24"/>
        </w:rPr>
        <w:t>Имущества</w:t>
      </w:r>
      <w:r w:rsidR="00B37B5F" w:rsidRPr="00B672EF">
        <w:rPr>
          <w:rFonts w:ascii="Times New Roman" w:hAnsi="Times New Roman" w:cs="Times New Roman"/>
          <w:sz w:val="24"/>
          <w:szCs w:val="24"/>
        </w:rPr>
        <w:t xml:space="preserve"> </w:t>
      </w:r>
      <w:r w:rsidR="007666F2" w:rsidRPr="00B672EF">
        <w:rPr>
          <w:rFonts w:ascii="Times New Roman" w:hAnsi="Times New Roman" w:cs="Times New Roman"/>
          <w:sz w:val="24"/>
          <w:szCs w:val="24"/>
        </w:rPr>
        <w:t>Пр</w:t>
      </w:r>
      <w:r w:rsidR="00B37B5F" w:rsidRPr="00B672EF">
        <w:rPr>
          <w:rFonts w:ascii="Times New Roman" w:hAnsi="Times New Roman" w:cs="Times New Roman"/>
          <w:sz w:val="24"/>
          <w:szCs w:val="24"/>
        </w:rPr>
        <w:t xml:space="preserve">одавцом </w:t>
      </w:r>
      <w:r w:rsidR="007666F2" w:rsidRPr="00B672EF">
        <w:rPr>
          <w:rFonts w:ascii="Times New Roman" w:hAnsi="Times New Roman" w:cs="Times New Roman"/>
          <w:sz w:val="24"/>
          <w:szCs w:val="24"/>
        </w:rPr>
        <w:t>П</w:t>
      </w:r>
      <w:r w:rsidR="00B37B5F" w:rsidRPr="00B672EF">
        <w:rPr>
          <w:rFonts w:ascii="Times New Roman" w:hAnsi="Times New Roman" w:cs="Times New Roman"/>
          <w:sz w:val="24"/>
          <w:szCs w:val="24"/>
        </w:rPr>
        <w:t>окупателю осуще</w:t>
      </w:r>
      <w:r w:rsidR="00BF4D73">
        <w:rPr>
          <w:rFonts w:ascii="Times New Roman" w:hAnsi="Times New Roman" w:cs="Times New Roman"/>
          <w:sz w:val="24"/>
          <w:szCs w:val="24"/>
        </w:rPr>
        <w:t>ствляется по передаточному акту</w:t>
      </w:r>
      <w:r w:rsidR="00F81C4C" w:rsidRPr="00B672EF">
        <w:rPr>
          <w:rFonts w:ascii="Times New Roman" w:hAnsi="Times New Roman" w:cs="Times New Roman"/>
          <w:sz w:val="24"/>
          <w:szCs w:val="24"/>
        </w:rPr>
        <w:t>.</w:t>
      </w:r>
    </w:p>
    <w:p w:rsidR="00092437" w:rsidRPr="00B672EF" w:rsidRDefault="00092437" w:rsidP="00566CF6">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Передача </w:t>
      </w:r>
      <w:r w:rsidR="00BF4D73">
        <w:rPr>
          <w:rFonts w:ascii="Times New Roman" w:hAnsi="Times New Roman" w:cs="Times New Roman"/>
          <w:sz w:val="24"/>
          <w:szCs w:val="24"/>
        </w:rPr>
        <w:t>Имущества</w:t>
      </w:r>
      <w:r w:rsidRPr="00B672EF">
        <w:rPr>
          <w:rFonts w:ascii="Times New Roman" w:hAnsi="Times New Roman" w:cs="Times New Roman"/>
          <w:sz w:val="24"/>
          <w:szCs w:val="24"/>
        </w:rPr>
        <w:t xml:space="preserve"> должна быть осуществлена в течение </w:t>
      </w:r>
      <w:r w:rsidR="00DD29F7" w:rsidRPr="00B672EF">
        <w:rPr>
          <w:rFonts w:ascii="Times New Roman" w:hAnsi="Times New Roman" w:cs="Times New Roman"/>
          <w:sz w:val="24"/>
          <w:szCs w:val="24"/>
        </w:rPr>
        <w:t>10</w:t>
      </w:r>
      <w:r w:rsidRPr="00B672EF">
        <w:rPr>
          <w:rFonts w:ascii="Times New Roman" w:hAnsi="Times New Roman" w:cs="Times New Roman"/>
          <w:sz w:val="24"/>
          <w:szCs w:val="24"/>
        </w:rPr>
        <w:t xml:space="preserve"> (</w:t>
      </w:r>
      <w:r w:rsidR="00DD29F7" w:rsidRPr="00B672EF">
        <w:rPr>
          <w:rFonts w:ascii="Times New Roman" w:hAnsi="Times New Roman" w:cs="Times New Roman"/>
          <w:sz w:val="24"/>
          <w:szCs w:val="24"/>
        </w:rPr>
        <w:t>десяти</w:t>
      </w:r>
      <w:r w:rsidRPr="00B672EF">
        <w:rPr>
          <w:rFonts w:ascii="Times New Roman" w:hAnsi="Times New Roman" w:cs="Times New Roman"/>
          <w:sz w:val="24"/>
          <w:szCs w:val="24"/>
        </w:rPr>
        <w:t xml:space="preserve">) рабочих дней со дня его </w:t>
      </w:r>
      <w:r w:rsidR="00533FE7" w:rsidRPr="00B672EF">
        <w:rPr>
          <w:rFonts w:ascii="Times New Roman" w:hAnsi="Times New Roman" w:cs="Times New Roman"/>
          <w:sz w:val="24"/>
          <w:szCs w:val="24"/>
        </w:rPr>
        <w:t xml:space="preserve">полной </w:t>
      </w:r>
      <w:r w:rsidRPr="00B672EF">
        <w:rPr>
          <w:rFonts w:ascii="Times New Roman" w:hAnsi="Times New Roman" w:cs="Times New Roman"/>
          <w:sz w:val="24"/>
          <w:szCs w:val="24"/>
        </w:rPr>
        <w:t>оплаты.</w:t>
      </w:r>
    </w:p>
    <w:p w:rsidR="007666F2" w:rsidRPr="00B672EF" w:rsidRDefault="00BF4D73" w:rsidP="007666F2">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Pr>
          <w:rFonts w:ascii="Times New Roman" w:hAnsi="Times New Roman" w:cs="Times New Roman"/>
          <w:sz w:val="24"/>
          <w:szCs w:val="24"/>
        </w:rPr>
        <w:t>Имущество</w:t>
      </w:r>
      <w:r w:rsidR="007666F2" w:rsidRPr="00B672EF">
        <w:rPr>
          <w:rFonts w:ascii="Times New Roman" w:hAnsi="Times New Roman" w:cs="Times New Roman"/>
          <w:sz w:val="24"/>
          <w:szCs w:val="24"/>
        </w:rPr>
        <w:t xml:space="preserve"> считается переданным Покупателю со дня подписания передаточного акта обеими сторонами.</w:t>
      </w:r>
    </w:p>
    <w:p w:rsidR="007666F2" w:rsidRPr="00B672EF" w:rsidRDefault="007666F2" w:rsidP="007666F2">
      <w:pPr>
        <w:autoSpaceDE w:val="0"/>
        <w:autoSpaceDN w:val="0"/>
        <w:adjustRightInd w:val="0"/>
        <w:ind w:firstLine="720"/>
        <w:jc w:val="both"/>
      </w:pPr>
      <w:r w:rsidRPr="00B672EF">
        <w:t>С этого момента на Покупателя переходит риск случайной гибели или с</w:t>
      </w:r>
      <w:r w:rsidR="00BF4D73">
        <w:t>лучайного повреждения Имущества</w:t>
      </w:r>
      <w:r w:rsidRPr="00B672EF">
        <w:t>.</w:t>
      </w:r>
    </w:p>
    <w:p w:rsidR="00092437" w:rsidRPr="00B672EF" w:rsidRDefault="00814A00" w:rsidP="00566CF6">
      <w:pPr>
        <w:pStyle w:val="ConsPlusNormal"/>
        <w:widowControl/>
        <w:numPr>
          <w:ilvl w:val="1"/>
          <w:numId w:val="5"/>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П</w:t>
      </w:r>
      <w:r w:rsidR="00092437" w:rsidRPr="00B672EF">
        <w:rPr>
          <w:rFonts w:ascii="Times New Roman" w:hAnsi="Times New Roman" w:cs="Times New Roman"/>
          <w:sz w:val="24"/>
          <w:szCs w:val="24"/>
        </w:rPr>
        <w:t xml:space="preserve">ринятое Покупателем </w:t>
      </w:r>
      <w:r w:rsidR="00BF4D73">
        <w:rPr>
          <w:rFonts w:ascii="Times New Roman" w:hAnsi="Times New Roman" w:cs="Times New Roman"/>
          <w:sz w:val="24"/>
          <w:szCs w:val="24"/>
        </w:rPr>
        <w:t>Имущество</w:t>
      </w:r>
      <w:r w:rsidR="00092437" w:rsidRPr="00B672EF">
        <w:rPr>
          <w:rFonts w:ascii="Times New Roman" w:hAnsi="Times New Roman" w:cs="Times New Roman"/>
          <w:sz w:val="24"/>
          <w:szCs w:val="24"/>
        </w:rPr>
        <w:t xml:space="preserve"> возврату не подлежит. </w:t>
      </w:r>
    </w:p>
    <w:p w:rsidR="00736710" w:rsidRPr="00B672EF" w:rsidRDefault="00092437" w:rsidP="002856B3">
      <w:pPr>
        <w:pStyle w:val="ConsPlusNormal"/>
        <w:widowControl/>
        <w:ind w:firstLine="0"/>
        <w:jc w:val="center"/>
        <w:rPr>
          <w:rFonts w:ascii="Times New Roman" w:hAnsi="Times New Roman" w:cs="Times New Roman"/>
          <w:b/>
          <w:sz w:val="24"/>
          <w:szCs w:val="24"/>
        </w:rPr>
      </w:pPr>
      <w:r w:rsidRPr="00B672EF">
        <w:rPr>
          <w:rFonts w:ascii="Times New Roman" w:hAnsi="Times New Roman" w:cs="Times New Roman"/>
          <w:b/>
          <w:sz w:val="24"/>
          <w:szCs w:val="24"/>
        </w:rPr>
        <w:t xml:space="preserve">4. Переход права собственности на </w:t>
      </w:r>
      <w:r w:rsidR="00BF4D73">
        <w:rPr>
          <w:rFonts w:ascii="Times New Roman" w:hAnsi="Times New Roman" w:cs="Times New Roman"/>
          <w:b/>
          <w:sz w:val="24"/>
          <w:szCs w:val="24"/>
        </w:rPr>
        <w:t>Имущество</w:t>
      </w:r>
    </w:p>
    <w:p w:rsidR="009B1252" w:rsidRPr="00B672EF" w:rsidRDefault="009B1252" w:rsidP="009B1252">
      <w:pPr>
        <w:pStyle w:val="ConsPlusNormal"/>
        <w:widowControl/>
        <w:numPr>
          <w:ilvl w:val="1"/>
          <w:numId w:val="9"/>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lastRenderedPageBreak/>
        <w:t>Стороны обязуются в установленном порядке обратиться в органы Ф</w:t>
      </w:r>
      <w:r w:rsidR="00326C99" w:rsidRPr="00B672EF">
        <w:rPr>
          <w:rFonts w:ascii="Times New Roman" w:hAnsi="Times New Roman" w:cs="Times New Roman"/>
          <w:sz w:val="24"/>
          <w:szCs w:val="24"/>
        </w:rPr>
        <w:t>едеральной службы государственной регистрации, кадас</w:t>
      </w:r>
      <w:r w:rsidR="00513224" w:rsidRPr="00B672EF">
        <w:rPr>
          <w:rFonts w:ascii="Times New Roman" w:hAnsi="Times New Roman" w:cs="Times New Roman"/>
          <w:sz w:val="24"/>
          <w:szCs w:val="24"/>
        </w:rPr>
        <w:t>т</w:t>
      </w:r>
      <w:r w:rsidR="00326C99" w:rsidRPr="00B672EF">
        <w:rPr>
          <w:rFonts w:ascii="Times New Roman" w:hAnsi="Times New Roman" w:cs="Times New Roman"/>
          <w:sz w:val="24"/>
          <w:szCs w:val="24"/>
        </w:rPr>
        <w:t>ра</w:t>
      </w:r>
      <w:r w:rsidRPr="00B672EF">
        <w:rPr>
          <w:rFonts w:ascii="Times New Roman" w:hAnsi="Times New Roman" w:cs="Times New Roman"/>
          <w:sz w:val="24"/>
          <w:szCs w:val="24"/>
        </w:rPr>
        <w:t xml:space="preserve"> </w:t>
      </w:r>
      <w:r w:rsidR="00B36041" w:rsidRPr="00B672EF">
        <w:rPr>
          <w:rFonts w:ascii="Times New Roman" w:hAnsi="Times New Roman" w:cs="Times New Roman"/>
          <w:sz w:val="24"/>
          <w:szCs w:val="24"/>
        </w:rPr>
        <w:t xml:space="preserve">и картографии </w:t>
      </w:r>
      <w:r w:rsidRPr="00B672EF">
        <w:rPr>
          <w:rFonts w:ascii="Times New Roman" w:hAnsi="Times New Roman" w:cs="Times New Roman"/>
          <w:sz w:val="24"/>
          <w:szCs w:val="24"/>
        </w:rPr>
        <w:t>с заявлением о переход</w:t>
      </w:r>
      <w:r w:rsidR="00BF4D73">
        <w:rPr>
          <w:rFonts w:ascii="Times New Roman" w:hAnsi="Times New Roman" w:cs="Times New Roman"/>
          <w:sz w:val="24"/>
          <w:szCs w:val="24"/>
        </w:rPr>
        <w:t>е</w:t>
      </w:r>
      <w:r w:rsidRPr="00B672EF">
        <w:rPr>
          <w:rFonts w:ascii="Times New Roman" w:hAnsi="Times New Roman" w:cs="Times New Roman"/>
          <w:sz w:val="24"/>
          <w:szCs w:val="24"/>
        </w:rPr>
        <w:t xml:space="preserve"> права собственности на </w:t>
      </w:r>
      <w:r w:rsidR="00BF4D73">
        <w:rPr>
          <w:rFonts w:ascii="Times New Roman" w:hAnsi="Times New Roman" w:cs="Times New Roman"/>
          <w:sz w:val="24"/>
          <w:szCs w:val="24"/>
        </w:rPr>
        <w:t>Имущество</w:t>
      </w:r>
      <w:r w:rsidRPr="00B672EF">
        <w:rPr>
          <w:rFonts w:ascii="Times New Roman" w:hAnsi="Times New Roman" w:cs="Times New Roman"/>
          <w:sz w:val="24"/>
          <w:szCs w:val="24"/>
        </w:rPr>
        <w:t xml:space="preserve">. Продавец не обязан совершать эти действия до </w:t>
      </w:r>
      <w:r w:rsidR="00D8587B" w:rsidRPr="00B672EF">
        <w:rPr>
          <w:rFonts w:ascii="Times New Roman" w:hAnsi="Times New Roman" w:cs="Times New Roman"/>
          <w:sz w:val="24"/>
          <w:szCs w:val="24"/>
        </w:rPr>
        <w:t xml:space="preserve">полной </w:t>
      </w:r>
      <w:r w:rsidRPr="00B672EF">
        <w:rPr>
          <w:rFonts w:ascii="Times New Roman" w:hAnsi="Times New Roman" w:cs="Times New Roman"/>
          <w:sz w:val="24"/>
          <w:szCs w:val="24"/>
        </w:rPr>
        <w:t xml:space="preserve">оплаты </w:t>
      </w:r>
      <w:r w:rsidR="00BF4D73">
        <w:rPr>
          <w:rFonts w:ascii="Times New Roman" w:hAnsi="Times New Roman" w:cs="Times New Roman"/>
          <w:sz w:val="24"/>
          <w:szCs w:val="24"/>
        </w:rPr>
        <w:t>Имущества</w:t>
      </w:r>
      <w:r w:rsidRPr="00B672EF">
        <w:rPr>
          <w:rFonts w:ascii="Times New Roman" w:hAnsi="Times New Roman" w:cs="Times New Roman"/>
          <w:sz w:val="24"/>
          <w:szCs w:val="24"/>
        </w:rPr>
        <w:t xml:space="preserve"> Покупателем</w:t>
      </w:r>
      <w:r w:rsidR="00C06571" w:rsidRPr="00B672EF">
        <w:rPr>
          <w:rFonts w:ascii="Times New Roman" w:hAnsi="Times New Roman" w:cs="Times New Roman"/>
          <w:sz w:val="24"/>
          <w:szCs w:val="24"/>
        </w:rPr>
        <w:t xml:space="preserve"> и до момента прием</w:t>
      </w:r>
      <w:r w:rsidR="00C366A4" w:rsidRPr="00B672EF">
        <w:rPr>
          <w:rFonts w:ascii="Times New Roman" w:hAnsi="Times New Roman" w:cs="Times New Roman"/>
          <w:sz w:val="24"/>
          <w:szCs w:val="24"/>
        </w:rPr>
        <w:t>ки</w:t>
      </w:r>
      <w:r w:rsidR="00C06571" w:rsidRPr="00B672EF">
        <w:rPr>
          <w:rFonts w:ascii="Times New Roman" w:hAnsi="Times New Roman" w:cs="Times New Roman"/>
          <w:sz w:val="24"/>
          <w:szCs w:val="24"/>
        </w:rPr>
        <w:t xml:space="preserve"> </w:t>
      </w:r>
      <w:r w:rsidR="00BF4D73">
        <w:rPr>
          <w:rFonts w:ascii="Times New Roman" w:hAnsi="Times New Roman" w:cs="Times New Roman"/>
          <w:sz w:val="24"/>
          <w:szCs w:val="24"/>
        </w:rPr>
        <w:t xml:space="preserve">Имущества </w:t>
      </w:r>
      <w:r w:rsidR="00C06571" w:rsidRPr="00B672EF">
        <w:rPr>
          <w:rFonts w:ascii="Times New Roman" w:hAnsi="Times New Roman" w:cs="Times New Roman"/>
          <w:sz w:val="24"/>
          <w:szCs w:val="24"/>
        </w:rPr>
        <w:t>Покупателем</w:t>
      </w:r>
      <w:r w:rsidRPr="00B672EF">
        <w:rPr>
          <w:rFonts w:ascii="Times New Roman" w:hAnsi="Times New Roman" w:cs="Times New Roman"/>
          <w:sz w:val="24"/>
          <w:szCs w:val="24"/>
        </w:rPr>
        <w:t>.</w:t>
      </w:r>
    </w:p>
    <w:p w:rsidR="00D8587B" w:rsidRPr="00B672EF" w:rsidRDefault="00092437" w:rsidP="009B1252">
      <w:pPr>
        <w:pStyle w:val="ConsPlusNormal"/>
        <w:widowControl/>
        <w:numPr>
          <w:ilvl w:val="1"/>
          <w:numId w:val="9"/>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Право собственности на </w:t>
      </w:r>
      <w:r w:rsidR="00BF4D73">
        <w:rPr>
          <w:rFonts w:ascii="Times New Roman" w:hAnsi="Times New Roman" w:cs="Times New Roman"/>
          <w:sz w:val="24"/>
          <w:szCs w:val="24"/>
        </w:rPr>
        <w:t>Имущество</w:t>
      </w:r>
      <w:r w:rsidRPr="00B672EF">
        <w:rPr>
          <w:rFonts w:ascii="Times New Roman" w:hAnsi="Times New Roman" w:cs="Times New Roman"/>
          <w:sz w:val="24"/>
          <w:szCs w:val="24"/>
        </w:rPr>
        <w:t xml:space="preserve"> переходит к Покупателю с момента </w:t>
      </w:r>
      <w:r w:rsidR="009B1252" w:rsidRPr="00B672EF">
        <w:rPr>
          <w:rFonts w:ascii="Times New Roman" w:hAnsi="Times New Roman" w:cs="Times New Roman"/>
          <w:sz w:val="24"/>
          <w:szCs w:val="24"/>
        </w:rPr>
        <w:t xml:space="preserve">государственной регистрации </w:t>
      </w:r>
      <w:r w:rsidR="00AD07E7" w:rsidRPr="00B672EF">
        <w:rPr>
          <w:rFonts w:ascii="Times New Roman" w:hAnsi="Times New Roman" w:cs="Times New Roman"/>
          <w:sz w:val="24"/>
          <w:szCs w:val="24"/>
        </w:rPr>
        <w:t xml:space="preserve">этого </w:t>
      </w:r>
      <w:r w:rsidR="009B1252" w:rsidRPr="00B672EF">
        <w:rPr>
          <w:rFonts w:ascii="Times New Roman" w:hAnsi="Times New Roman" w:cs="Times New Roman"/>
          <w:sz w:val="24"/>
          <w:szCs w:val="24"/>
        </w:rPr>
        <w:t xml:space="preserve">права органами </w:t>
      </w:r>
      <w:r w:rsidR="0058283F" w:rsidRPr="00B672EF">
        <w:rPr>
          <w:rFonts w:ascii="Times New Roman" w:hAnsi="Times New Roman" w:cs="Times New Roman"/>
          <w:sz w:val="24"/>
          <w:szCs w:val="24"/>
        </w:rPr>
        <w:t>Федеральной службы государственной регистрации, кадастра</w:t>
      </w:r>
      <w:r w:rsidR="00B36041" w:rsidRPr="00B672EF">
        <w:rPr>
          <w:rFonts w:ascii="Times New Roman" w:hAnsi="Times New Roman" w:cs="Times New Roman"/>
          <w:sz w:val="24"/>
          <w:szCs w:val="24"/>
        </w:rPr>
        <w:t xml:space="preserve"> и</w:t>
      </w:r>
      <w:r w:rsidR="009B1252" w:rsidRPr="00B672EF">
        <w:rPr>
          <w:rFonts w:ascii="Times New Roman" w:hAnsi="Times New Roman" w:cs="Times New Roman"/>
          <w:sz w:val="24"/>
          <w:szCs w:val="24"/>
        </w:rPr>
        <w:t xml:space="preserve"> </w:t>
      </w:r>
      <w:r w:rsidR="00AD07E7" w:rsidRPr="00B672EF">
        <w:rPr>
          <w:rFonts w:ascii="Times New Roman" w:hAnsi="Times New Roman" w:cs="Times New Roman"/>
          <w:sz w:val="24"/>
          <w:szCs w:val="24"/>
        </w:rPr>
        <w:t>картографии</w:t>
      </w:r>
      <w:r w:rsidR="00D8587B" w:rsidRPr="00B672EF">
        <w:rPr>
          <w:rFonts w:ascii="Times New Roman" w:hAnsi="Times New Roman" w:cs="Times New Roman"/>
          <w:sz w:val="24"/>
          <w:szCs w:val="24"/>
        </w:rPr>
        <w:t>.</w:t>
      </w:r>
    </w:p>
    <w:p w:rsidR="00736710" w:rsidRPr="00B672EF" w:rsidRDefault="00A57F67" w:rsidP="00D8587B">
      <w:pPr>
        <w:pStyle w:val="ConsPlusNormal"/>
        <w:widowControl/>
        <w:ind w:firstLine="708"/>
        <w:jc w:val="both"/>
        <w:rPr>
          <w:rFonts w:ascii="Times New Roman" w:hAnsi="Times New Roman" w:cs="Times New Roman"/>
          <w:sz w:val="24"/>
          <w:szCs w:val="24"/>
        </w:rPr>
      </w:pPr>
      <w:r w:rsidRPr="00B672EF">
        <w:rPr>
          <w:rFonts w:ascii="Times New Roman" w:hAnsi="Times New Roman" w:cs="Times New Roman"/>
          <w:sz w:val="24"/>
          <w:szCs w:val="24"/>
        </w:rPr>
        <w:t>Все р</w:t>
      </w:r>
      <w:r w:rsidR="00F010BE" w:rsidRPr="00B672EF">
        <w:rPr>
          <w:rFonts w:ascii="Times New Roman" w:hAnsi="Times New Roman" w:cs="Times New Roman"/>
          <w:sz w:val="24"/>
          <w:szCs w:val="24"/>
        </w:rPr>
        <w:t>асходы по государственной регистрации перехода права собственности несет Покупатель.</w:t>
      </w:r>
    </w:p>
    <w:p w:rsidR="00736710" w:rsidRPr="00B672EF" w:rsidRDefault="00092437" w:rsidP="002856B3">
      <w:pPr>
        <w:pStyle w:val="ConsPlusNormal"/>
        <w:widowControl/>
        <w:ind w:firstLine="0"/>
        <w:jc w:val="center"/>
        <w:rPr>
          <w:rFonts w:ascii="Times New Roman" w:hAnsi="Times New Roman" w:cs="Times New Roman"/>
          <w:b/>
          <w:sz w:val="24"/>
          <w:szCs w:val="24"/>
        </w:rPr>
      </w:pPr>
      <w:r w:rsidRPr="00B672EF">
        <w:rPr>
          <w:rFonts w:ascii="Times New Roman" w:hAnsi="Times New Roman" w:cs="Times New Roman"/>
          <w:b/>
          <w:sz w:val="24"/>
          <w:szCs w:val="24"/>
        </w:rPr>
        <w:t>5. Ответственность сторон</w:t>
      </w:r>
    </w:p>
    <w:p w:rsidR="00092437" w:rsidRPr="00B672EF" w:rsidRDefault="00092437" w:rsidP="009B1252">
      <w:pPr>
        <w:pStyle w:val="ConsPlusNormal"/>
        <w:widowControl/>
        <w:numPr>
          <w:ilvl w:val="1"/>
          <w:numId w:val="11"/>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092437" w:rsidRPr="00B672EF" w:rsidRDefault="00092437" w:rsidP="00513224">
      <w:pPr>
        <w:pStyle w:val="ConsPlusNormal"/>
        <w:widowControl/>
        <w:numPr>
          <w:ilvl w:val="0"/>
          <w:numId w:val="11"/>
        </w:numPr>
        <w:jc w:val="center"/>
        <w:rPr>
          <w:rFonts w:ascii="Times New Roman" w:hAnsi="Times New Roman" w:cs="Times New Roman"/>
          <w:b/>
          <w:sz w:val="24"/>
          <w:szCs w:val="24"/>
        </w:rPr>
      </w:pPr>
      <w:r w:rsidRPr="00B672EF">
        <w:rPr>
          <w:rFonts w:ascii="Times New Roman" w:hAnsi="Times New Roman" w:cs="Times New Roman"/>
          <w:b/>
          <w:sz w:val="24"/>
          <w:szCs w:val="24"/>
        </w:rPr>
        <w:t>Заключительные положения</w:t>
      </w:r>
    </w:p>
    <w:p w:rsidR="00E12F0A" w:rsidRPr="00B672EF" w:rsidRDefault="006D5B8A" w:rsidP="00513224">
      <w:pPr>
        <w:pStyle w:val="ConsPlusNormal"/>
        <w:widowControl/>
        <w:numPr>
          <w:ilvl w:val="1"/>
          <w:numId w:val="11"/>
        </w:numPr>
        <w:tabs>
          <w:tab w:val="clear" w:pos="900"/>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Настоящий Договор </w:t>
      </w:r>
      <w:r w:rsidR="00014813" w:rsidRPr="00B672EF">
        <w:rPr>
          <w:rFonts w:ascii="Times New Roman" w:hAnsi="Times New Roman" w:cs="Times New Roman"/>
          <w:sz w:val="24"/>
          <w:szCs w:val="24"/>
        </w:rPr>
        <w:t xml:space="preserve">считается заключенным с момента его </w:t>
      </w:r>
      <w:r w:rsidR="00BF4D73">
        <w:rPr>
          <w:rFonts w:ascii="Times New Roman" w:hAnsi="Times New Roman" w:cs="Times New Roman"/>
          <w:sz w:val="24"/>
          <w:szCs w:val="24"/>
        </w:rPr>
        <w:t>подписания сторонами.</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Любые изменения и дополнения к настоящему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Все уведомления и сообщения должны направляться в письменной форме.</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Во всем остальном, что не предусмотрено настоящим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оговором, Стороны руководствуются законодательством</w:t>
      </w:r>
      <w:r w:rsidR="00B36041" w:rsidRPr="00B672EF">
        <w:rPr>
          <w:rFonts w:ascii="Times New Roman" w:hAnsi="Times New Roman" w:cs="Times New Roman"/>
          <w:sz w:val="24"/>
          <w:szCs w:val="24"/>
        </w:rPr>
        <w:t xml:space="preserve"> Российской Федерации</w:t>
      </w:r>
      <w:r w:rsidRPr="00B672EF">
        <w:rPr>
          <w:rFonts w:ascii="Times New Roman" w:hAnsi="Times New Roman" w:cs="Times New Roman"/>
          <w:sz w:val="24"/>
          <w:szCs w:val="24"/>
        </w:rPr>
        <w:t>.</w:t>
      </w:r>
    </w:p>
    <w:p w:rsidR="006D5B8A" w:rsidRPr="00B672EF" w:rsidRDefault="006D5B8A" w:rsidP="00513224">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Все споры и разногласия, возникающие между Сторонами по вопросам, не нашедшим своего разрешения в тексте настоящего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оговора, будут разрешаться путем переговоров. При этом каждая из Сторон вправе обратиться за разрешением спора в суд</w:t>
      </w:r>
      <w:r w:rsidR="003270A1" w:rsidRPr="00B672EF">
        <w:rPr>
          <w:rFonts w:ascii="Times New Roman" w:hAnsi="Times New Roman" w:cs="Times New Roman"/>
          <w:sz w:val="24"/>
          <w:szCs w:val="24"/>
        </w:rPr>
        <w:t>.</w:t>
      </w:r>
    </w:p>
    <w:p w:rsidR="00092437" w:rsidRPr="00B672EF" w:rsidRDefault="00092437" w:rsidP="00BC4AA0">
      <w:pPr>
        <w:pStyle w:val="ConsPlusNormal"/>
        <w:widowControl/>
        <w:numPr>
          <w:ilvl w:val="1"/>
          <w:numId w:val="16"/>
        </w:numPr>
        <w:tabs>
          <w:tab w:val="num" w:pos="1260"/>
        </w:tabs>
        <w:ind w:left="0" w:firstLine="720"/>
        <w:jc w:val="both"/>
        <w:rPr>
          <w:rFonts w:ascii="Times New Roman" w:hAnsi="Times New Roman" w:cs="Times New Roman"/>
          <w:sz w:val="24"/>
          <w:szCs w:val="24"/>
        </w:rPr>
      </w:pPr>
      <w:r w:rsidRPr="00B672EF">
        <w:rPr>
          <w:rFonts w:ascii="Times New Roman" w:hAnsi="Times New Roman" w:cs="Times New Roman"/>
          <w:sz w:val="24"/>
          <w:szCs w:val="24"/>
        </w:rPr>
        <w:t xml:space="preserve">Настоящий </w:t>
      </w:r>
      <w:r w:rsidR="003E6AA8" w:rsidRPr="00B672EF">
        <w:rPr>
          <w:rFonts w:ascii="Times New Roman" w:hAnsi="Times New Roman" w:cs="Times New Roman"/>
          <w:sz w:val="24"/>
          <w:szCs w:val="24"/>
        </w:rPr>
        <w:t>д</w:t>
      </w:r>
      <w:r w:rsidRPr="00B672EF">
        <w:rPr>
          <w:rFonts w:ascii="Times New Roman" w:hAnsi="Times New Roman" w:cs="Times New Roman"/>
          <w:sz w:val="24"/>
          <w:szCs w:val="24"/>
        </w:rPr>
        <w:t xml:space="preserve">оговор составлен в </w:t>
      </w:r>
      <w:r w:rsidR="000724EE" w:rsidRPr="00B672EF">
        <w:rPr>
          <w:rFonts w:ascii="Times New Roman" w:hAnsi="Times New Roman" w:cs="Times New Roman"/>
          <w:sz w:val="24"/>
          <w:szCs w:val="24"/>
        </w:rPr>
        <w:t xml:space="preserve">трех идентичных и равных по силе экземплярах, </w:t>
      </w:r>
      <w:r w:rsidRPr="00B672EF">
        <w:rPr>
          <w:rFonts w:ascii="Times New Roman" w:hAnsi="Times New Roman" w:cs="Times New Roman"/>
          <w:sz w:val="24"/>
          <w:szCs w:val="24"/>
        </w:rPr>
        <w:t xml:space="preserve">по одному экземпляру </w:t>
      </w:r>
      <w:r w:rsidR="000724EE" w:rsidRPr="00B672EF">
        <w:rPr>
          <w:rFonts w:ascii="Times New Roman" w:hAnsi="Times New Roman" w:cs="Times New Roman"/>
          <w:sz w:val="24"/>
          <w:szCs w:val="24"/>
        </w:rPr>
        <w:t>передается каждой</w:t>
      </w:r>
      <w:r w:rsidRPr="00B672EF">
        <w:rPr>
          <w:rFonts w:ascii="Times New Roman" w:hAnsi="Times New Roman" w:cs="Times New Roman"/>
          <w:sz w:val="24"/>
          <w:szCs w:val="24"/>
        </w:rPr>
        <w:t xml:space="preserve"> из Сторон</w:t>
      </w:r>
      <w:r w:rsidR="000724EE" w:rsidRPr="00B672EF">
        <w:rPr>
          <w:rFonts w:ascii="Times New Roman" w:hAnsi="Times New Roman" w:cs="Times New Roman"/>
          <w:sz w:val="24"/>
          <w:szCs w:val="24"/>
        </w:rPr>
        <w:t xml:space="preserve">, третий экземпляр передается в орган </w:t>
      </w:r>
      <w:r w:rsidR="00BC4AA0" w:rsidRPr="00B672EF">
        <w:rPr>
          <w:rFonts w:ascii="Times New Roman" w:hAnsi="Times New Roman" w:cs="Times New Roman"/>
          <w:sz w:val="24"/>
          <w:szCs w:val="24"/>
        </w:rPr>
        <w:t xml:space="preserve">Федеральной службы государственной регистрации, </w:t>
      </w:r>
      <w:r w:rsidR="002A5770" w:rsidRPr="00B672EF">
        <w:rPr>
          <w:rFonts w:ascii="Times New Roman" w:hAnsi="Times New Roman" w:cs="Times New Roman"/>
          <w:sz w:val="24"/>
          <w:szCs w:val="24"/>
        </w:rPr>
        <w:t xml:space="preserve">кадастра и </w:t>
      </w:r>
      <w:r w:rsidR="00BC4AA0" w:rsidRPr="00B672EF">
        <w:rPr>
          <w:rFonts w:ascii="Times New Roman" w:hAnsi="Times New Roman" w:cs="Times New Roman"/>
          <w:sz w:val="24"/>
          <w:szCs w:val="24"/>
        </w:rPr>
        <w:t xml:space="preserve">картографии </w:t>
      </w:r>
      <w:r w:rsidR="000724EE" w:rsidRPr="00B672EF">
        <w:rPr>
          <w:rFonts w:ascii="Times New Roman" w:hAnsi="Times New Roman" w:cs="Times New Roman"/>
          <w:sz w:val="24"/>
          <w:szCs w:val="24"/>
        </w:rPr>
        <w:t xml:space="preserve">по </w:t>
      </w:r>
      <w:r w:rsidR="00BF4D73">
        <w:rPr>
          <w:rFonts w:ascii="Times New Roman" w:hAnsi="Times New Roman" w:cs="Times New Roman"/>
          <w:sz w:val="24"/>
          <w:szCs w:val="24"/>
        </w:rPr>
        <w:t>Ивановской области</w:t>
      </w:r>
      <w:r w:rsidR="000724EE" w:rsidRPr="00B672EF">
        <w:rPr>
          <w:rFonts w:ascii="Times New Roman" w:hAnsi="Times New Roman" w:cs="Times New Roman"/>
          <w:sz w:val="24"/>
          <w:szCs w:val="24"/>
        </w:rPr>
        <w:t>.</w:t>
      </w:r>
    </w:p>
    <w:p w:rsidR="00092437" w:rsidRPr="00B672EF" w:rsidRDefault="00BC4AA0" w:rsidP="00627BCC">
      <w:pPr>
        <w:pStyle w:val="ConsPlusNormal"/>
        <w:widowControl/>
        <w:numPr>
          <w:ilvl w:val="0"/>
          <w:numId w:val="11"/>
        </w:numPr>
        <w:jc w:val="center"/>
        <w:rPr>
          <w:rFonts w:ascii="Times New Roman" w:hAnsi="Times New Roman" w:cs="Times New Roman"/>
          <w:b/>
          <w:sz w:val="24"/>
          <w:szCs w:val="24"/>
        </w:rPr>
      </w:pPr>
      <w:r w:rsidRPr="00B672EF">
        <w:rPr>
          <w:rFonts w:ascii="Times New Roman" w:hAnsi="Times New Roman" w:cs="Times New Roman"/>
          <w:b/>
          <w:sz w:val="24"/>
          <w:szCs w:val="24"/>
        </w:rPr>
        <w:t>П</w:t>
      </w:r>
      <w:r w:rsidR="00DA44D0" w:rsidRPr="00B672EF">
        <w:rPr>
          <w:rFonts w:ascii="Times New Roman" w:hAnsi="Times New Roman" w:cs="Times New Roman"/>
          <w:b/>
          <w:sz w:val="24"/>
          <w:szCs w:val="24"/>
        </w:rPr>
        <w:t xml:space="preserve">одписи </w:t>
      </w:r>
      <w:r w:rsidR="00092437" w:rsidRPr="00B672EF">
        <w:rPr>
          <w:rFonts w:ascii="Times New Roman" w:hAnsi="Times New Roman" w:cs="Times New Roman"/>
          <w:b/>
          <w:sz w:val="24"/>
          <w:szCs w:val="24"/>
        </w:rPr>
        <w:t>Сторон</w:t>
      </w:r>
    </w:p>
    <w:p w:rsidR="003942CD" w:rsidRPr="003942CD" w:rsidRDefault="00B36041" w:rsidP="003942CD">
      <w:r w:rsidRPr="00040B92">
        <w:rPr>
          <w:b/>
          <w:u w:val="single"/>
        </w:rPr>
        <w:t>Продавец:</w:t>
      </w:r>
      <w:r w:rsidRPr="003942CD">
        <w:t xml:space="preserve"> </w:t>
      </w:r>
      <w:r w:rsidR="003942CD" w:rsidRPr="003942CD">
        <w:t xml:space="preserve">Областное государственное унитарное предприятие  «Областное лесохозяйственное предприятие», </w:t>
      </w:r>
    </w:p>
    <w:p w:rsidR="003942CD" w:rsidRPr="003942CD" w:rsidRDefault="003942CD" w:rsidP="003942CD">
      <w:r w:rsidRPr="003942CD">
        <w:t xml:space="preserve">Юридический адрес: </w:t>
      </w:r>
      <w:proofErr w:type="gramStart"/>
      <w:r w:rsidRPr="003942CD">
        <w:t>г</w:t>
      </w:r>
      <w:proofErr w:type="gramEnd"/>
      <w:r w:rsidRPr="003942CD">
        <w:t>. Иваново, ул. Фрунзе, д. 89</w:t>
      </w:r>
    </w:p>
    <w:p w:rsidR="003942CD" w:rsidRDefault="003942CD" w:rsidP="003942CD">
      <w:pPr>
        <w:tabs>
          <w:tab w:val="left" w:pos="-284"/>
        </w:tabs>
      </w:pPr>
      <w:r w:rsidRPr="003942CD">
        <w:t>ИНН 3711000839, КПП 370201001</w:t>
      </w:r>
      <w:r>
        <w:t xml:space="preserve">, </w:t>
      </w:r>
      <w:r w:rsidRPr="003942CD">
        <w:t>ОГРН 1023701510887</w:t>
      </w:r>
    </w:p>
    <w:p w:rsidR="00FE65D1" w:rsidRDefault="003942CD" w:rsidP="00040B92">
      <w:pPr>
        <w:tabs>
          <w:tab w:val="left" w:pos="-284"/>
        </w:tabs>
      </w:pPr>
      <w:r w:rsidRPr="007D1F90">
        <w:t xml:space="preserve">расчетный счет </w:t>
      </w:r>
      <w:r w:rsidR="00040B92" w:rsidRPr="007D1F90">
        <w:t>№</w:t>
      </w:r>
      <w:r w:rsidR="00040B92">
        <w:t xml:space="preserve"> 40602810300000000036 в ОАО НКБ «</w:t>
      </w:r>
      <w:proofErr w:type="spellStart"/>
      <w:r w:rsidR="00040B92">
        <w:t>Радиотехбанк</w:t>
      </w:r>
      <w:proofErr w:type="spellEnd"/>
      <w:r w:rsidR="00040B92">
        <w:t xml:space="preserve">», </w:t>
      </w:r>
    </w:p>
    <w:p w:rsidR="00B36041" w:rsidRDefault="002A4A70" w:rsidP="00040B92">
      <w:pPr>
        <w:tabs>
          <w:tab w:val="left" w:pos="-284"/>
        </w:tabs>
      </w:pPr>
      <w:r>
        <w:t xml:space="preserve"> БИК 042202773, к/с 30101810522020000773</w:t>
      </w:r>
      <w:r w:rsidR="00040B92">
        <w:t>.</w:t>
      </w:r>
    </w:p>
    <w:p w:rsidR="002A7233" w:rsidRPr="003A155F" w:rsidRDefault="002A7233" w:rsidP="00040B92">
      <w:pPr>
        <w:tabs>
          <w:tab w:val="left" w:pos="-284"/>
        </w:tabs>
      </w:pPr>
    </w:p>
    <w:p w:rsidR="00B36041" w:rsidRPr="00994228" w:rsidRDefault="00B36041" w:rsidP="00B36041">
      <w:pPr>
        <w:jc w:val="both"/>
      </w:pPr>
      <w:r w:rsidRPr="00994228">
        <w:t>__________________________</w:t>
      </w:r>
      <w:r w:rsidR="003942CD">
        <w:t>__________________________</w:t>
      </w:r>
      <w:r w:rsidRPr="00994228">
        <w:t>_____ /_______________</w:t>
      </w:r>
    </w:p>
    <w:p w:rsidR="00B36041" w:rsidRPr="00DA44D0" w:rsidRDefault="00B36041" w:rsidP="00B36041">
      <w:pPr>
        <w:pStyle w:val="ConsPlusNonformat"/>
        <w:widowControl/>
        <w:rPr>
          <w:rFonts w:ascii="Times New Roman" w:hAnsi="Times New Roman" w:cs="Times New Roman"/>
          <w:b/>
          <w:sz w:val="24"/>
          <w:szCs w:val="24"/>
          <w:highlight w:val="yellow"/>
          <w:u w:val="single"/>
        </w:rPr>
      </w:pPr>
    </w:p>
    <w:p w:rsidR="00B36041" w:rsidRPr="000B02A1" w:rsidRDefault="00B36041" w:rsidP="00B36041">
      <w:r w:rsidRPr="00994228">
        <w:rPr>
          <w:b/>
          <w:u w:val="single"/>
        </w:rPr>
        <w:t>Покупатель</w:t>
      </w:r>
      <w:r w:rsidR="00921139">
        <w:rPr>
          <w:b/>
          <w:u w:val="single"/>
        </w:rPr>
        <w:t>:</w:t>
      </w:r>
      <w:r w:rsidR="00921139" w:rsidRPr="00921139">
        <w:t xml:space="preserve"> </w:t>
      </w:r>
      <w:r w:rsidRPr="000B02A1">
        <w:t>________________________________________________________________/______________</w:t>
      </w:r>
    </w:p>
    <w:p w:rsidR="00C52D39" w:rsidRPr="006A6EE6" w:rsidRDefault="00C52D39" w:rsidP="006D3EEB">
      <w:pPr>
        <w:rPr>
          <w:snapToGrid w:val="0"/>
          <w:highlight w:val="yellow"/>
          <w:lang w:val="en-US"/>
        </w:rPr>
      </w:pPr>
    </w:p>
    <w:sectPr w:rsidR="00C52D39" w:rsidRPr="006A6EE6" w:rsidSect="00054248">
      <w:pgSz w:w="11906" w:h="16838"/>
      <w:pgMar w:top="719" w:right="746" w:bottom="89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92E"/>
    <w:multiLevelType w:val="hybridMultilevel"/>
    <w:tmpl w:val="AB7E8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B6465A"/>
    <w:multiLevelType w:val="multilevel"/>
    <w:tmpl w:val="696E0B96"/>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575"/>
        </w:tabs>
        <w:ind w:left="1575"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655"/>
        </w:tabs>
        <w:ind w:left="2655" w:hanging="103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02F1BB8"/>
    <w:multiLevelType w:val="multilevel"/>
    <w:tmpl w:val="471A180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1742D0"/>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1AE86596"/>
    <w:multiLevelType w:val="multilevel"/>
    <w:tmpl w:val="6C488FD4"/>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516"/>
        </w:tabs>
        <w:ind w:left="1516" w:hanging="720"/>
      </w:pPr>
      <w:rPr>
        <w:rFonts w:hint="default"/>
      </w:rPr>
    </w:lvl>
    <w:lvl w:ilvl="4">
      <w:start w:val="1"/>
      <w:numFmt w:val="decimal"/>
      <w:lvlText w:val="%1.%2.%3.%4.%5"/>
      <w:lvlJc w:val="left"/>
      <w:pPr>
        <w:tabs>
          <w:tab w:val="num" w:pos="2094"/>
        </w:tabs>
        <w:ind w:left="2094" w:hanging="1080"/>
      </w:pPr>
      <w:rPr>
        <w:rFonts w:hint="default"/>
      </w:rPr>
    </w:lvl>
    <w:lvl w:ilvl="5">
      <w:start w:val="1"/>
      <w:numFmt w:val="decimal"/>
      <w:lvlText w:val="%1.%2.%3.%4.%5.%6"/>
      <w:lvlJc w:val="left"/>
      <w:pPr>
        <w:tabs>
          <w:tab w:val="num" w:pos="2312"/>
        </w:tabs>
        <w:ind w:left="2312" w:hanging="1080"/>
      </w:pPr>
      <w:rPr>
        <w:rFonts w:hint="default"/>
      </w:rPr>
    </w:lvl>
    <w:lvl w:ilvl="6">
      <w:start w:val="1"/>
      <w:numFmt w:val="decimal"/>
      <w:lvlText w:val="%1.%2.%3.%4.%5.%6.%7"/>
      <w:lvlJc w:val="left"/>
      <w:pPr>
        <w:tabs>
          <w:tab w:val="num" w:pos="2890"/>
        </w:tabs>
        <w:ind w:left="2890" w:hanging="1440"/>
      </w:pPr>
      <w:rPr>
        <w:rFonts w:hint="default"/>
      </w:rPr>
    </w:lvl>
    <w:lvl w:ilvl="7">
      <w:start w:val="1"/>
      <w:numFmt w:val="decimal"/>
      <w:lvlText w:val="%1.%2.%3.%4.%5.%6.%7.%8"/>
      <w:lvlJc w:val="left"/>
      <w:pPr>
        <w:tabs>
          <w:tab w:val="num" w:pos="3108"/>
        </w:tabs>
        <w:ind w:left="3108" w:hanging="1440"/>
      </w:pPr>
      <w:rPr>
        <w:rFonts w:hint="default"/>
      </w:rPr>
    </w:lvl>
    <w:lvl w:ilvl="8">
      <w:start w:val="1"/>
      <w:numFmt w:val="decimal"/>
      <w:lvlText w:val="%1.%2.%3.%4.%5.%6.%7.%8.%9"/>
      <w:lvlJc w:val="left"/>
      <w:pPr>
        <w:tabs>
          <w:tab w:val="num" w:pos="3686"/>
        </w:tabs>
        <w:ind w:left="3686" w:hanging="1800"/>
      </w:pPr>
      <w:rPr>
        <w:rFonts w:hint="default"/>
      </w:rPr>
    </w:lvl>
  </w:abstractNum>
  <w:abstractNum w:abstractNumId="5">
    <w:nsid w:val="1B4A1622"/>
    <w:multiLevelType w:val="multilevel"/>
    <w:tmpl w:val="0B621A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20B86558"/>
    <w:multiLevelType w:val="multilevel"/>
    <w:tmpl w:val="3E522CC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960A8E"/>
    <w:multiLevelType w:val="multilevel"/>
    <w:tmpl w:val="1C10D4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0A60D46"/>
    <w:multiLevelType w:val="multilevel"/>
    <w:tmpl w:val="0B621A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E963D85"/>
    <w:multiLevelType w:val="multilevel"/>
    <w:tmpl w:val="C44C37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425D5C"/>
    <w:multiLevelType w:val="hybridMultilevel"/>
    <w:tmpl w:val="6798883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C7F7C"/>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569F51B8"/>
    <w:multiLevelType w:val="hybridMultilevel"/>
    <w:tmpl w:val="5B3A4DFA"/>
    <w:lvl w:ilvl="0" w:tplc="7736CE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A1949DA"/>
    <w:multiLevelType w:val="multilevel"/>
    <w:tmpl w:val="0B621A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5D1D6CE7"/>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66BE54CC"/>
    <w:multiLevelType w:val="hybridMultilevel"/>
    <w:tmpl w:val="84D44824"/>
    <w:lvl w:ilvl="0" w:tplc="1EAE5C7C">
      <w:start w:val="2"/>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69A12102"/>
    <w:multiLevelType w:val="multilevel"/>
    <w:tmpl w:val="1C10D4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6B527C36"/>
    <w:multiLevelType w:val="hybridMultilevel"/>
    <w:tmpl w:val="F08E08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371090A"/>
    <w:multiLevelType w:val="hybridMultilevel"/>
    <w:tmpl w:val="C764D7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315BB0"/>
    <w:multiLevelType w:val="multilevel"/>
    <w:tmpl w:val="0B621A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 w:numId="2">
    <w:abstractNumId w:val="7"/>
  </w:num>
  <w:num w:numId="3">
    <w:abstractNumId w:val="16"/>
  </w:num>
  <w:num w:numId="4">
    <w:abstractNumId w:val="1"/>
  </w:num>
  <w:num w:numId="5">
    <w:abstractNumId w:val="11"/>
  </w:num>
  <w:num w:numId="6">
    <w:abstractNumId w:val="14"/>
  </w:num>
  <w:num w:numId="7">
    <w:abstractNumId w:val="5"/>
  </w:num>
  <w:num w:numId="8">
    <w:abstractNumId w:val="3"/>
  </w:num>
  <w:num w:numId="9">
    <w:abstractNumId w:val="13"/>
  </w:num>
  <w:num w:numId="10">
    <w:abstractNumId w:val="19"/>
  </w:num>
  <w:num w:numId="11">
    <w:abstractNumId w:val="8"/>
  </w:num>
  <w:num w:numId="12">
    <w:abstractNumId w:val="9"/>
  </w:num>
  <w:num w:numId="13">
    <w:abstractNumId w:val="6"/>
  </w:num>
  <w:num w:numId="14">
    <w:abstractNumId w:val="12"/>
  </w:num>
  <w:num w:numId="15">
    <w:abstractNumId w:val="18"/>
  </w:num>
  <w:num w:numId="16">
    <w:abstractNumId w:val="2"/>
  </w:num>
  <w:num w:numId="17">
    <w:abstractNumId w:val="10"/>
  </w:num>
  <w:num w:numId="18">
    <w:abstractNumId w:val="17"/>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2437"/>
    <w:rsid w:val="00001972"/>
    <w:rsid w:val="0000515C"/>
    <w:rsid w:val="00005504"/>
    <w:rsid w:val="000137E2"/>
    <w:rsid w:val="00014813"/>
    <w:rsid w:val="00014EC1"/>
    <w:rsid w:val="000360E5"/>
    <w:rsid w:val="00040B92"/>
    <w:rsid w:val="00046442"/>
    <w:rsid w:val="00054248"/>
    <w:rsid w:val="00057827"/>
    <w:rsid w:val="000607D8"/>
    <w:rsid w:val="00065262"/>
    <w:rsid w:val="00067C6B"/>
    <w:rsid w:val="00071A87"/>
    <w:rsid w:val="000724EE"/>
    <w:rsid w:val="00092437"/>
    <w:rsid w:val="000A1C53"/>
    <w:rsid w:val="000A6CB4"/>
    <w:rsid w:val="000B02A1"/>
    <w:rsid w:val="000C4B4D"/>
    <w:rsid w:val="000C4FFA"/>
    <w:rsid w:val="000D3F58"/>
    <w:rsid w:val="000E40C6"/>
    <w:rsid w:val="000E4128"/>
    <w:rsid w:val="000F2F17"/>
    <w:rsid w:val="00113BCC"/>
    <w:rsid w:val="00161867"/>
    <w:rsid w:val="00162794"/>
    <w:rsid w:val="00174C01"/>
    <w:rsid w:val="00181A43"/>
    <w:rsid w:val="001876CF"/>
    <w:rsid w:val="001965CB"/>
    <w:rsid w:val="00197DE8"/>
    <w:rsid w:val="001B387E"/>
    <w:rsid w:val="001B4E18"/>
    <w:rsid w:val="001C5A2E"/>
    <w:rsid w:val="001E290A"/>
    <w:rsid w:val="001E3480"/>
    <w:rsid w:val="001F34C7"/>
    <w:rsid w:val="002020E0"/>
    <w:rsid w:val="00210ED1"/>
    <w:rsid w:val="002366B2"/>
    <w:rsid w:val="002856B3"/>
    <w:rsid w:val="00287FE0"/>
    <w:rsid w:val="0029070A"/>
    <w:rsid w:val="0029434C"/>
    <w:rsid w:val="002A3812"/>
    <w:rsid w:val="002A3FE4"/>
    <w:rsid w:val="002A4A70"/>
    <w:rsid w:val="002A5770"/>
    <w:rsid w:val="002A7233"/>
    <w:rsid w:val="002B5D9E"/>
    <w:rsid w:val="002B6958"/>
    <w:rsid w:val="002D5AC4"/>
    <w:rsid w:val="002E09AC"/>
    <w:rsid w:val="002E2B2E"/>
    <w:rsid w:val="002E3BBF"/>
    <w:rsid w:val="002E7EEB"/>
    <w:rsid w:val="00301DD3"/>
    <w:rsid w:val="00322990"/>
    <w:rsid w:val="00326C99"/>
    <w:rsid w:val="00326D1A"/>
    <w:rsid w:val="003270A1"/>
    <w:rsid w:val="0033157E"/>
    <w:rsid w:val="00331651"/>
    <w:rsid w:val="00343E0B"/>
    <w:rsid w:val="003516EF"/>
    <w:rsid w:val="00362C72"/>
    <w:rsid w:val="0037533E"/>
    <w:rsid w:val="00390F1C"/>
    <w:rsid w:val="00392137"/>
    <w:rsid w:val="003942CD"/>
    <w:rsid w:val="003A155F"/>
    <w:rsid w:val="003A1D02"/>
    <w:rsid w:val="003B013C"/>
    <w:rsid w:val="003B2D67"/>
    <w:rsid w:val="003B39B8"/>
    <w:rsid w:val="003B3A71"/>
    <w:rsid w:val="003C2A9B"/>
    <w:rsid w:val="003E0710"/>
    <w:rsid w:val="003E281A"/>
    <w:rsid w:val="003E2DA3"/>
    <w:rsid w:val="003E4EE5"/>
    <w:rsid w:val="003E6AA8"/>
    <w:rsid w:val="003E73C7"/>
    <w:rsid w:val="003F13E7"/>
    <w:rsid w:val="003F23D6"/>
    <w:rsid w:val="00400802"/>
    <w:rsid w:val="00415271"/>
    <w:rsid w:val="00417178"/>
    <w:rsid w:val="00432CF0"/>
    <w:rsid w:val="00435D96"/>
    <w:rsid w:val="00437DDA"/>
    <w:rsid w:val="0044322C"/>
    <w:rsid w:val="004B3C8F"/>
    <w:rsid w:val="004D3C82"/>
    <w:rsid w:val="004F4F55"/>
    <w:rsid w:val="004F7B5C"/>
    <w:rsid w:val="00511919"/>
    <w:rsid w:val="00513224"/>
    <w:rsid w:val="00523477"/>
    <w:rsid w:val="00523596"/>
    <w:rsid w:val="00531ABF"/>
    <w:rsid w:val="00533FE7"/>
    <w:rsid w:val="00540CDD"/>
    <w:rsid w:val="00562008"/>
    <w:rsid w:val="005648DE"/>
    <w:rsid w:val="005657A6"/>
    <w:rsid w:val="00566CF6"/>
    <w:rsid w:val="0058283F"/>
    <w:rsid w:val="005B23F7"/>
    <w:rsid w:val="005D391A"/>
    <w:rsid w:val="005E7E06"/>
    <w:rsid w:val="005F02EE"/>
    <w:rsid w:val="005F3C83"/>
    <w:rsid w:val="00620928"/>
    <w:rsid w:val="006228A1"/>
    <w:rsid w:val="00623C32"/>
    <w:rsid w:val="00623F21"/>
    <w:rsid w:val="00627BCC"/>
    <w:rsid w:val="00633F69"/>
    <w:rsid w:val="00644E0E"/>
    <w:rsid w:val="00651339"/>
    <w:rsid w:val="006633A9"/>
    <w:rsid w:val="00672584"/>
    <w:rsid w:val="00683128"/>
    <w:rsid w:val="00694C37"/>
    <w:rsid w:val="006A6EE6"/>
    <w:rsid w:val="006A7533"/>
    <w:rsid w:val="006C39B3"/>
    <w:rsid w:val="006C63D7"/>
    <w:rsid w:val="006D22C0"/>
    <w:rsid w:val="006D3EEB"/>
    <w:rsid w:val="006D418F"/>
    <w:rsid w:val="006D5B8A"/>
    <w:rsid w:val="006E2185"/>
    <w:rsid w:val="006E33DC"/>
    <w:rsid w:val="006F3F73"/>
    <w:rsid w:val="006F7E08"/>
    <w:rsid w:val="0070298C"/>
    <w:rsid w:val="00705908"/>
    <w:rsid w:val="007140CE"/>
    <w:rsid w:val="00721677"/>
    <w:rsid w:val="00736710"/>
    <w:rsid w:val="00766479"/>
    <w:rsid w:val="007666F2"/>
    <w:rsid w:val="00772D7E"/>
    <w:rsid w:val="00775AC8"/>
    <w:rsid w:val="00777CE4"/>
    <w:rsid w:val="007826F6"/>
    <w:rsid w:val="007A2468"/>
    <w:rsid w:val="007A5E68"/>
    <w:rsid w:val="007A5E83"/>
    <w:rsid w:val="007A63F2"/>
    <w:rsid w:val="007B0E9A"/>
    <w:rsid w:val="007C0DDD"/>
    <w:rsid w:val="007D1F90"/>
    <w:rsid w:val="007F59D0"/>
    <w:rsid w:val="00807D77"/>
    <w:rsid w:val="00814A00"/>
    <w:rsid w:val="00817C4D"/>
    <w:rsid w:val="008228AB"/>
    <w:rsid w:val="008307C7"/>
    <w:rsid w:val="00837110"/>
    <w:rsid w:val="00842F98"/>
    <w:rsid w:val="00857449"/>
    <w:rsid w:val="00875FF1"/>
    <w:rsid w:val="00881958"/>
    <w:rsid w:val="008974AA"/>
    <w:rsid w:val="008A6EF4"/>
    <w:rsid w:val="008C3AC0"/>
    <w:rsid w:val="008C4549"/>
    <w:rsid w:val="008D0A59"/>
    <w:rsid w:val="008D4E9A"/>
    <w:rsid w:val="008D4EF4"/>
    <w:rsid w:val="008D6193"/>
    <w:rsid w:val="008E0A27"/>
    <w:rsid w:val="00921139"/>
    <w:rsid w:val="00921D88"/>
    <w:rsid w:val="00930F67"/>
    <w:rsid w:val="009509BF"/>
    <w:rsid w:val="00955EEC"/>
    <w:rsid w:val="00964200"/>
    <w:rsid w:val="0099732A"/>
    <w:rsid w:val="009A2710"/>
    <w:rsid w:val="009A325B"/>
    <w:rsid w:val="009B1252"/>
    <w:rsid w:val="009C5833"/>
    <w:rsid w:val="009C6859"/>
    <w:rsid w:val="009D25C1"/>
    <w:rsid w:val="009E5325"/>
    <w:rsid w:val="00A02C12"/>
    <w:rsid w:val="00A20C99"/>
    <w:rsid w:val="00A47852"/>
    <w:rsid w:val="00A57F67"/>
    <w:rsid w:val="00A81C1A"/>
    <w:rsid w:val="00A8773C"/>
    <w:rsid w:val="00A96803"/>
    <w:rsid w:val="00AB22DC"/>
    <w:rsid w:val="00AC7918"/>
    <w:rsid w:val="00AC7BC3"/>
    <w:rsid w:val="00AD0343"/>
    <w:rsid w:val="00AD07E7"/>
    <w:rsid w:val="00AD3C6F"/>
    <w:rsid w:val="00AE4C4A"/>
    <w:rsid w:val="00B0347D"/>
    <w:rsid w:val="00B06D63"/>
    <w:rsid w:val="00B11022"/>
    <w:rsid w:val="00B134F5"/>
    <w:rsid w:val="00B1445A"/>
    <w:rsid w:val="00B1560F"/>
    <w:rsid w:val="00B2152E"/>
    <w:rsid w:val="00B2316F"/>
    <w:rsid w:val="00B3587F"/>
    <w:rsid w:val="00B36041"/>
    <w:rsid w:val="00B37B5F"/>
    <w:rsid w:val="00B40045"/>
    <w:rsid w:val="00B51E36"/>
    <w:rsid w:val="00B63158"/>
    <w:rsid w:val="00B64616"/>
    <w:rsid w:val="00B64AB4"/>
    <w:rsid w:val="00B672EF"/>
    <w:rsid w:val="00B90A4F"/>
    <w:rsid w:val="00BA48A6"/>
    <w:rsid w:val="00BC4AA0"/>
    <w:rsid w:val="00BC7381"/>
    <w:rsid w:val="00BF4D73"/>
    <w:rsid w:val="00C001B7"/>
    <w:rsid w:val="00C06571"/>
    <w:rsid w:val="00C12828"/>
    <w:rsid w:val="00C15B43"/>
    <w:rsid w:val="00C2027A"/>
    <w:rsid w:val="00C2288D"/>
    <w:rsid w:val="00C26361"/>
    <w:rsid w:val="00C34CB5"/>
    <w:rsid w:val="00C366A4"/>
    <w:rsid w:val="00C4176F"/>
    <w:rsid w:val="00C45129"/>
    <w:rsid w:val="00C4595D"/>
    <w:rsid w:val="00C52D39"/>
    <w:rsid w:val="00C73A81"/>
    <w:rsid w:val="00C75E68"/>
    <w:rsid w:val="00C8069D"/>
    <w:rsid w:val="00CA79C6"/>
    <w:rsid w:val="00CC13AB"/>
    <w:rsid w:val="00CC232C"/>
    <w:rsid w:val="00CC2748"/>
    <w:rsid w:val="00CC3890"/>
    <w:rsid w:val="00CC7193"/>
    <w:rsid w:val="00CE0C85"/>
    <w:rsid w:val="00CE29C2"/>
    <w:rsid w:val="00CF035C"/>
    <w:rsid w:val="00CF5CB0"/>
    <w:rsid w:val="00D10C4A"/>
    <w:rsid w:val="00D11ECA"/>
    <w:rsid w:val="00D23190"/>
    <w:rsid w:val="00D30F52"/>
    <w:rsid w:val="00D33B52"/>
    <w:rsid w:val="00D35A9B"/>
    <w:rsid w:val="00D361A0"/>
    <w:rsid w:val="00D50B0F"/>
    <w:rsid w:val="00D55758"/>
    <w:rsid w:val="00D62B4E"/>
    <w:rsid w:val="00D637F5"/>
    <w:rsid w:val="00D8138B"/>
    <w:rsid w:val="00D83CC8"/>
    <w:rsid w:val="00D8587B"/>
    <w:rsid w:val="00D924BD"/>
    <w:rsid w:val="00DA137E"/>
    <w:rsid w:val="00DA44D0"/>
    <w:rsid w:val="00DA5D74"/>
    <w:rsid w:val="00DB681C"/>
    <w:rsid w:val="00DC5A87"/>
    <w:rsid w:val="00DD29F7"/>
    <w:rsid w:val="00DE4C61"/>
    <w:rsid w:val="00E0163B"/>
    <w:rsid w:val="00E12F0A"/>
    <w:rsid w:val="00E12F81"/>
    <w:rsid w:val="00E33515"/>
    <w:rsid w:val="00E41724"/>
    <w:rsid w:val="00E434A8"/>
    <w:rsid w:val="00E51CE9"/>
    <w:rsid w:val="00E52B2E"/>
    <w:rsid w:val="00E52D87"/>
    <w:rsid w:val="00E64392"/>
    <w:rsid w:val="00E643FB"/>
    <w:rsid w:val="00E853A6"/>
    <w:rsid w:val="00E86A24"/>
    <w:rsid w:val="00E91A9B"/>
    <w:rsid w:val="00E93899"/>
    <w:rsid w:val="00EB1747"/>
    <w:rsid w:val="00ED3F1F"/>
    <w:rsid w:val="00EF2DC7"/>
    <w:rsid w:val="00F010BE"/>
    <w:rsid w:val="00F04D1C"/>
    <w:rsid w:val="00F12E27"/>
    <w:rsid w:val="00F33366"/>
    <w:rsid w:val="00F33F92"/>
    <w:rsid w:val="00F6176D"/>
    <w:rsid w:val="00F6617A"/>
    <w:rsid w:val="00F74323"/>
    <w:rsid w:val="00F74A81"/>
    <w:rsid w:val="00F81C4C"/>
    <w:rsid w:val="00F9517D"/>
    <w:rsid w:val="00FA0994"/>
    <w:rsid w:val="00FC798B"/>
    <w:rsid w:val="00FD5C8E"/>
    <w:rsid w:val="00FE65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13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092437"/>
    <w:pPr>
      <w:widowControl w:val="0"/>
      <w:autoSpaceDE w:val="0"/>
      <w:autoSpaceDN w:val="0"/>
      <w:adjustRightInd w:val="0"/>
      <w:ind w:firstLine="720"/>
    </w:pPr>
    <w:rPr>
      <w:rFonts w:ascii="Arial" w:hAnsi="Arial" w:cs="Arial"/>
    </w:rPr>
  </w:style>
  <w:style w:type="paragraph" w:customStyle="1" w:styleId="ConsPlusNonformat">
    <w:name w:val="ConsPlusNonformat"/>
    <w:rsid w:val="0009243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092437"/>
    <w:pPr>
      <w:spacing w:before="100" w:beforeAutospacing="1" w:after="100" w:afterAutospacing="1"/>
    </w:pPr>
    <w:rPr>
      <w:rFonts w:ascii="Tahoma" w:hAnsi="Tahoma"/>
      <w:sz w:val="20"/>
      <w:szCs w:val="20"/>
      <w:lang w:val="en-US" w:eastAsia="en-US"/>
    </w:rPr>
  </w:style>
  <w:style w:type="paragraph" w:customStyle="1" w:styleId="Iauiue1">
    <w:name w:val="Iau?iue1"/>
    <w:rsid w:val="00092437"/>
    <w:pPr>
      <w:overflowPunct w:val="0"/>
      <w:autoSpaceDE w:val="0"/>
      <w:autoSpaceDN w:val="0"/>
      <w:adjustRightInd w:val="0"/>
      <w:ind w:firstLine="709"/>
      <w:jc w:val="both"/>
      <w:textAlignment w:val="baseline"/>
    </w:pPr>
    <w:rPr>
      <w:sz w:val="24"/>
    </w:rPr>
  </w:style>
  <w:style w:type="table" w:styleId="a3">
    <w:name w:val="Table Grid"/>
    <w:basedOn w:val="a1"/>
    <w:rsid w:val="00A4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F2DC7"/>
    <w:rPr>
      <w:rFonts w:ascii="Tahoma" w:hAnsi="Tahoma" w:cs="Tahoma"/>
      <w:sz w:val="16"/>
      <w:szCs w:val="16"/>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CA79C6"/>
    <w:pPr>
      <w:spacing w:before="100" w:beforeAutospacing="1" w:after="100" w:afterAutospacing="1"/>
    </w:pPr>
    <w:rPr>
      <w:rFonts w:ascii="Tahoma" w:hAnsi="Tahoma" w:cs="Tahoma"/>
      <w:sz w:val="20"/>
      <w:szCs w:val="20"/>
      <w:lang w:val="en-US" w:eastAsia="en-US"/>
    </w:rPr>
  </w:style>
  <w:style w:type="character" w:customStyle="1" w:styleId="paragraph">
    <w:name w:val="paragraph"/>
    <w:basedOn w:val="a0"/>
    <w:rsid w:val="00E64392"/>
  </w:style>
  <w:style w:type="paragraph" w:styleId="a5">
    <w:name w:val="Normal (Web)"/>
    <w:basedOn w:val="a"/>
    <w:rsid w:val="00C73A81"/>
    <w:pPr>
      <w:spacing w:before="100" w:beforeAutospacing="1" w:after="100" w:afterAutospacing="1"/>
    </w:pPr>
  </w:style>
  <w:style w:type="paragraph" w:customStyle="1" w:styleId="1">
    <w:name w:val=" Знак1 Знак Знак Знак Знак Знак Знак"/>
    <w:basedOn w:val="a"/>
    <w:rsid w:val="007D1F90"/>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838576489">
      <w:bodyDiv w:val="1"/>
      <w:marLeft w:val="0"/>
      <w:marRight w:val="0"/>
      <w:marTop w:val="0"/>
      <w:marBottom w:val="0"/>
      <w:divBdr>
        <w:top w:val="none" w:sz="0" w:space="0" w:color="auto"/>
        <w:left w:val="none" w:sz="0" w:space="0" w:color="auto"/>
        <w:bottom w:val="none" w:sz="0" w:space="0" w:color="auto"/>
        <w:right w:val="none" w:sz="0" w:space="0" w:color="auto"/>
      </w:divBdr>
    </w:div>
    <w:div w:id="1884519089">
      <w:bodyDiv w:val="1"/>
      <w:marLeft w:val="0"/>
      <w:marRight w:val="0"/>
      <w:marTop w:val="0"/>
      <w:marBottom w:val="0"/>
      <w:divBdr>
        <w:top w:val="none" w:sz="0" w:space="0" w:color="auto"/>
        <w:left w:val="none" w:sz="0" w:space="0" w:color="auto"/>
        <w:bottom w:val="none" w:sz="0" w:space="0" w:color="auto"/>
        <w:right w:val="none" w:sz="0" w:space="0" w:color="auto"/>
      </w:divBdr>
      <w:divsChild>
        <w:div w:id="297541327">
          <w:marLeft w:val="0"/>
          <w:marRight w:val="0"/>
          <w:marTop w:val="0"/>
          <w:marBottom w:val="0"/>
          <w:divBdr>
            <w:top w:val="none" w:sz="0" w:space="0" w:color="auto"/>
            <w:left w:val="none" w:sz="0" w:space="0" w:color="auto"/>
            <w:bottom w:val="none" w:sz="0" w:space="0" w:color="auto"/>
            <w:right w:val="none" w:sz="0" w:space="0" w:color="auto"/>
          </w:divBdr>
          <w:divsChild>
            <w:div w:id="25448521">
              <w:marLeft w:val="0"/>
              <w:marRight w:val="0"/>
              <w:marTop w:val="0"/>
              <w:marBottom w:val="0"/>
              <w:divBdr>
                <w:top w:val="none" w:sz="0" w:space="0" w:color="auto"/>
                <w:left w:val="none" w:sz="0" w:space="0" w:color="auto"/>
                <w:bottom w:val="none" w:sz="0" w:space="0" w:color="auto"/>
                <w:right w:val="none" w:sz="0" w:space="0" w:color="auto"/>
              </w:divBdr>
              <w:divsChild>
                <w:div w:id="1333409299">
                  <w:marLeft w:val="0"/>
                  <w:marRight w:val="0"/>
                  <w:marTop w:val="0"/>
                  <w:marBottom w:val="0"/>
                  <w:divBdr>
                    <w:top w:val="none" w:sz="0" w:space="0" w:color="auto"/>
                    <w:left w:val="none" w:sz="0" w:space="0" w:color="auto"/>
                    <w:bottom w:val="none" w:sz="0" w:space="0" w:color="auto"/>
                    <w:right w:val="none" w:sz="0" w:space="0" w:color="auto"/>
                  </w:divBdr>
                  <w:divsChild>
                    <w:div w:id="871184700">
                      <w:marLeft w:val="0"/>
                      <w:marRight w:val="0"/>
                      <w:marTop w:val="0"/>
                      <w:marBottom w:val="0"/>
                      <w:divBdr>
                        <w:top w:val="none" w:sz="0" w:space="0" w:color="auto"/>
                        <w:left w:val="none" w:sz="0" w:space="0" w:color="auto"/>
                        <w:bottom w:val="none" w:sz="0" w:space="0" w:color="auto"/>
                        <w:right w:val="none" w:sz="0" w:space="0" w:color="auto"/>
                      </w:divBdr>
                      <w:divsChild>
                        <w:div w:id="107553205">
                          <w:marLeft w:val="0"/>
                          <w:marRight w:val="0"/>
                          <w:marTop w:val="0"/>
                          <w:marBottom w:val="0"/>
                          <w:divBdr>
                            <w:top w:val="none" w:sz="0" w:space="0" w:color="auto"/>
                            <w:left w:val="none" w:sz="0" w:space="0" w:color="auto"/>
                            <w:bottom w:val="none" w:sz="0" w:space="0" w:color="auto"/>
                            <w:right w:val="none" w:sz="0" w:space="0" w:color="auto"/>
                          </w:divBdr>
                          <w:divsChild>
                            <w:div w:id="408962567">
                              <w:marLeft w:val="0"/>
                              <w:marRight w:val="0"/>
                              <w:marTop w:val="0"/>
                              <w:marBottom w:val="0"/>
                              <w:divBdr>
                                <w:top w:val="none" w:sz="0" w:space="0" w:color="auto"/>
                                <w:left w:val="none" w:sz="0" w:space="0" w:color="auto"/>
                                <w:bottom w:val="none" w:sz="0" w:space="0" w:color="auto"/>
                                <w:right w:val="none" w:sz="0" w:space="0" w:color="auto"/>
                              </w:divBdr>
                              <w:divsChild>
                                <w:div w:id="920143884">
                                  <w:marLeft w:val="0"/>
                                  <w:marRight w:val="0"/>
                                  <w:marTop w:val="0"/>
                                  <w:marBottom w:val="0"/>
                                  <w:divBdr>
                                    <w:top w:val="none" w:sz="0" w:space="0" w:color="auto"/>
                                    <w:left w:val="none" w:sz="0" w:space="0" w:color="auto"/>
                                    <w:bottom w:val="none" w:sz="0" w:space="0" w:color="auto"/>
                                    <w:right w:val="none" w:sz="0" w:space="0" w:color="auto"/>
                                  </w:divBdr>
                                  <w:divsChild>
                                    <w:div w:id="8749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7hLXi30y62bx3CMD9syUKJy8kLt26eqmAOqjH9cwerk=</DigestValue>
    </Reference>
    <Reference URI="#idOfficeObject" Type="http://www.w3.org/2000/09/xmldsig#Object">
      <DigestMethod Algorithm="http://www.w3.org/2001/04/xmldsig-more#gostr3411"/>
      <DigestValue>yOAkqOFsMKgj4V7Ux4e4PvwY1CGIRyhxvtujAep695k=</DigestValue>
    </Reference>
  </SignedInfo>
  <SignatureValue>
    e290+C/6UdKcYlnmdrEKEcVY3K2wUXotrNLUKO9qKYmLYdY4wJ6YyLyYoSgDgyop1KevEWKC
    /NWAPLbcXc8ZnQ==
  </SignatureValue>
  <KeyInfo>
    <X509Data>
      <X509Certificate>
          MIIIzzCCCH6gAwIBAgIKKppL7QACAACbujAIBgYqhQMCAgMwggF6MRgwFgYFKoUDZAESDTEw
          OTc3NDYxODUxOTUxGjAYBggqhQMDgQMBARIMMDA3ODQxMDE2NjM2MTgwNgYDVQQJDC/QodC1
          0YDQtdCx0YDQtdC90L3QuNC60L7QstGB0LrQsNGPINGD0LsuLCDQtC4xNDEmMCQGCSqGSIb3
          DQEJARYXdWNAcjU0LmNlbnRlci1pbmZvcm0ucnUxCzAJBgNVBAYTAlJVMTUwMwYDVQQIDCw1
          NCDQndC+0LLQvtGB0LjQsdC40YDRgdC60LDRjyDQvtCx0LvQsNGB0YLRjDEiMCAGA1UEBwwZ
          0LMu0J3QvtCy0L7RgdC40LHQuNGA0YHQujEoMCYGA1UECgwf0KTQk9Cj0J8g0KbQtdC90YLR
          gNCY0L3RhNC+0YDQvDExMC8GA1UECwwo0J3QstGB0KQg0KTQk9Cj0J8g0KbQtdC90YLRgNCY
          0L3RhNC+0YDQvDEbMBkGA1UEAxMSQ2VudGVyLUluZm9ybSBOdnNmMB4XDTE1MDMxMjA4NTUw
          MFoXDTE2MDMxMjA5MDUwMFowggGBMRYwFAYFKoUDZAMSCzA1NTk0NTgwNjk4MRowGAYIKoUD
          A4EDAQESDDUyNjEwMDMyODgwNDEeMBwGCSqGSIb3DQEJARYPZGFuaWx2YUBtYWlsLnJ1MQsw
          CQYDVQQGEwJSVTE5MDcGA1UECB4wADUAMgAgBB0EOAQ2BDUEMwQ+BEAEPgQ0BEEEOgQwBE8A
          IAQ+BDEEOwQwBEEEQgRMMScwJQYDVQQHHh4EHQQ4BDYEPQQ4BDkAIAQdBD4EMgQzBD4EQAQ+
          BDQxQTA/BgNVBAMeOAQUBDAEPQQ4BDsETgQ6ACAEEgQ4BDoEQgQ+BEAAIAQQBDsENQQ6BEEE
          MAQ9BDQEQAQ+BDIEOARHMQowCAYDVQQJEwEwMR8wHQYJKoZIhvcNAQkCExBJTk49NTI2MTAw
          MzI4ODA0MTEwLwYDVQQqHigEEgQ4BDoEQgQ+BEAAIAQQBDsENQQ6BEEEMAQ9BDQEQAQ+BDIE
          OARHMRcwFQYDVQQEHg4EFAQwBD0EOAQ7BE4EOjBjMBwGBiqFAwICEzASBgcqhQMCAiQABgcq
          hQMCAh4BA0MABECC987S9c+e+/LN2PARz28g34w8A/s2q1v75X/5RBKeH8pVxj6qybzA3js5
          iT3b1g6B+3zmB/3Uwg+4WJA/NfBeo4IE1zCCBNMwDgYDVR0PAQH/BAQDAgTwMIGJBgNVHSUE
          gYEwfwYIKwYBBQUHAwQGCCsGAQUFBwMCBgcqhQMGAwEBBggqhQMGAwEDAQYFKoUDBgMGBSqF
          AwYHBgcqhQMDBgAMBggqhQMDCGQBKgYFKoUDBg4GBiqFAwYDAgYIKoUDBgMBBAEGCCqFAwYD
          AQQCBggqhQMGAwEEAwYIKoUDBgMBAgIwHQYDVR0OBBYEFDTvxOvDBYNNI/SEeyZ0gadyOA+G
          MIIBmwYDVR0jBIIBkjCCAY6AFBbVPHIM4OLu73vEssANq9Qt5rpfoYIBaKSCAWQwggFgMRgw
          FgYFKoUDZAESDTEwOTc3NDYxODUxOTUxGjAYBggqhQMDgQMBARIMMDA3ODQxMDE2NjM2MSgw
          JgYDVQQJDB/QqNC/0LDQu9C10YDQvdCw0Y8g0YPQuy4sINC0LjI4MSIwIAYJKoZIhvcNAQkB
          FhNjYUBjZW50ZXItaW5mb3JtLnJ1MQswCQYDVQQGEwJSVTEtMCsGA1UECAwkNzgg0JMuINCh
          0LDQvdC60YIt0J/QtdGC0LXRgNCx0YPRgNCzMSowKAYDVQQHDCHQky4g0KHQsNC90LrRgi3Q
          n9C10YLQtdGA0LHRg9GA0LMxKDAmBgNVBAoMH9Ck0JPQo9CfINCm0LXQvdGC0YDQmNC90YTQ
          vtGA0LwxMDAuBgNVBAsMJ9Cj0LTQvtGB0YLQvtCy0LXRgNGP0Y7RidC40Lkg0YbQtdC90YLR
          gDEWMBQGA1UEAxMNQ2VudGVyLUluZm9ybYIKM53TkwAAAAAApDB/BgNVHR8EeDB2MDygOqA4
          hjZodHRwOi8vcjU0LmNlbnRlci1pbmZvcm0ucnUvdWMvY2VudHJpbmZvcm1fbnZzZl92NC5j
          cmwwNqA0oDKGMGh0dHA6Ly9jYS5jaTU0LnJ1L2NhdXNlci9jZW50cmluZm9ybV9udnNmX3Y0
          LmNybDCBgwYIKwYBBQUHAQEEdzB1MC0GCCsGAQUFBzABhiFodHRwOi8vb2NzcC5jaTU0LnJ1
          L29jc3Avb2NzcC5zcmYwRAYIKwYBBQUHMAKGOGh0dHA6Ly9yNTQuY2VudGVyLWluZm9ybS5y
          dS91Yy9jZW50ZXItaW5mb3JtX252c2YoMikuY2VyMCsGA1UdEAQkMCKADzIwMTUwMzEyMDg1
          NTAwWoEPMjAxNjAzMTIwODU1MDBaMB0GA1UdIAQWMBQwCAYGKoUDZHEBMAgGBiqFA2RxAjA2
          BgUqhQNkbwQtDCsi0JrRgNC40L/RgtC+0J/RgNC+IENTUCIgKNCy0LXRgNGB0LjRjyAzLjYp
          MIHrBgUqhQNkcASB4TCB3gwrItCa0YDQuNC/0YLQvtCf0YDQviBDU1AiICjQstC10YDRgdC4
          0Y8gMy42KQxTItCj0LTQvtGB0YLQvtCy0LXRgNGP0Y7RidC40Lkg0YbQtdC90YLRgCAi0JrR
          gNC40L/RgtC+0J/RgNC+INCj0KYiINCy0LXRgNGB0LjQuCAxLjUMLdCh0KQvMTI0LTIyMzgg
          0L7RgiAwNCDQvtC60YLRj9Cx0YDRjyAyMDEzINCzLgwr0KHQpC8xMjgtMjM1MSDQvtGCIDE1
          INCw0L/RgNC10LvRjyAyMDE0INCzLjAIBgYqhQMCAgMDQQCSLp2xSViH1yiwxIJHDwC0CUey
          vdi4Yl+eLtRyPFIqLOHd5X1tEYUM0fokQqx5iJ7puL/gVd1MzZqPX86IqxyK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Sj1VTmnQKn6BGH55mFxinMlNfBk=</DigestValue>
      </Reference>
      <Reference URI="/word/fontTable.xml?ContentType=application/vnd.openxmlformats-officedocument.wordprocessingml.fontTable+xml">
        <DigestMethod Algorithm="http://www.w3.org/2000/09/xmldsig#sha1"/>
        <DigestValue>cPwmrpXWRvDWMIecUUmAceEhMg0=</DigestValue>
      </Reference>
      <Reference URI="/word/numbering.xml?ContentType=application/vnd.openxmlformats-officedocument.wordprocessingml.numbering+xml">
        <DigestMethod Algorithm="http://www.w3.org/2000/09/xmldsig#sha1"/>
        <DigestValue>WKIjhn7uS+N3kZVmhsLOAbobB6M=</DigestValue>
      </Reference>
      <Reference URI="/word/settings.xml?ContentType=application/vnd.openxmlformats-officedocument.wordprocessingml.settings+xml">
        <DigestMethod Algorithm="http://www.w3.org/2000/09/xmldsig#sha1"/>
        <DigestValue>q4ksNh34VEJtKAMP+DqQqhOLF8Y=</DigestValue>
      </Reference>
      <Reference URI="/word/styles.xml?ContentType=application/vnd.openxmlformats-officedocument.wordprocessingml.styles+xml">
        <DigestMethod Algorithm="http://www.w3.org/2000/09/xmldsig#sha1"/>
        <DigestValue>MjNLcwcPPCLZHEoNYU+etSy/tJg=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QQ4Eco8YifhRN3mK/t+ROou0G28=</DigestValue>
      </Reference>
    </Manifest>
    <SignatureProperties>
      <SignatureProperty Id="idSignatureTime" Target="#idPackageSignature">
        <mdssi:SignatureTime>
          <mdssi:Format>YYYY-MM-DDThh:mm:ssTZD</mdssi:Format>
          <mdssi:Value>2015-03-18T08:14:07Z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ДОГОВОР КУПЛИ-ПРОДАЖИ № 1</vt:lpstr>
    </vt:vector>
  </TitlesOfParts>
  <Company>NICONS</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 1</dc:title>
  <dc:subject/>
  <dc:creator>MK</dc:creator>
  <cp:keywords/>
  <cp:lastModifiedBy>Admin</cp:lastModifiedBy>
  <cp:revision>2</cp:revision>
  <cp:lastPrinted>2013-06-21T13:27:00Z</cp:lastPrinted>
  <dcterms:created xsi:type="dcterms:W3CDTF">2015-01-28T07:41:00Z</dcterms:created>
  <dcterms:modified xsi:type="dcterms:W3CDTF">2015-01-28T07:41:00Z</dcterms:modified>
</cp:coreProperties>
</file>