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о задатке №___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381034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Нижний Новгород</w:t>
      </w:r>
      <w:r w:rsidR="00DF2447">
        <w:rPr>
          <w:rFonts w:ascii="Times New Roman" w:hAnsi="Times New Roman"/>
          <w:bCs/>
        </w:rPr>
        <w:t xml:space="preserve"> 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ab/>
      </w:r>
      <w:r w:rsidR="00DF2447">
        <w:rPr>
          <w:rFonts w:ascii="Times New Roman" w:hAnsi="Times New Roman"/>
          <w:bCs/>
        </w:rPr>
        <w:t>“</w:t>
      </w:r>
      <w:proofErr w:type="gramEnd"/>
      <w:r w:rsidR="00DF2447">
        <w:rPr>
          <w:rFonts w:ascii="Times New Roman" w:hAnsi="Times New Roman"/>
          <w:bCs/>
        </w:rPr>
        <w:t>______” ____________ 201</w:t>
      </w:r>
      <w:r>
        <w:rPr>
          <w:rFonts w:ascii="Times New Roman" w:hAnsi="Times New Roman"/>
          <w:bCs/>
        </w:rPr>
        <w:t>5</w:t>
      </w:r>
      <w:r w:rsidR="00DF2447"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Открытое акционерное общество «Российский аукционный дом», именуемое </w:t>
      </w:r>
      <w:r w:rsidR="00381034">
        <w:rPr>
          <w:rFonts w:ascii="Times New Roman" w:hAnsi="Times New Roman"/>
          <w:bCs/>
        </w:rPr>
        <w:t xml:space="preserve">в дальнейшем «ОАО «РАД», в лице </w:t>
      </w:r>
      <w:r w:rsidR="00381034">
        <w:rPr>
          <w:rFonts w:ascii="Times New Roman" w:hAnsi="Times New Roman"/>
          <w:bCs/>
        </w:rPr>
        <w:t xml:space="preserve">директора Нижегородского филиала </w:t>
      </w:r>
      <w:proofErr w:type="spellStart"/>
      <w:r w:rsidR="00381034">
        <w:rPr>
          <w:rFonts w:ascii="Times New Roman" w:hAnsi="Times New Roman"/>
          <w:bCs/>
        </w:rPr>
        <w:t>Жирунова</w:t>
      </w:r>
      <w:proofErr w:type="spellEnd"/>
      <w:r w:rsidR="00381034">
        <w:rPr>
          <w:rFonts w:ascii="Times New Roman" w:hAnsi="Times New Roman"/>
          <w:bCs/>
        </w:rPr>
        <w:t xml:space="preserve"> Павла Геннадьевича, действующего на основании доверенности от 31.10.2014г. №1280/01</w:t>
      </w:r>
      <w:r w:rsidR="00381034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с одной стороны, и претендент на участие в аукционе по продаже</w:t>
      </w:r>
      <w:r w:rsidR="00381034" w:rsidRPr="00381034">
        <w:rPr>
          <w:rFonts w:ascii="Times New Roman" w:hAnsi="Times New Roman"/>
          <w:bCs/>
        </w:rPr>
        <w:t xml:space="preserve"> </w:t>
      </w:r>
      <w:r w:rsidR="00381034">
        <w:rPr>
          <w:rFonts w:ascii="Times New Roman" w:hAnsi="Times New Roman"/>
          <w:bCs/>
        </w:rPr>
        <w:t>имущества, находящегося в частной собственности</w:t>
      </w:r>
      <w:r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на основании ___________________________________________________________________, и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1.1. В соответствии с условиями настоящего Договора Претендент для участия в торгах по продаже: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_____________________________________________________________________________________________________________________________________________________________________ (далее - Имущество),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                      (все графы заполняются  в электронном виде)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проводимого «______» ____________________ 20___г.</w:t>
      </w:r>
      <w:proofErr w:type="gramStart"/>
      <w:r w:rsidRPr="00413FAB">
        <w:rPr>
          <w:rFonts w:ascii="Times New Roman" w:hAnsi="Times New Roman"/>
          <w:bCs/>
        </w:rPr>
        <w:t>,  перечисляет</w:t>
      </w:r>
      <w:proofErr w:type="gramEnd"/>
      <w:r w:rsidRPr="00413FAB">
        <w:rPr>
          <w:rFonts w:ascii="Times New Roman" w:hAnsi="Times New Roman"/>
          <w:bCs/>
        </w:rPr>
        <w:t xml:space="preserve">  денежные  средства  в  размере ________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________________________________________________________________________________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ab/>
      </w:r>
      <w:r w:rsidRPr="00413FAB">
        <w:rPr>
          <w:rFonts w:ascii="Times New Roman" w:hAnsi="Times New Roman"/>
          <w:bCs/>
        </w:rPr>
        <w:tab/>
      </w:r>
      <w:r w:rsidRPr="00413FAB">
        <w:rPr>
          <w:rFonts w:ascii="Times New Roman" w:hAnsi="Times New Roman"/>
          <w:bCs/>
        </w:rPr>
        <w:tab/>
      </w:r>
      <w:r w:rsidRPr="00413FAB">
        <w:rPr>
          <w:rFonts w:ascii="Times New Roman" w:hAnsi="Times New Roman"/>
          <w:bCs/>
        </w:rPr>
        <w:tab/>
        <w:t xml:space="preserve">                   (цифрой и прописью)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________________________________________________________________________________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(далее – «Задаток») путем перечисления на расчетный счет Организатора торгов: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№ 40702810855230001547 в Северо-Западном банке Сбербанка России (ОАО) г. Санкт-Петербург, к/с 30101810500000000653, БИК 044030653;</w:t>
      </w:r>
    </w:p>
    <w:p w:rsidR="00413FAB" w:rsidRPr="00413FAB" w:rsidRDefault="00381034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№  40702810935000014048</w:t>
      </w:r>
      <w:proofErr w:type="gramEnd"/>
      <w:r>
        <w:rPr>
          <w:rFonts w:ascii="Times New Roman" w:hAnsi="Times New Roman"/>
          <w:bCs/>
        </w:rPr>
        <w:t xml:space="preserve"> в П</w:t>
      </w:r>
      <w:r w:rsidR="00413FAB" w:rsidRPr="00413FAB">
        <w:rPr>
          <w:rFonts w:ascii="Times New Roman" w:hAnsi="Times New Roman"/>
          <w:bCs/>
        </w:rPr>
        <w:t>АО «Банк Санкт-Петербург», к/с 30101810900000000790, БИК 044030790;</w:t>
      </w:r>
    </w:p>
    <w:p w:rsidR="00381034" w:rsidRPr="00381034" w:rsidRDefault="00413FAB" w:rsidP="00381034">
      <w:pPr>
        <w:pStyle w:val="21"/>
        <w:widowControl w:val="0"/>
        <w:ind w:left="360"/>
        <w:jc w:val="both"/>
        <w:rPr>
          <w:bCs/>
          <w:sz w:val="22"/>
          <w:szCs w:val="22"/>
        </w:rPr>
      </w:pPr>
      <w:r w:rsidRPr="00413FAB">
        <w:rPr>
          <w:bCs/>
        </w:rPr>
        <w:t xml:space="preserve">№ 40702810100050002133 </w:t>
      </w:r>
      <w:r w:rsidR="00381034">
        <w:rPr>
          <w:bCs/>
          <w:sz w:val="22"/>
          <w:szCs w:val="22"/>
        </w:rPr>
        <w:t>в ФИЛИАЛ С-ПЕТЕРБУРГСКИЙ П</w:t>
      </w:r>
      <w:r w:rsidR="00381034" w:rsidRPr="00381034">
        <w:rPr>
          <w:bCs/>
          <w:sz w:val="22"/>
          <w:szCs w:val="22"/>
        </w:rPr>
        <w:t xml:space="preserve">АО БАНКА «ФК ОТКРЫТИЕ», к/с 30101810200000000720, БИК 044030720. </w:t>
      </w:r>
    </w:p>
    <w:p w:rsid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В соответствии с условиями информационного сообщения о продаже Имущества и настоящего </w:t>
      </w:r>
      <w:r>
        <w:rPr>
          <w:rFonts w:ascii="Times New Roman" w:hAnsi="Times New Roman"/>
        </w:rPr>
        <w:t>Договора присоединения,  Претендент</w:t>
      </w:r>
      <w:r w:rsidR="005B72A3">
        <w:rPr>
          <w:rFonts w:ascii="Times New Roman" w:hAnsi="Times New Roman"/>
        </w:rPr>
        <w:t>, признанный победителем/единственным участником</w:t>
      </w:r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размере 4% (Четыре процента) от цены продажи Имущества, определенной по итогам аукциона,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В платежном документе в графе «назначение платежа» должна содержаться ссылка на </w:t>
      </w:r>
      <w:r w:rsidR="005B72A3" w:rsidRPr="005B72A3">
        <w:rPr>
          <w:rFonts w:ascii="Times New Roman" w:hAnsi="Times New Roman"/>
          <w:bCs/>
        </w:rPr>
        <w:t>дат</w:t>
      </w:r>
      <w:r w:rsidR="005B72A3">
        <w:rPr>
          <w:rFonts w:ascii="Times New Roman" w:hAnsi="Times New Roman"/>
          <w:bCs/>
        </w:rPr>
        <w:t>у</w:t>
      </w:r>
      <w:r w:rsidR="005B72A3" w:rsidRPr="005B72A3">
        <w:rPr>
          <w:rFonts w:ascii="Times New Roman" w:hAnsi="Times New Roman"/>
          <w:bCs/>
        </w:rPr>
        <w:t xml:space="preserve"> проведения аукциона и наименовани</w:t>
      </w:r>
      <w:r w:rsidR="005B72A3">
        <w:rPr>
          <w:rFonts w:ascii="Times New Roman" w:hAnsi="Times New Roman"/>
          <w:bCs/>
        </w:rPr>
        <w:t>е</w:t>
      </w:r>
      <w:r w:rsidR="005B72A3" w:rsidRPr="005B72A3">
        <w:rPr>
          <w:rFonts w:ascii="Times New Roman" w:hAnsi="Times New Roman"/>
          <w:bCs/>
        </w:rPr>
        <w:t xml:space="preserve"> предмета торгов</w:t>
      </w:r>
      <w:r w:rsidR="005F5A5F">
        <w:rPr>
          <w:rFonts w:ascii="Times New Roman" w:hAnsi="Times New Roman"/>
          <w:bCs/>
        </w:rPr>
        <w:t xml:space="preserve"> (лота)</w:t>
      </w:r>
      <w:r w:rsidR="005B72A3" w:rsidRPr="005B72A3">
        <w:rPr>
          <w:rFonts w:ascii="Times New Roman" w:hAnsi="Times New Roman"/>
          <w:bCs/>
        </w:rPr>
        <w:t>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</w:t>
      </w:r>
      <w:r w:rsidRPr="008029B8">
        <w:rPr>
          <w:rFonts w:ascii="Times New Roman" w:hAnsi="Times New Roman"/>
          <w:bCs/>
        </w:rPr>
        <w:lastRenderedPageBreak/>
        <w:t>Организатора торгов не позднее даты, указанной в информационном сообщении о пр</w:t>
      </w:r>
      <w:r w:rsidR="00381034">
        <w:rPr>
          <w:rFonts w:ascii="Times New Roman" w:hAnsi="Times New Roman"/>
          <w:bCs/>
        </w:rPr>
        <w:t xml:space="preserve">оведении торгов, а именно </w:t>
      </w:r>
      <w:r w:rsidR="00381034" w:rsidRPr="00381034">
        <w:rPr>
          <w:rFonts w:ascii="Times New Roman" w:hAnsi="Times New Roman"/>
          <w:b/>
          <w:bCs/>
        </w:rPr>
        <w:t>«29» июня 2015</w:t>
      </w:r>
      <w:r w:rsidRPr="00381034">
        <w:rPr>
          <w:rFonts w:ascii="Times New Roman" w:hAnsi="Times New Roman"/>
          <w:b/>
          <w:bCs/>
        </w:rPr>
        <w:t>г.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будет допущен к участию в торгах, ОАО «РАД» обязуется возвратить сумму внесенного Претендентом Задатка в течение 5 (пяти) дней с даты оформления ОАО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В случае признания торгов несостоявшимися ОАО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Требования данного пункта не распространяются на случай, когда договор купли-продажи имущества заключается с единственным участником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 В случае признания торгов несостоявшимися по причине допуска к аукциону только одного участника и признания Претендента единственным участником аукциона, сумма Задатка не возвращается такому Претенденту и засчитывается в счет исполнения его обязательства по оплате приобретаемого Имущества.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. В случае отзыва Претендентом заявки на участие в торгах до даты окончания приема заявок ОАО «РАД» обязуется возвратить сумму внесенного Претендентом Задатка в течение 5 (пяти) дней со дня поступления ОАО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 В случае отмены торгов ОАО «РАД» обязуется возвратить сумму внесенного Претендентом Задатка в течение 5 (пяти) дней со дня подписания уполномоченным лицом ОАО «РАД» приказа об отмене торгов.</w:t>
      </w:r>
    </w:p>
    <w:p w:rsidR="00DF2447" w:rsidRDefault="008029B8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3.8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и единственному участнику</w:t>
      </w:r>
      <w:r w:rsidR="00DF2447">
        <w:rPr>
          <w:rFonts w:ascii="Times New Roman" w:hAnsi="Times New Roman"/>
          <w:bCs/>
        </w:rPr>
        <w:t xml:space="preserve"> и переходит в собственность </w:t>
      </w:r>
      <w:r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 либо единственным участником аукциона: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подписания Протокола подведения итогов аукциона/признания аукциона несостоявшимся;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уклонится/откажется от выплаты вознаграждения, указанного в гл.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настоящего договора;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Вознаграждение ОАО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>вознаграждение за организацию и проведение продажи Имущества в размере 4% (Четыре процента) от цены продажи Имущества, определенной по итогам аукциона, в течение 5 (Пяти) рабочих дней с д</w:t>
      </w:r>
      <w:r w:rsidR="008678D6">
        <w:rPr>
          <w:rFonts w:ascii="Times New Roman" w:hAnsi="Times New Roman"/>
        </w:rPr>
        <w:t>аты подведения итогов аукциона.</w:t>
      </w:r>
    </w:p>
    <w:p w:rsidR="008678D6" w:rsidRDefault="008678D6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Претендент, в случае признания его единственным участником обязуется оплатить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размере 4% (Четыре </w:t>
      </w:r>
      <w:r w:rsidR="00381034">
        <w:rPr>
          <w:rFonts w:ascii="Times New Roman" w:hAnsi="Times New Roman"/>
        </w:rPr>
        <w:lastRenderedPageBreak/>
        <w:t>процента) от минимальной</w:t>
      </w:r>
      <w:r>
        <w:rPr>
          <w:rFonts w:ascii="Times New Roman" w:hAnsi="Times New Roman"/>
        </w:rPr>
        <w:t xml:space="preserve"> цены Имущества в течение 5 (Пяти) рабочих дней с даты признания аукциона несостоявшимся.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ОАО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9610B5">
        <w:rPr>
          <w:rFonts w:ascii="Times New Roman" w:hAnsi="Times New Roman"/>
          <w:color w:val="000000"/>
        </w:rPr>
        <w:t xml:space="preserve"> (</w:t>
      </w:r>
      <w:r w:rsidR="009610B5" w:rsidRPr="009610B5">
        <w:rPr>
          <w:rFonts w:ascii="Times New Roman" w:hAnsi="Times New Roman"/>
          <w:color w:val="000000"/>
        </w:rPr>
        <w:t>дат</w:t>
      </w:r>
      <w:r w:rsidR="009610B5">
        <w:rPr>
          <w:rFonts w:ascii="Times New Roman" w:hAnsi="Times New Roman"/>
          <w:color w:val="000000"/>
        </w:rPr>
        <w:t>а</w:t>
      </w:r>
      <w:r w:rsidR="009610B5" w:rsidRPr="009610B5">
        <w:rPr>
          <w:rFonts w:ascii="Times New Roman" w:hAnsi="Times New Roman"/>
          <w:color w:val="000000"/>
        </w:rPr>
        <w:t xml:space="preserve"> проведения аукциона и наименование предмета торгов (лота)</w:t>
      </w:r>
      <w:r w:rsidR="009610B5">
        <w:rPr>
          <w:rFonts w:ascii="Times New Roman" w:hAnsi="Times New Roman"/>
          <w:color w:val="000000"/>
        </w:rPr>
        <w:t>)</w:t>
      </w:r>
      <w:r w:rsidR="009610B5" w:rsidRPr="009610B5">
        <w:rPr>
          <w:rFonts w:ascii="Times New Roman" w:hAnsi="Times New Roman"/>
          <w:color w:val="000000"/>
        </w:rPr>
        <w:t>.</w:t>
      </w: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аукциона, один передается Претенденту.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F2447">
        <w:trPr>
          <w:trHeight w:val="3107"/>
        </w:trPr>
        <w:tc>
          <w:tcPr>
            <w:tcW w:w="4866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ОАО «РАД»: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Открытое акционерное общество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</w:t>
            </w:r>
            <w:proofErr w:type="spellStart"/>
            <w:r w:rsidRPr="00115CA5">
              <w:rPr>
                <w:rFonts w:ascii="Times New Roman" w:hAnsi="Times New Roman"/>
                <w:bCs/>
              </w:rPr>
              <w:t>Гривцова</w:t>
            </w:r>
            <w:proofErr w:type="spellEnd"/>
            <w:r w:rsidRPr="00115CA5">
              <w:rPr>
                <w:rFonts w:ascii="Times New Roman" w:hAnsi="Times New Roman"/>
                <w:bCs/>
              </w:rPr>
              <w:t xml:space="preserve">, д. 5, </w:t>
            </w:r>
            <w:r w:rsidR="00711297">
              <w:rPr>
                <w:rFonts w:ascii="Times New Roman" w:hAnsi="Times New Roman"/>
                <w:bCs/>
              </w:rPr>
              <w:t>лит. В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р/с 40702810855230001547 в Северо-Западном банке Сбербанка России (ОАО) г. Санкт-Петербург, </w:t>
            </w:r>
          </w:p>
          <w:p w:rsidR="00DF2447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381034" w:rsidRDefault="003810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381034" w:rsidRDefault="003810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  <w:r w:rsidR="00381034">
              <w:rPr>
                <w:rFonts w:ascii="Times New Roman" w:hAnsi="Times New Roman"/>
                <w:bCs/>
              </w:rPr>
              <w:t>__________________/П.Г.   Жирунов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F2447" w:rsidRDefault="00DF2447"/>
    <w:sectPr w:rsidR="00DF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E"/>
    <w:rsid w:val="00115CA5"/>
    <w:rsid w:val="00285DAE"/>
    <w:rsid w:val="00381034"/>
    <w:rsid w:val="00413FAB"/>
    <w:rsid w:val="005B72A3"/>
    <w:rsid w:val="005F5A5F"/>
    <w:rsid w:val="00711297"/>
    <w:rsid w:val="00786095"/>
    <w:rsid w:val="008029B8"/>
    <w:rsid w:val="008678D6"/>
    <w:rsid w:val="009610B5"/>
    <w:rsid w:val="00B423DC"/>
    <w:rsid w:val="00D24514"/>
    <w:rsid w:val="00DF2447"/>
    <w:rsid w:val="00E2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03145-E6AE-4663-A475-EF92F5D8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  <w:style w:type="paragraph" w:customStyle="1" w:styleId="21">
    <w:name w:val="Основной текст 21"/>
    <w:basedOn w:val="a"/>
    <w:rsid w:val="00381034"/>
    <w:pPr>
      <w:suppressAutoHyphens/>
      <w:overflowPunct/>
      <w:autoSpaceDN/>
      <w:adjustRightInd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Валентина</cp:lastModifiedBy>
  <cp:revision>2</cp:revision>
  <cp:lastPrinted>2014-06-02T10:28:00Z</cp:lastPrinted>
  <dcterms:created xsi:type="dcterms:W3CDTF">2015-04-10T06:20:00Z</dcterms:created>
  <dcterms:modified xsi:type="dcterms:W3CDTF">2015-04-10T06:20:00Z</dcterms:modified>
</cp:coreProperties>
</file>