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876" w:rsidRDefault="00DC2876" w:rsidP="00DC2876">
      <w:pPr>
        <w:overflowPunct/>
        <w:autoSpaceDE/>
        <w:adjustRightInd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DC2876" w:rsidRDefault="00DC2876" w:rsidP="00DC2876">
      <w:pPr>
        <w:overflowPunct/>
        <w:adjustRightInd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(все графы заполняются в электронном виде)</w:t>
      </w:r>
    </w:p>
    <w:p w:rsidR="00DC2876" w:rsidRDefault="00DC2876" w:rsidP="00DC2876">
      <w:pPr>
        <w:overflowPunct/>
        <w:autoSpaceDE/>
        <w:adjustRightInd/>
        <w:jc w:val="center"/>
        <w:rPr>
          <w:rFonts w:ascii="Times New Roman" w:hAnsi="Times New Roman"/>
          <w:sz w:val="24"/>
          <w:szCs w:val="24"/>
        </w:rPr>
      </w:pPr>
    </w:p>
    <w:p w:rsidR="00DC2876" w:rsidRDefault="00DC2876" w:rsidP="00DC2876">
      <w:pPr>
        <w:pStyle w:val="a3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054B49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(полное наименование юр. лица, либо ФИО, номер и дата выдачи паспорта  физ. лица, подающего заявку)</w:t>
      </w:r>
    </w:p>
    <w:p w:rsidR="00054B49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__________________________, именуемый далее Претендент, в лице </w:t>
      </w:r>
    </w:p>
    <w:p w:rsidR="00054B49" w:rsidRDefault="00054B49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:rsidR="00DC2876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054B49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_,</w:t>
      </w:r>
    </w:p>
    <w:p w:rsidR="00DC2876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(ФИО, должность – для юр. лица, либо ФИО, номер и дата выдачи паспорта – для физ. лица, если заявку подает представитель)</w:t>
      </w:r>
    </w:p>
    <w:p w:rsidR="00DC2876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:rsidR="00DC2876" w:rsidRDefault="00DC2876" w:rsidP="00342AB0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342AB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342AB0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DC2876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:rsidR="00DC2876" w:rsidRDefault="00DC2876" w:rsidP="00BE2106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банковские реквизиты Претендента</w:t>
      </w:r>
      <w:r w:rsidR="00342AB0">
        <w:rPr>
          <w:rFonts w:ascii="Times New Roman" w:hAnsi="Times New Roman" w:cs="Times New Roman"/>
          <w:sz w:val="24"/>
          <w:szCs w:val="24"/>
        </w:rPr>
        <w:br/>
      </w:r>
    </w:p>
    <w:p w:rsidR="00DC2876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DC2876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юридический адрес (либо адрес прописки) Претендента</w:t>
      </w:r>
    </w:p>
    <w:p w:rsidR="00DC2876" w:rsidRDefault="00DC2876" w:rsidP="00DC2876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4"/>
          <w:szCs w:val="24"/>
        </w:rPr>
      </w:pPr>
    </w:p>
    <w:p w:rsidR="00DC2876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DC2876" w:rsidRDefault="00DC2876" w:rsidP="00DC2876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4"/>
          <w:szCs w:val="24"/>
        </w:rPr>
      </w:pPr>
    </w:p>
    <w:p w:rsidR="00DC2876" w:rsidRDefault="00DC2876" w:rsidP="00342AB0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фактический адрес (либо адрес проживания) Претендента, ______________________________________________________________________________</w:t>
      </w:r>
    </w:p>
    <w:p w:rsidR="00DC2876" w:rsidRDefault="00DC2876" w:rsidP="00DC2876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4"/>
          <w:szCs w:val="24"/>
        </w:rPr>
      </w:pPr>
    </w:p>
    <w:p w:rsidR="00DC2876" w:rsidRDefault="00342AB0" w:rsidP="00342AB0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для связи ______________</w:t>
      </w:r>
    </w:p>
    <w:p w:rsidR="00342AB0" w:rsidRDefault="00342AB0" w:rsidP="00342AB0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:rsidR="00DC2876" w:rsidRDefault="00DC2876" w:rsidP="00DC287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принимая решение об участии в </w:t>
      </w:r>
      <w:r w:rsidR="00E614C0">
        <w:rPr>
          <w:rFonts w:ascii="Times New Roman" w:hAnsi="Times New Roman"/>
          <w:b/>
          <w:sz w:val="24"/>
          <w:szCs w:val="24"/>
        </w:rPr>
        <w:t xml:space="preserve">электронном </w:t>
      </w:r>
      <w:r>
        <w:rPr>
          <w:rFonts w:ascii="Times New Roman" w:hAnsi="Times New Roman"/>
          <w:b/>
          <w:sz w:val="24"/>
          <w:szCs w:val="24"/>
        </w:rPr>
        <w:t>аукционе по продаже единым лотом следующего имущества:</w:t>
      </w:r>
      <w:r>
        <w:rPr>
          <w:rFonts w:ascii="Times New Roman" w:hAnsi="Times New Roman"/>
          <w:sz w:val="24"/>
          <w:szCs w:val="24"/>
        </w:rPr>
        <w:t xml:space="preserve"> ______</w:t>
      </w:r>
      <w:proofErr w:type="gramStart"/>
      <w:r>
        <w:rPr>
          <w:rFonts w:ascii="Times New Roman" w:hAnsi="Times New Roman"/>
          <w:sz w:val="24"/>
          <w:szCs w:val="24"/>
        </w:rPr>
        <w:t>_,  расположенного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по адресу: _______, </w:t>
      </w:r>
      <w:r>
        <w:rPr>
          <w:rFonts w:ascii="Times New Roman" w:hAnsi="Times New Roman"/>
          <w:b/>
          <w:sz w:val="24"/>
          <w:szCs w:val="24"/>
        </w:rPr>
        <w:t>(далее – Объект),</w:t>
      </w:r>
    </w:p>
    <w:p w:rsidR="00DC2876" w:rsidRDefault="00DC2876" w:rsidP="00DC2876">
      <w:pPr>
        <w:overflowPunct/>
        <w:autoSpaceDE/>
        <w:adjustRightInd/>
        <w:jc w:val="both"/>
        <w:rPr>
          <w:rFonts w:ascii="Times New Roman" w:hAnsi="Times New Roman"/>
          <w:b/>
          <w:sz w:val="24"/>
          <w:szCs w:val="24"/>
        </w:rPr>
      </w:pPr>
    </w:p>
    <w:p w:rsidR="00DC2876" w:rsidRDefault="00DC2876" w:rsidP="00DC2876">
      <w:pPr>
        <w:overflowPunct/>
        <w:autoSpaceDE/>
        <w:adjustRightInd/>
        <w:ind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обязуюсь:</w:t>
      </w:r>
    </w:p>
    <w:p w:rsidR="00DC2876" w:rsidRDefault="00DC2876" w:rsidP="00DC2876">
      <w:pPr>
        <w:overflowPunct/>
        <w:autoSpaceDE/>
        <w:adjustRightInd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C2876" w:rsidRPr="00E614C0" w:rsidRDefault="00DC2876" w:rsidP="00BE2106">
      <w:pPr>
        <w:overflowPunct/>
        <w:autoSpaceDE/>
        <w:adjustRight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Выполнять правила и условия проведения аукциона, </w:t>
      </w:r>
      <w:r w:rsidR="00BE2106" w:rsidRPr="00BE2106">
        <w:rPr>
          <w:rFonts w:ascii="Times New Roman" w:hAnsi="Times New Roman"/>
          <w:sz w:val="24"/>
          <w:szCs w:val="24"/>
        </w:rPr>
        <w:t>указанные в информационном сообщении, опубликованном на</w:t>
      </w:r>
      <w:r w:rsidR="00E614C0">
        <w:rPr>
          <w:rFonts w:ascii="Times New Roman" w:hAnsi="Times New Roman"/>
          <w:sz w:val="24"/>
          <w:szCs w:val="24"/>
        </w:rPr>
        <w:t xml:space="preserve"> </w:t>
      </w:r>
      <w:r w:rsidR="00E614C0" w:rsidRPr="00E614C0">
        <w:rPr>
          <w:rFonts w:ascii="Times New Roman" w:hAnsi="Times New Roman"/>
          <w:sz w:val="24"/>
          <w:szCs w:val="24"/>
        </w:rPr>
        <w:t xml:space="preserve">сайте </w:t>
      </w:r>
      <w:proofErr w:type="gramStart"/>
      <w:r w:rsidR="00E614C0" w:rsidRPr="00E614C0">
        <w:rPr>
          <w:rStyle w:val="a7"/>
          <w:rFonts w:ascii="Times New Roman" w:hAnsi="Times New Roman"/>
          <w:sz w:val="24"/>
          <w:szCs w:val="24"/>
          <w:shd w:val="clear" w:color="auto" w:fill="FFFFFF"/>
          <w:lang w:val="en-US"/>
        </w:rPr>
        <w:t>www</w:t>
      </w:r>
      <w:r w:rsidR="00E614C0" w:rsidRPr="00E614C0">
        <w:rPr>
          <w:rStyle w:val="a7"/>
          <w:rFonts w:ascii="Times New Roman" w:hAnsi="Times New Roman"/>
          <w:sz w:val="24"/>
          <w:szCs w:val="24"/>
          <w:shd w:val="clear" w:color="auto" w:fill="FFFFFF"/>
        </w:rPr>
        <w:t>.</w:t>
      </w:r>
      <w:r w:rsidR="00E614C0" w:rsidRPr="00E614C0">
        <w:rPr>
          <w:rStyle w:val="a7"/>
          <w:rFonts w:ascii="Times New Roman" w:hAnsi="Times New Roman"/>
          <w:sz w:val="24"/>
          <w:szCs w:val="24"/>
          <w:shd w:val="clear" w:color="auto" w:fill="FFFFFF"/>
          <w:lang w:val="en-US"/>
        </w:rPr>
        <w:t>auction</w:t>
      </w:r>
      <w:r w:rsidR="00E614C0" w:rsidRPr="00E614C0">
        <w:rPr>
          <w:rStyle w:val="a7"/>
          <w:rFonts w:ascii="Times New Roman" w:hAnsi="Times New Roman"/>
          <w:sz w:val="24"/>
          <w:szCs w:val="24"/>
          <w:shd w:val="clear" w:color="auto" w:fill="FFFFFF"/>
        </w:rPr>
        <w:t>-</w:t>
      </w:r>
      <w:r w:rsidR="00E614C0" w:rsidRPr="00E614C0">
        <w:rPr>
          <w:rStyle w:val="a7"/>
          <w:rFonts w:ascii="Times New Roman" w:hAnsi="Times New Roman"/>
          <w:sz w:val="24"/>
          <w:szCs w:val="24"/>
          <w:shd w:val="clear" w:color="auto" w:fill="FFFFFF"/>
          <w:lang w:val="en-US"/>
        </w:rPr>
        <w:t>house</w:t>
      </w:r>
      <w:r w:rsidR="00E614C0" w:rsidRPr="00E614C0">
        <w:rPr>
          <w:rStyle w:val="a7"/>
          <w:rFonts w:ascii="Times New Roman" w:hAnsi="Times New Roman"/>
          <w:sz w:val="24"/>
          <w:szCs w:val="24"/>
          <w:shd w:val="clear" w:color="auto" w:fill="FFFFFF"/>
        </w:rPr>
        <w:t>.</w:t>
      </w:r>
      <w:proofErr w:type="spellStart"/>
      <w:r w:rsidR="00E614C0" w:rsidRPr="00E614C0">
        <w:rPr>
          <w:rStyle w:val="a7"/>
          <w:rFonts w:ascii="Times New Roman" w:hAnsi="Times New Roman"/>
          <w:sz w:val="24"/>
          <w:szCs w:val="24"/>
          <w:shd w:val="clear" w:color="auto" w:fill="FFFFFF"/>
          <w:lang w:val="en-US"/>
        </w:rPr>
        <w:t>ru</w:t>
      </w:r>
      <w:proofErr w:type="spellEnd"/>
      <w:r w:rsidR="00E614C0" w:rsidRPr="00E614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и</w:t>
      </w:r>
      <w:proofErr w:type="gramEnd"/>
      <w:r w:rsidR="00E614C0" w:rsidRPr="00E614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 официальном Интернет-сайте электронной торговой площадки: </w:t>
      </w:r>
      <w:hyperlink r:id="rId4" w:history="1">
        <w:r w:rsidR="00E614C0" w:rsidRPr="00E614C0">
          <w:rPr>
            <w:rStyle w:val="a7"/>
            <w:rFonts w:ascii="Times New Roman" w:hAnsi="Times New Roman"/>
            <w:sz w:val="24"/>
            <w:szCs w:val="24"/>
          </w:rPr>
          <w:t>www.lot-online.ru</w:t>
        </w:r>
      </w:hyperlink>
      <w:r w:rsidR="00BE2106" w:rsidRPr="00E614C0">
        <w:rPr>
          <w:rFonts w:ascii="Times New Roman" w:hAnsi="Times New Roman"/>
          <w:sz w:val="24"/>
          <w:szCs w:val="24"/>
        </w:rPr>
        <w:t>.</w:t>
      </w:r>
      <w:r w:rsidRPr="00E614C0">
        <w:rPr>
          <w:rFonts w:ascii="Times New Roman" w:hAnsi="Times New Roman"/>
          <w:sz w:val="24"/>
          <w:szCs w:val="24"/>
        </w:rPr>
        <w:t xml:space="preserve"> </w:t>
      </w:r>
    </w:p>
    <w:p w:rsidR="00DC2876" w:rsidRDefault="00DC2876" w:rsidP="00DC2876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В случае признания победителем аукциона</w:t>
      </w:r>
      <w:r w:rsidR="00BE2106">
        <w:rPr>
          <w:rFonts w:ascii="Times New Roman" w:hAnsi="Times New Roman"/>
          <w:sz w:val="24"/>
          <w:szCs w:val="24"/>
        </w:rPr>
        <w:t>/единственным участником</w:t>
      </w:r>
      <w:r>
        <w:rPr>
          <w:rFonts w:ascii="Times New Roman" w:hAnsi="Times New Roman"/>
          <w:sz w:val="24"/>
          <w:szCs w:val="24"/>
        </w:rPr>
        <w:t>:</w:t>
      </w:r>
    </w:p>
    <w:p w:rsidR="00DC2876" w:rsidRDefault="00DC2876" w:rsidP="00DC2876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Подписать протокол об итогах аукциона в день подведения итогов аукциона.</w:t>
      </w:r>
    </w:p>
    <w:p w:rsidR="00DC2876" w:rsidRDefault="00DC2876" w:rsidP="00DC2876">
      <w:pPr>
        <w:tabs>
          <w:tab w:val="left" w:pos="3510"/>
        </w:tabs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В установленный в информационном сообщении срок заключить Договор купли-продажи Объекта.</w:t>
      </w:r>
    </w:p>
    <w:p w:rsidR="009C3152" w:rsidRPr="009C3152" w:rsidRDefault="009C3152" w:rsidP="009C3152">
      <w:pPr>
        <w:tabs>
          <w:tab w:val="left" w:pos="3510"/>
        </w:tabs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В</w:t>
      </w:r>
      <w:r w:rsidRPr="009C3152">
        <w:rPr>
          <w:rFonts w:ascii="Times New Roman" w:hAnsi="Times New Roman"/>
          <w:sz w:val="24"/>
          <w:szCs w:val="24"/>
        </w:rPr>
        <w:t xml:space="preserve"> случае признания меня победителем аукциона оплатить Организатору аукциона – ОАО «Российский аукционный дом» - вознаграждение за организацию и проведение продажи Объекта в размере 4% (Четыре процента) от цены продажи Объекта, определенной по итогам аукциона, в течение 5 (Пяти) рабочих дней с даты подведения итогов аукциона. </w:t>
      </w:r>
    </w:p>
    <w:p w:rsidR="009C3152" w:rsidRDefault="009C3152" w:rsidP="009C3152">
      <w:pPr>
        <w:tabs>
          <w:tab w:val="left" w:pos="3510"/>
        </w:tabs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 w:rsidRPr="009C3152">
        <w:rPr>
          <w:rFonts w:ascii="Times New Roman" w:hAnsi="Times New Roman"/>
          <w:sz w:val="24"/>
          <w:szCs w:val="24"/>
        </w:rPr>
        <w:t xml:space="preserve">В случае признания меня единственным участником аукциона, обязуюсь оплатить вознаграждение Организатору аукциона в размере 4 </w:t>
      </w:r>
      <w:r w:rsidR="00E614C0">
        <w:rPr>
          <w:rFonts w:ascii="Times New Roman" w:hAnsi="Times New Roman"/>
          <w:sz w:val="24"/>
          <w:szCs w:val="24"/>
        </w:rPr>
        <w:t>% (Четыре процента) от минимальной</w:t>
      </w:r>
      <w:r w:rsidRPr="009C3152">
        <w:rPr>
          <w:rFonts w:ascii="Times New Roman" w:hAnsi="Times New Roman"/>
          <w:sz w:val="24"/>
          <w:szCs w:val="24"/>
        </w:rPr>
        <w:t xml:space="preserve"> цены </w:t>
      </w:r>
      <w:r w:rsidR="00AE7FC4">
        <w:rPr>
          <w:rFonts w:ascii="Times New Roman" w:hAnsi="Times New Roman"/>
          <w:sz w:val="24"/>
          <w:szCs w:val="24"/>
        </w:rPr>
        <w:t>Объекта</w:t>
      </w:r>
      <w:r w:rsidRPr="009C3152">
        <w:rPr>
          <w:rFonts w:ascii="Times New Roman" w:hAnsi="Times New Roman"/>
          <w:sz w:val="24"/>
          <w:szCs w:val="24"/>
        </w:rPr>
        <w:t xml:space="preserve"> в течение 5 (Пяти) рабочих дней с даты признания аукциона несостоявшимся.</w:t>
      </w:r>
    </w:p>
    <w:p w:rsidR="00DC2876" w:rsidRDefault="00DC2876" w:rsidP="00DC2876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Мне известно, что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DC2876" w:rsidRDefault="00DC2876" w:rsidP="00DC2876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Задаток подлежит перечислению Претендентом на счет Организатора аукциона после заключения договора о задатке (договора присоединения). Надлежащей оплатой задатка является перечисление Претендентом денежных средств на основании договора о задатке (договора присоединения).</w:t>
      </w:r>
    </w:p>
    <w:p w:rsidR="00DC2876" w:rsidRDefault="00DC2876" w:rsidP="00DC2876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 платежном документе в графе «назначение платежа» должна содержаться </w:t>
      </w:r>
      <w:r w:rsidR="00EC6946">
        <w:rPr>
          <w:rFonts w:ascii="Times New Roman" w:hAnsi="Times New Roman"/>
          <w:sz w:val="24"/>
          <w:szCs w:val="24"/>
        </w:rPr>
        <w:t>информация о</w:t>
      </w:r>
      <w:r>
        <w:rPr>
          <w:rFonts w:ascii="Times New Roman" w:hAnsi="Times New Roman"/>
          <w:sz w:val="24"/>
          <w:szCs w:val="24"/>
        </w:rPr>
        <w:t xml:space="preserve"> дат</w:t>
      </w:r>
      <w:r w:rsidR="00EC6946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проведения аукциона</w:t>
      </w:r>
      <w:r w:rsidR="00EC6946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 xml:space="preserve">наименование </w:t>
      </w:r>
      <w:r w:rsidR="00EC6946">
        <w:rPr>
          <w:rFonts w:ascii="Times New Roman" w:hAnsi="Times New Roman"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>.</w:t>
      </w:r>
    </w:p>
    <w:p w:rsidR="00DC2876" w:rsidRDefault="00DC2876" w:rsidP="00DC2876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случае отказа (уклонения) победителя аукциона</w:t>
      </w:r>
      <w:r w:rsidR="00BE2106">
        <w:rPr>
          <w:rFonts w:ascii="Times New Roman" w:hAnsi="Times New Roman"/>
          <w:sz w:val="24"/>
          <w:szCs w:val="24"/>
        </w:rPr>
        <w:t>/единственного участника</w:t>
      </w:r>
      <w:r>
        <w:rPr>
          <w:rFonts w:ascii="Times New Roman" w:hAnsi="Times New Roman"/>
          <w:sz w:val="24"/>
          <w:szCs w:val="24"/>
        </w:rPr>
        <w:t xml:space="preserve"> от подписания протокола подведения итогов аукциона, </w:t>
      </w:r>
      <w:r w:rsidR="00D25BA8">
        <w:rPr>
          <w:rFonts w:ascii="Times New Roman" w:hAnsi="Times New Roman"/>
          <w:sz w:val="24"/>
          <w:szCs w:val="24"/>
        </w:rPr>
        <w:t xml:space="preserve">подписания договора купли-продажи, </w:t>
      </w:r>
      <w:r>
        <w:rPr>
          <w:rFonts w:ascii="Times New Roman" w:hAnsi="Times New Roman"/>
          <w:sz w:val="24"/>
          <w:szCs w:val="24"/>
        </w:rPr>
        <w:t xml:space="preserve">оплаты цены предмета аукциона, определенной по итогам аукциона, за вычетом стоимости ранее внесенного задатка, сумма внесенного им задатка </w:t>
      </w:r>
      <w:r w:rsidR="00D25BA8">
        <w:rPr>
          <w:rFonts w:ascii="Times New Roman" w:hAnsi="Times New Roman"/>
          <w:sz w:val="24"/>
          <w:szCs w:val="24"/>
        </w:rPr>
        <w:t xml:space="preserve">ему </w:t>
      </w:r>
      <w:r>
        <w:rPr>
          <w:rFonts w:ascii="Times New Roman" w:hAnsi="Times New Roman"/>
          <w:sz w:val="24"/>
          <w:szCs w:val="24"/>
        </w:rPr>
        <w:t>не возвращается.</w:t>
      </w:r>
    </w:p>
    <w:p w:rsidR="00DC2876" w:rsidRPr="00AE7FC4" w:rsidRDefault="00DC2876" w:rsidP="00DC2876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 w:rsidRPr="00AE7FC4">
        <w:rPr>
          <w:rFonts w:ascii="Times New Roman" w:hAnsi="Times New Roman"/>
          <w:sz w:val="24"/>
          <w:szCs w:val="24"/>
        </w:rPr>
        <w:t>4. Настоящим подтверждаю, что ознакомился с состоянием Объекта, подлежащего реализации на аукционе, и документацией к нему. Претензий по качеству, состоянию Объекта продажи и к документации не имею.</w:t>
      </w:r>
    </w:p>
    <w:p w:rsidR="00DC2876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AE7FC4">
        <w:rPr>
          <w:rFonts w:ascii="Times New Roman" w:hAnsi="Times New Roman" w:cs="Times New Roman"/>
          <w:sz w:val="24"/>
          <w:szCs w:val="24"/>
        </w:rPr>
        <w:t xml:space="preserve">5. </w:t>
      </w:r>
      <w:r w:rsidRPr="00AE7FC4">
        <w:rPr>
          <w:rFonts w:ascii="Times New Roman" w:hAnsi="Times New Roman" w:cs="Times New Roman"/>
          <w:color w:val="auto"/>
          <w:sz w:val="24"/>
          <w:szCs w:val="24"/>
        </w:rPr>
        <w:t xml:space="preserve">Настоящим подтверждаю, что я уведомлен о том, что договор купли-продажи Объекта заключается между продавцом и победителем аукциона в течение </w:t>
      </w:r>
      <w:r w:rsidR="00E614C0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AE7FC4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E614C0">
        <w:rPr>
          <w:rFonts w:ascii="Times New Roman" w:hAnsi="Times New Roman" w:cs="Times New Roman"/>
          <w:color w:val="auto"/>
          <w:sz w:val="24"/>
          <w:szCs w:val="24"/>
        </w:rPr>
        <w:t>пяти</w:t>
      </w:r>
      <w:r w:rsidRPr="00AE7FC4">
        <w:rPr>
          <w:rFonts w:ascii="Times New Roman" w:hAnsi="Times New Roman" w:cs="Times New Roman"/>
          <w:color w:val="auto"/>
          <w:sz w:val="24"/>
          <w:szCs w:val="24"/>
        </w:rPr>
        <w:t>) рабочих дней с даты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подведения итогов аукциона. В случае если к аукциону было допущено менее двух участников, договор купли-продажи Объекта заключается </w:t>
      </w:r>
      <w:r w:rsidR="008B00BA">
        <w:rPr>
          <w:rFonts w:ascii="Times New Roman" w:hAnsi="Times New Roman" w:cs="Times New Roman"/>
          <w:color w:val="auto"/>
          <w:sz w:val="24"/>
          <w:szCs w:val="24"/>
        </w:rPr>
        <w:t xml:space="preserve">с единственным участником </w:t>
      </w:r>
      <w:r w:rsidR="00E614C0">
        <w:rPr>
          <w:rFonts w:ascii="Times New Roman" w:hAnsi="Times New Roman" w:cs="Times New Roman"/>
          <w:color w:val="auto"/>
          <w:sz w:val="24"/>
          <w:szCs w:val="24"/>
        </w:rPr>
        <w:t>по минимальной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цене Объекта не позднее, чем через </w:t>
      </w:r>
      <w:r w:rsidR="00E614C0">
        <w:rPr>
          <w:rFonts w:ascii="Times New Roman" w:hAnsi="Times New Roman" w:cs="Times New Roman"/>
          <w:color w:val="auto"/>
          <w:sz w:val="24"/>
          <w:szCs w:val="24"/>
        </w:rPr>
        <w:t>5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E614C0">
        <w:rPr>
          <w:rFonts w:ascii="Times New Roman" w:hAnsi="Times New Roman" w:cs="Times New Roman"/>
          <w:color w:val="auto"/>
          <w:sz w:val="24"/>
          <w:szCs w:val="24"/>
        </w:rPr>
        <w:t>пять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) рабочих дней </w:t>
      </w:r>
      <w:r w:rsidR="000D438E">
        <w:rPr>
          <w:rFonts w:ascii="Times New Roman" w:hAnsi="Times New Roman" w:cs="Times New Roman"/>
          <w:color w:val="auto"/>
          <w:sz w:val="24"/>
          <w:szCs w:val="24"/>
        </w:rPr>
        <w:t xml:space="preserve">с даты </w:t>
      </w:r>
      <w:r>
        <w:rPr>
          <w:rFonts w:ascii="Times New Roman" w:hAnsi="Times New Roman" w:cs="Times New Roman"/>
          <w:color w:val="auto"/>
          <w:sz w:val="24"/>
          <w:szCs w:val="24"/>
        </w:rPr>
        <w:t>пр</w:t>
      </w:r>
      <w:r w:rsidR="000D438E">
        <w:rPr>
          <w:rFonts w:ascii="Times New Roman" w:hAnsi="Times New Roman" w:cs="Times New Roman"/>
          <w:color w:val="auto"/>
          <w:sz w:val="24"/>
          <w:szCs w:val="24"/>
        </w:rPr>
        <w:t>изнания аукциона несостоявшимся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DC2876" w:rsidRDefault="00DC2876" w:rsidP="009C3152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Настоящим подтверждаю, что уведомлен и согласен с тем, что вышеуказанная сумма вознаграждения Организатора аукциона не входит в цену Объекта и уплачивается сверх цены Объекта, определенной по итогам аукциона.</w:t>
      </w:r>
    </w:p>
    <w:p w:rsidR="00DC2876" w:rsidRDefault="00DC2876" w:rsidP="00DC2876">
      <w:pPr>
        <w:jc w:val="both"/>
        <w:rPr>
          <w:rFonts w:ascii="Times New Roman" w:hAnsi="Times New Roman"/>
          <w:sz w:val="24"/>
          <w:szCs w:val="24"/>
        </w:rPr>
      </w:pPr>
    </w:p>
    <w:p w:rsidR="00DC2876" w:rsidRDefault="00DC2876" w:rsidP="00DC2876">
      <w:pPr>
        <w:overflowPunct/>
        <w:autoSpaceDE/>
        <w:adjustRightInd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Приложение </w:t>
      </w:r>
    </w:p>
    <w:p w:rsidR="00DC2876" w:rsidRDefault="00DC2876" w:rsidP="00DC2876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</w:p>
    <w:p w:rsidR="00DC2876" w:rsidRDefault="00DC2876" w:rsidP="00DC2876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Подпись Претендента (его полномочного представителя)</w:t>
      </w:r>
    </w:p>
    <w:p w:rsidR="00DC2876" w:rsidRDefault="00DC2876" w:rsidP="00DC2876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</w:p>
    <w:p w:rsidR="00DC2876" w:rsidRDefault="00DC2876" w:rsidP="00DC2876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__________________________\______________________\</w:t>
      </w:r>
    </w:p>
    <w:p w:rsidR="00DC2876" w:rsidRDefault="00DC2876" w:rsidP="00DC2876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</w:p>
    <w:p w:rsidR="00DC2876" w:rsidRDefault="00DC2876" w:rsidP="00DC2876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М</w:t>
      </w:r>
      <w:r w:rsidR="00E614C0">
        <w:rPr>
          <w:rFonts w:ascii="Times New Roman" w:hAnsi="Times New Roman"/>
          <w:sz w:val="24"/>
          <w:szCs w:val="24"/>
        </w:rPr>
        <w:t>.П. "_____" _____________ 2015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г.</w:t>
      </w:r>
    </w:p>
    <w:p w:rsidR="00BE2106" w:rsidRDefault="00DC2876" w:rsidP="00DC2876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E2106" w:rsidRDefault="00BE2106" w:rsidP="00DC2876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</w:p>
    <w:p w:rsidR="00BE2106" w:rsidRDefault="00BE2106" w:rsidP="00DC2876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</w:p>
    <w:p w:rsidR="00BE2106" w:rsidRDefault="00BE2106" w:rsidP="00DC2876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</w:p>
    <w:p w:rsidR="00BE2106" w:rsidRDefault="00BE2106" w:rsidP="00DC2876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</w:p>
    <w:p w:rsidR="00BE2106" w:rsidRDefault="00BE2106" w:rsidP="00DC2876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</w:p>
    <w:p w:rsidR="00BE2106" w:rsidRDefault="00BE2106" w:rsidP="00DC2876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</w:p>
    <w:p w:rsidR="00BE2106" w:rsidRDefault="00BE2106" w:rsidP="00DC2876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</w:p>
    <w:p w:rsidR="00BE2106" w:rsidRDefault="00BE2106" w:rsidP="00DC2876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</w:p>
    <w:p w:rsidR="00BE2106" w:rsidRDefault="00BE2106" w:rsidP="00DC2876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jc w:val="right"/>
        <w:tblLook w:val="04A0" w:firstRow="1" w:lastRow="0" w:firstColumn="1" w:lastColumn="0" w:noHBand="0" w:noVBand="1"/>
      </w:tblPr>
      <w:tblGrid>
        <w:gridCol w:w="6204"/>
      </w:tblGrid>
      <w:tr w:rsidR="00BE2106" w:rsidTr="00BE2106">
        <w:trPr>
          <w:jc w:val="right"/>
        </w:trPr>
        <w:tc>
          <w:tcPr>
            <w:tcW w:w="6204" w:type="dxa"/>
          </w:tcPr>
          <w:p w:rsidR="00BE2106" w:rsidRDefault="00BE2106" w:rsidP="00BE2106">
            <w:pPr>
              <w:overflowPunct/>
              <w:autoSpaceDE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 уполномоченного лица Организатора аукциона</w:t>
            </w:r>
          </w:p>
          <w:p w:rsidR="00BE2106" w:rsidRDefault="00BE2106" w:rsidP="00BE2106">
            <w:pPr>
              <w:overflowPunct/>
              <w:autoSpaceDE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2106" w:rsidRDefault="00BE2106" w:rsidP="00BE2106"/>
          <w:p w:rsidR="00BE2106" w:rsidRDefault="00BE2106" w:rsidP="00DC2876">
            <w:pPr>
              <w:overflowPunct/>
              <w:autoSpaceDE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2106" w:rsidRDefault="00BE2106" w:rsidP="00BE2106">
      <w:pPr>
        <w:overflowPunct/>
        <w:autoSpaceDE/>
        <w:adjustRightInd/>
        <w:jc w:val="both"/>
      </w:pPr>
    </w:p>
    <w:sectPr w:rsidR="00BE2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0D6"/>
    <w:rsid w:val="00054B49"/>
    <w:rsid w:val="000D438E"/>
    <w:rsid w:val="00342AB0"/>
    <w:rsid w:val="00786095"/>
    <w:rsid w:val="008B00BA"/>
    <w:rsid w:val="009320D6"/>
    <w:rsid w:val="009C3152"/>
    <w:rsid w:val="00AE7FC4"/>
    <w:rsid w:val="00B423DC"/>
    <w:rsid w:val="00BE2106"/>
    <w:rsid w:val="00D25BA8"/>
    <w:rsid w:val="00DC2876"/>
    <w:rsid w:val="00E614C0"/>
    <w:rsid w:val="00EC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41DB7D-025E-43B1-BB0E-5266BEF1C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876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тик текст"/>
    <w:uiPriority w:val="99"/>
    <w:rsid w:val="00DC2876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table" w:styleId="a4">
    <w:name w:val="Table Grid"/>
    <w:basedOn w:val="a1"/>
    <w:uiPriority w:val="59"/>
    <w:rsid w:val="00BE2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69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946"/>
    <w:rPr>
      <w:rFonts w:ascii="Tahoma" w:eastAsia="Calibri" w:hAnsi="Tahoma" w:cs="Tahoma"/>
      <w:sz w:val="16"/>
      <w:szCs w:val="16"/>
    </w:rPr>
  </w:style>
  <w:style w:type="character" w:styleId="a7">
    <w:name w:val="Hyperlink"/>
    <w:rsid w:val="00E614C0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8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Юхнович Ирина</dc:creator>
  <cp:keywords/>
  <dc:description/>
  <cp:lastModifiedBy>Валентина</cp:lastModifiedBy>
  <cp:revision>2</cp:revision>
  <cp:lastPrinted>2014-06-05T12:35:00Z</cp:lastPrinted>
  <dcterms:created xsi:type="dcterms:W3CDTF">2015-04-10T06:39:00Z</dcterms:created>
  <dcterms:modified xsi:type="dcterms:W3CDTF">2015-04-10T06:39:00Z</dcterms:modified>
</cp:coreProperties>
</file>