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A2" w:rsidRPr="00F52792" w:rsidRDefault="009815A2" w:rsidP="009815A2">
      <w:pPr>
        <w:rPr>
          <w:b/>
        </w:rPr>
      </w:pPr>
      <w:r w:rsidRPr="00F52792">
        <w:rPr>
          <w:b/>
        </w:rPr>
        <w:t>ПРОЕКТ</w:t>
      </w:r>
    </w:p>
    <w:p w:rsidR="009815A2" w:rsidRPr="00971D68" w:rsidRDefault="009815A2" w:rsidP="009815A2">
      <w:pPr>
        <w:rPr>
          <w:b/>
        </w:rPr>
      </w:pPr>
    </w:p>
    <w:p w:rsidR="009815A2" w:rsidRPr="00971D68" w:rsidRDefault="009815A2" w:rsidP="009815A2">
      <w:pPr>
        <w:jc w:val="center"/>
        <w:rPr>
          <w:b/>
        </w:rPr>
      </w:pPr>
      <w:r w:rsidRPr="00971D68">
        <w:rPr>
          <w:b/>
        </w:rPr>
        <w:t xml:space="preserve">Договор </w:t>
      </w:r>
    </w:p>
    <w:p w:rsidR="009815A2" w:rsidRPr="00971D68" w:rsidRDefault="009815A2" w:rsidP="009815A2">
      <w:pPr>
        <w:jc w:val="center"/>
        <w:rPr>
          <w:b/>
        </w:rPr>
      </w:pPr>
      <w:r w:rsidRPr="00971D68">
        <w:rPr>
          <w:b/>
        </w:rPr>
        <w:t>уступки права требования  (цессии)</w:t>
      </w:r>
    </w:p>
    <w:p w:rsidR="009815A2" w:rsidRPr="00971D68" w:rsidRDefault="009815A2" w:rsidP="009815A2">
      <w:pPr>
        <w:jc w:val="center"/>
        <w:rPr>
          <w:b/>
        </w:rPr>
      </w:pPr>
    </w:p>
    <w:p w:rsidR="009815A2" w:rsidRPr="00F52792" w:rsidRDefault="009815A2" w:rsidP="009815A2">
      <w:pPr>
        <w:jc w:val="both"/>
      </w:pPr>
      <w:r w:rsidRPr="002A5E4D">
        <w:t xml:space="preserve">город </w:t>
      </w:r>
      <w:r>
        <w:t>Москва</w:t>
      </w:r>
      <w:r w:rsidRPr="002A5E4D">
        <w:t xml:space="preserve">     </w:t>
      </w:r>
      <w:r>
        <w:t xml:space="preserve">                                                                           «__» </w:t>
      </w:r>
      <w:r w:rsidRPr="00F52792">
        <w:rPr>
          <w:color w:val="000000"/>
          <w:spacing w:val="-2"/>
        </w:rPr>
        <w:t>_____________ 201</w:t>
      </w:r>
      <w:r>
        <w:rPr>
          <w:color w:val="000000"/>
          <w:spacing w:val="-2"/>
        </w:rPr>
        <w:t xml:space="preserve">5 </w:t>
      </w:r>
      <w:r w:rsidRPr="00F52792">
        <w:rPr>
          <w:color w:val="000000"/>
          <w:spacing w:val="-2"/>
        </w:rPr>
        <w:t>года</w:t>
      </w:r>
    </w:p>
    <w:p w:rsidR="009815A2" w:rsidRPr="007049C7" w:rsidRDefault="009815A2" w:rsidP="009815A2">
      <w:pPr>
        <w:ind w:firstLine="540"/>
        <w:jc w:val="both"/>
        <w:rPr>
          <w:b/>
        </w:rPr>
      </w:pPr>
    </w:p>
    <w:p w:rsidR="009815A2" w:rsidRPr="007049C7" w:rsidRDefault="009815A2" w:rsidP="009815A2">
      <w:pPr>
        <w:ind w:firstLine="567"/>
        <w:jc w:val="both"/>
      </w:pPr>
      <w:proofErr w:type="gramStart"/>
      <w:r w:rsidRPr="00F97677">
        <w:rPr>
          <w:b/>
        </w:rPr>
        <w:t>Общество с ограниченной ответственностью «КОРПОРАЦИЯ ИНЖТРАНССТРОЙ»    (</w:t>
      </w:r>
      <w:r w:rsidRPr="00F97677">
        <w:rPr>
          <w:color w:val="000000"/>
          <w:shd w:val="clear" w:color="auto" w:fill="FFFFFF"/>
        </w:rPr>
        <w:t>ИНН 7715640308, КПП 774501001</w:t>
      </w:r>
      <w:r w:rsidRPr="00F97677">
        <w:rPr>
          <w:color w:val="000000"/>
          <w:sz w:val="21"/>
          <w:szCs w:val="21"/>
          <w:shd w:val="clear" w:color="auto" w:fill="FFFFFF"/>
        </w:rPr>
        <w:t xml:space="preserve">, </w:t>
      </w:r>
      <w:r w:rsidRPr="00F97677">
        <w:rPr>
          <w:color w:val="000000"/>
          <w:shd w:val="clear" w:color="auto" w:fill="FFFFFF"/>
        </w:rPr>
        <w:t>ОГРН 5077746308173, дата государственной регистрации 14 марта 2007 года, наименование регистрирующего органа:</w:t>
      </w:r>
      <w:proofErr w:type="gramEnd"/>
      <w:r w:rsidRPr="00F97677">
        <w:rPr>
          <w:color w:val="000000"/>
          <w:shd w:val="clear" w:color="auto" w:fill="FFFFFF"/>
        </w:rPr>
        <w:t xml:space="preserve"> </w:t>
      </w:r>
      <w:proofErr w:type="gramStart"/>
      <w:r w:rsidRPr="00F97677">
        <w:rPr>
          <w:color w:val="000000"/>
          <w:shd w:val="clear" w:color="auto" w:fill="FFFFFF"/>
        </w:rPr>
        <w:t>Межрайонная инспекция ФНС России № 46 по г. Москве, юридический адрес: 117588, Москва, ул. Тарусская, д. 10)</w:t>
      </w:r>
      <w:r w:rsidRPr="00F97677">
        <w:t xml:space="preserve">, в лице конкурсного управляющего </w:t>
      </w:r>
      <w:proofErr w:type="spellStart"/>
      <w:r w:rsidRPr="00F97677">
        <w:rPr>
          <w:rStyle w:val="a4"/>
          <w:color w:val="000000"/>
          <w:shd w:val="clear" w:color="auto" w:fill="FFFFFF"/>
        </w:rPr>
        <w:t>Боравченкова</w:t>
      </w:r>
      <w:proofErr w:type="spellEnd"/>
      <w:r w:rsidRPr="00F97677">
        <w:rPr>
          <w:rStyle w:val="a4"/>
          <w:color w:val="000000"/>
          <w:shd w:val="clear" w:color="auto" w:fill="FFFFFF"/>
        </w:rPr>
        <w:t xml:space="preserve"> Алексея Александровича</w:t>
      </w:r>
      <w:r w:rsidRPr="00F97677">
        <w:t xml:space="preserve">, действующего на основании Решения Арбитражного суда города Москвы от </w:t>
      </w:r>
      <w:r w:rsidRPr="00F97677">
        <w:rPr>
          <w:color w:val="000000"/>
          <w:shd w:val="clear" w:color="auto" w:fill="FFFFFF"/>
        </w:rPr>
        <w:t xml:space="preserve">23.04.2014 года </w:t>
      </w:r>
      <w:r w:rsidRPr="00F97677">
        <w:t xml:space="preserve">в рамках дела о </w:t>
      </w:r>
      <w:r w:rsidRPr="00F97677">
        <w:rPr>
          <w:spacing w:val="-1"/>
        </w:rPr>
        <w:t xml:space="preserve">несостоятельности (банкротстве)                      </w:t>
      </w:r>
      <w:r w:rsidRPr="00F97677">
        <w:rPr>
          <w:color w:val="000000"/>
          <w:shd w:val="clear" w:color="auto" w:fill="FFFFFF"/>
        </w:rPr>
        <w:t>№ А40-32996/2014</w:t>
      </w:r>
      <w:r w:rsidRPr="00B4276F">
        <w:t>,</w:t>
      </w:r>
      <w:r w:rsidRPr="007049C7">
        <w:t xml:space="preserve"> </w:t>
      </w:r>
      <w:r w:rsidRPr="00F52792">
        <w:t xml:space="preserve">именуемое в дальнейшем </w:t>
      </w:r>
      <w:r w:rsidRPr="00F52792">
        <w:rPr>
          <w:b/>
        </w:rPr>
        <w:t>«Цедент»</w:t>
      </w:r>
      <w:r>
        <w:rPr>
          <w:b/>
        </w:rPr>
        <w:t xml:space="preserve">, </w:t>
      </w:r>
      <w:r w:rsidRPr="007049C7">
        <w:t>с одной стороны, и</w:t>
      </w:r>
      <w:proofErr w:type="gramEnd"/>
    </w:p>
    <w:p w:rsidR="009815A2" w:rsidRPr="00971D68" w:rsidRDefault="009815A2" w:rsidP="009815A2">
      <w:pPr>
        <w:ind w:firstLine="540"/>
        <w:jc w:val="both"/>
      </w:pPr>
      <w:r w:rsidRPr="007049C7">
        <w:rPr>
          <w:b/>
          <w:bCs/>
        </w:rPr>
        <w:t>___________________________________________________________</w:t>
      </w:r>
      <w:r>
        <w:rPr>
          <w:b/>
          <w:bCs/>
        </w:rPr>
        <w:t>______________</w:t>
      </w:r>
      <w:r w:rsidRPr="007049C7">
        <w:rPr>
          <w:b/>
          <w:bCs/>
        </w:rPr>
        <w:t xml:space="preserve">            </w:t>
      </w:r>
      <w:r w:rsidRPr="007049C7">
        <w:rPr>
          <w:rFonts w:eastAsia="Lucida Sans Unicode" w:cs="Tahoma"/>
        </w:rPr>
        <w:t xml:space="preserve"> в лице ____________________________, </w:t>
      </w:r>
      <w:proofErr w:type="gramStart"/>
      <w:r w:rsidRPr="007049C7">
        <w:rPr>
          <w:rFonts w:eastAsia="Lucida Sans Unicode" w:cs="Tahoma"/>
        </w:rPr>
        <w:t>действующего</w:t>
      </w:r>
      <w:proofErr w:type="gramEnd"/>
      <w:r w:rsidRPr="007049C7">
        <w:rPr>
          <w:rFonts w:eastAsia="Lucida Sans Unicode" w:cs="Tahoma"/>
        </w:rPr>
        <w:t xml:space="preserve"> на основании_______________, </w:t>
      </w:r>
      <w:r w:rsidRPr="007049C7">
        <w:t xml:space="preserve">именуемое в дальнейшем: </w:t>
      </w:r>
      <w:r w:rsidRPr="007049C7">
        <w:rPr>
          <w:b/>
        </w:rPr>
        <w:t>«</w:t>
      </w:r>
      <w:r>
        <w:rPr>
          <w:b/>
        </w:rPr>
        <w:t>Цессионарий</w:t>
      </w:r>
      <w:r w:rsidRPr="007049C7">
        <w:rPr>
          <w:b/>
        </w:rPr>
        <w:t xml:space="preserve">», </w:t>
      </w:r>
      <w:r w:rsidRPr="007049C7">
        <w:t>с другой стороны, а при совместном упоминании именуемые «Стороны»</w:t>
      </w:r>
      <w:r w:rsidRPr="00971D68">
        <w:t>, заключили настоящий договор уступки права требования (цессии) (далее – Договор) о нижеследующем:</w:t>
      </w:r>
    </w:p>
    <w:p w:rsidR="009815A2" w:rsidRDefault="009815A2" w:rsidP="009815A2">
      <w:pPr>
        <w:tabs>
          <w:tab w:val="left" w:pos="1260"/>
          <w:tab w:val="num" w:pos="7530"/>
        </w:tabs>
        <w:ind w:firstLine="540"/>
        <w:jc w:val="both"/>
      </w:pPr>
      <w:r w:rsidRPr="00971D68">
        <w:t xml:space="preserve">Настоящий Договор заключен Сторонами  </w:t>
      </w:r>
      <w:proofErr w:type="gramStart"/>
      <w:r w:rsidRPr="00971D68">
        <w:t xml:space="preserve">в связи с проведенными торгами в  форме </w:t>
      </w:r>
      <w:r>
        <w:t xml:space="preserve">открытого аукциона </w:t>
      </w:r>
      <w:r w:rsidRPr="00971D68">
        <w:t>в соответствии со статьей</w:t>
      </w:r>
      <w:proofErr w:type="gramEnd"/>
      <w:r w:rsidRPr="00971D68">
        <w:t xml:space="preserve"> 110 Федерального закона № 127-ФЗ «О несостоятельности (банкротстве)» от 26.10.2002 года, Предложениями о порядке, сроках и об условиях продажи имущества должника, на основании Протокола </w:t>
      </w:r>
      <w:r>
        <w:t>____________</w:t>
      </w:r>
      <w:r w:rsidRPr="00971D68">
        <w:t xml:space="preserve"> от </w:t>
      </w:r>
      <w:r>
        <w:t>«__» ________</w:t>
      </w:r>
      <w:r w:rsidRPr="00971D68">
        <w:t xml:space="preserve"> 201</w:t>
      </w:r>
      <w:r>
        <w:t>5</w:t>
      </w:r>
      <w:r w:rsidRPr="00971D68">
        <w:t xml:space="preserve"> года.</w:t>
      </w:r>
    </w:p>
    <w:p w:rsidR="009815A2" w:rsidRPr="00971D68" w:rsidRDefault="009815A2" w:rsidP="009815A2">
      <w:pPr>
        <w:tabs>
          <w:tab w:val="left" w:pos="1260"/>
          <w:tab w:val="num" w:pos="7530"/>
        </w:tabs>
        <w:ind w:firstLine="540"/>
        <w:jc w:val="both"/>
      </w:pPr>
    </w:p>
    <w:p w:rsidR="009815A2" w:rsidRPr="00971D68" w:rsidRDefault="009815A2" w:rsidP="009815A2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</w:rPr>
      </w:pPr>
      <w:r w:rsidRPr="00971D68">
        <w:rPr>
          <w:b/>
        </w:rPr>
        <w:t>ПРЕДМЕТ ДОГОВОРА</w:t>
      </w:r>
    </w:p>
    <w:p w:rsidR="009815A2" w:rsidRPr="00971D68" w:rsidRDefault="009815A2" w:rsidP="009815A2">
      <w:pPr>
        <w:pStyle w:val="a3"/>
        <w:numPr>
          <w:ilvl w:val="1"/>
          <w:numId w:val="1"/>
        </w:numPr>
        <w:tabs>
          <w:tab w:val="clear" w:pos="1678"/>
          <w:tab w:val="num" w:pos="0"/>
          <w:tab w:val="left" w:pos="993"/>
          <w:tab w:val="left" w:pos="1080"/>
          <w:tab w:val="left" w:pos="1276"/>
        </w:tabs>
        <w:ind w:left="0" w:firstLine="567"/>
        <w:jc w:val="both"/>
      </w:pPr>
      <w:r w:rsidRPr="00971D68">
        <w:rPr>
          <w:color w:val="000000"/>
          <w:spacing w:val="-1"/>
        </w:rPr>
        <w:t xml:space="preserve">В силу </w:t>
      </w:r>
      <w:r>
        <w:rPr>
          <w:color w:val="000000"/>
          <w:spacing w:val="-1"/>
        </w:rPr>
        <w:t xml:space="preserve">настоящего </w:t>
      </w:r>
      <w:r w:rsidRPr="00971D68">
        <w:rPr>
          <w:color w:val="000000"/>
          <w:spacing w:val="-1"/>
        </w:rPr>
        <w:t xml:space="preserve">Договора и в соответствии со статьями 382-390 Гражданского кодекса РФ </w:t>
      </w:r>
      <w:r w:rsidRPr="00971D68">
        <w:t>Цедент уступает, а Цессионарий принимает в полном объеме право требования дебиторской задолженност</w:t>
      </w:r>
      <w:proofErr w:type="gramStart"/>
      <w:r w:rsidRPr="00971D68">
        <w:t xml:space="preserve">и </w:t>
      </w:r>
      <w:r>
        <w:t>ООО</w:t>
      </w:r>
      <w:proofErr w:type="gramEnd"/>
      <w:r>
        <w:t xml:space="preserve"> «КОРПОРАЦИЯ ИНЖТРАНССТРОЙ»</w:t>
      </w:r>
      <w:r>
        <w:rPr>
          <w:color w:val="000000"/>
        </w:rPr>
        <w:t xml:space="preserve"> </w:t>
      </w:r>
      <w:r w:rsidRPr="00F52792">
        <w:rPr>
          <w:color w:val="000000"/>
        </w:rPr>
        <w:t>на сумму</w:t>
      </w:r>
      <w:r>
        <w:rPr>
          <w:color w:val="000000"/>
        </w:rPr>
        <w:t xml:space="preserve"> </w:t>
      </w:r>
      <w:r>
        <w:t>_______________________________________________________________________</w:t>
      </w:r>
      <w:r w:rsidRPr="00971D68">
        <w:t>.</w:t>
      </w:r>
    </w:p>
    <w:p w:rsidR="009815A2" w:rsidRPr="002C7F4E" w:rsidRDefault="009815A2" w:rsidP="009815A2">
      <w:pPr>
        <w:pStyle w:val="a3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1134"/>
        </w:tabs>
        <w:spacing w:line="274" w:lineRule="exact"/>
        <w:ind w:left="0" w:right="-1" w:firstLine="567"/>
        <w:jc w:val="both"/>
      </w:pPr>
      <w:r w:rsidRPr="002C7F4E">
        <w:rPr>
          <w:color w:val="000000"/>
        </w:rPr>
        <w:t xml:space="preserve">Право требования переходит к Цессионарию в том виде, в котором оно существует на момент уступки. Право требования переходит к Цессионарию в объеме и на условиях, указанных в </w:t>
      </w:r>
      <w:proofErr w:type="spellStart"/>
      <w:r w:rsidRPr="002C7F4E">
        <w:rPr>
          <w:color w:val="000000"/>
        </w:rPr>
        <w:t>п.п</w:t>
      </w:r>
      <w:proofErr w:type="spellEnd"/>
      <w:r w:rsidRPr="002C7F4E">
        <w:rPr>
          <w:color w:val="000000"/>
        </w:rPr>
        <w:t xml:space="preserve">. 1.1.-1.2. настоящего Договора, исключительно после полной оплаты по настоящему Договору, т.е. с момента поступления денежных средств на расчетный счет, указанный в сообщении о проведении торгов: </w:t>
      </w:r>
    </w:p>
    <w:p w:rsidR="009815A2" w:rsidRPr="000049DC" w:rsidRDefault="009815A2" w:rsidP="009815A2">
      <w:pPr>
        <w:pStyle w:val="a3"/>
        <w:shd w:val="clear" w:color="auto" w:fill="FFFFFF"/>
        <w:tabs>
          <w:tab w:val="left" w:pos="1134"/>
        </w:tabs>
        <w:spacing w:line="274" w:lineRule="exact"/>
        <w:ind w:left="0" w:right="-1" w:firstLine="567"/>
        <w:jc w:val="both"/>
      </w:pPr>
      <w:r w:rsidRPr="000049DC">
        <w:t xml:space="preserve">Получатель: ООО </w:t>
      </w:r>
      <w:r w:rsidRPr="002C7F4E">
        <w:rPr>
          <w:color w:val="000000"/>
          <w:shd w:val="clear" w:color="auto" w:fill="FFFFFF"/>
        </w:rPr>
        <w:t xml:space="preserve">«КОРПОРАЦИЯ ИНЖТРАНССТРОЙ»,  ИНН 7715640308, КПП 774501001, </w:t>
      </w:r>
      <w:proofErr w:type="gramStart"/>
      <w:r w:rsidRPr="002C7F4E">
        <w:rPr>
          <w:color w:val="000000"/>
          <w:shd w:val="clear" w:color="auto" w:fill="FFFFFF"/>
        </w:rPr>
        <w:t>р</w:t>
      </w:r>
      <w:proofErr w:type="gramEnd"/>
      <w:r w:rsidRPr="002C7F4E">
        <w:rPr>
          <w:color w:val="000000"/>
          <w:shd w:val="clear" w:color="auto" w:fill="FFFFFF"/>
        </w:rPr>
        <w:t>/с 40702810700000003367 в ПАО Банк «ФК ОТКРЫТИЕ», г. Москва; к/с 30101810300000000985;</w:t>
      </w:r>
      <w:r w:rsidRPr="002C7F4E">
        <w:rPr>
          <w:rStyle w:val="apple-converted-space"/>
          <w:color w:val="000000"/>
          <w:shd w:val="clear" w:color="auto" w:fill="FFFFFF"/>
        </w:rPr>
        <w:t> </w:t>
      </w:r>
      <w:r w:rsidRPr="002C7F4E">
        <w:rPr>
          <w:color w:val="000000"/>
          <w:shd w:val="clear" w:color="auto" w:fill="FFFFFF"/>
        </w:rPr>
        <w:t>БИК 044525985.</w:t>
      </w:r>
    </w:p>
    <w:p w:rsidR="009815A2" w:rsidRPr="002C7F4E" w:rsidRDefault="009815A2" w:rsidP="009815A2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710"/>
          <w:tab w:val="left" w:pos="1080"/>
          <w:tab w:val="left" w:pos="1134"/>
        </w:tabs>
        <w:autoSpaceDE w:val="0"/>
        <w:autoSpaceDN w:val="0"/>
        <w:adjustRightInd w:val="0"/>
        <w:spacing w:line="274" w:lineRule="exact"/>
        <w:ind w:left="0" w:right="19" w:firstLine="540"/>
        <w:jc w:val="both"/>
        <w:rPr>
          <w:color w:val="000000"/>
        </w:rPr>
      </w:pPr>
      <w:r w:rsidRPr="002C7F4E">
        <w:rPr>
          <w:color w:val="000000"/>
        </w:rPr>
        <w:t>Цедент обязан передать Цессионарию все</w:t>
      </w:r>
      <w:r w:rsidRPr="002C7F4E">
        <w:rPr>
          <w:i/>
          <w:iCs/>
          <w:color w:val="000000"/>
        </w:rPr>
        <w:t xml:space="preserve"> </w:t>
      </w:r>
      <w:r w:rsidRPr="002C7F4E">
        <w:rPr>
          <w:color w:val="000000"/>
        </w:rPr>
        <w:t xml:space="preserve">документы, удостоверяющие передаваемое по настоящему Договору право требования в срок не позднее </w:t>
      </w:r>
      <w:r>
        <w:rPr>
          <w:color w:val="000000"/>
        </w:rPr>
        <w:t>5</w:t>
      </w:r>
      <w:r w:rsidRPr="002C7F4E">
        <w:rPr>
          <w:color w:val="000000"/>
        </w:rPr>
        <w:t xml:space="preserve"> (</w:t>
      </w:r>
      <w:r>
        <w:rPr>
          <w:color w:val="000000"/>
        </w:rPr>
        <w:t>Пяти</w:t>
      </w:r>
      <w:r w:rsidRPr="002C7F4E">
        <w:rPr>
          <w:color w:val="000000"/>
        </w:rPr>
        <w:t>) дней после полной оплаты по настоящему Договору.</w:t>
      </w:r>
    </w:p>
    <w:p w:rsidR="009815A2" w:rsidRPr="00971D68" w:rsidRDefault="009815A2" w:rsidP="009815A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color w:val="000000"/>
        </w:rPr>
      </w:pPr>
      <w:r w:rsidRPr="00971D68">
        <w:rPr>
          <w:b/>
          <w:color w:val="000000"/>
        </w:rPr>
        <w:t>СТОИМОСТЬ И ПОРЯДОК ОПЛАТЫ</w:t>
      </w:r>
    </w:p>
    <w:p w:rsidR="009815A2" w:rsidRPr="00971D68" w:rsidRDefault="009815A2" w:rsidP="009815A2">
      <w:pPr>
        <w:shd w:val="clear" w:color="auto" w:fill="FFFFFF"/>
        <w:ind w:firstLine="539"/>
        <w:jc w:val="both"/>
        <w:rPr>
          <w:spacing w:val="-1"/>
        </w:rPr>
      </w:pPr>
      <w:r w:rsidRPr="00971D68">
        <w:rPr>
          <w:color w:val="000000"/>
        </w:rPr>
        <w:t xml:space="preserve">2.1. Стоимость уступаемого права составляет </w:t>
      </w:r>
      <w:r>
        <w:t>________________________</w:t>
      </w:r>
      <w:r w:rsidRPr="00971D68">
        <w:t xml:space="preserve"> рублей (НДС не облагается).</w:t>
      </w:r>
    </w:p>
    <w:p w:rsidR="009815A2" w:rsidRPr="00971D68" w:rsidRDefault="009815A2" w:rsidP="009815A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</w:pPr>
      <w:r w:rsidRPr="00971D68">
        <w:t>2.2. О</w:t>
      </w:r>
      <w:r w:rsidRPr="00971D68">
        <w:rPr>
          <w:color w:val="000000"/>
        </w:rPr>
        <w:t xml:space="preserve">плату уступки передаваемого права Цессионарий обязан произвести </w:t>
      </w:r>
      <w:r w:rsidRPr="00971D68">
        <w:t xml:space="preserve">в срок не позднее 30 (Тридцати) дней </w:t>
      </w:r>
      <w:proofErr w:type="gramStart"/>
      <w:r w:rsidRPr="00971D68">
        <w:t>с даты заключения</w:t>
      </w:r>
      <w:proofErr w:type="gramEnd"/>
      <w:r w:rsidRPr="00971D68">
        <w:t xml:space="preserve"> настоящего Договора путем перечисления денежных средств</w:t>
      </w:r>
      <w:r>
        <w:t xml:space="preserve"> </w:t>
      </w:r>
      <w:r w:rsidRPr="00971D68">
        <w:rPr>
          <w:color w:val="000000"/>
        </w:rPr>
        <w:t>на расчетный счет, указанный в сообщении о проведении торгов</w:t>
      </w:r>
      <w:r w:rsidRPr="00971D68">
        <w:t xml:space="preserve">. </w:t>
      </w:r>
    </w:p>
    <w:p w:rsidR="009815A2" w:rsidRPr="00971D68" w:rsidRDefault="009815A2" w:rsidP="009815A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b/>
          <w:color w:val="000000"/>
        </w:rPr>
      </w:pPr>
      <w:r w:rsidRPr="00971D68">
        <w:rPr>
          <w:b/>
          <w:color w:val="000000"/>
        </w:rPr>
        <w:t>ОБЯЗАННОСТИ СТОРОН</w:t>
      </w:r>
    </w:p>
    <w:p w:rsidR="009815A2" w:rsidRPr="00971D68" w:rsidRDefault="009815A2" w:rsidP="009815A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>3.1. Цедент обязан:</w:t>
      </w:r>
    </w:p>
    <w:p w:rsidR="009815A2" w:rsidRPr="00971D68" w:rsidRDefault="009815A2" w:rsidP="009815A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>3.1.1. В срок не позднее 5 (Пяти) дней с даты поступления денежных сре</w:t>
      </w:r>
      <w:proofErr w:type="gramStart"/>
      <w:r w:rsidRPr="00971D68">
        <w:rPr>
          <w:color w:val="000000"/>
        </w:rPr>
        <w:t>дств в р</w:t>
      </w:r>
      <w:proofErr w:type="gramEnd"/>
      <w:r w:rsidRPr="00971D68">
        <w:rPr>
          <w:color w:val="000000"/>
        </w:rPr>
        <w:t xml:space="preserve">азмере, указанном в п. 2.1. настоящего Договора, и не позднее дня подписания Акта </w:t>
      </w:r>
      <w:r w:rsidRPr="00971D68">
        <w:rPr>
          <w:color w:val="000000"/>
        </w:rPr>
        <w:lastRenderedPageBreak/>
        <w:t>приема-передачи документов передать Цессионарию все документы, удостоверяющие право требования к Должнику.</w:t>
      </w:r>
    </w:p>
    <w:p w:rsidR="009815A2" w:rsidRPr="00971D68" w:rsidRDefault="009815A2" w:rsidP="009815A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 xml:space="preserve">3.1.2. Письменно уведомить должника о состоявшемся переходе права требования по Договору, о чем незамедлительно сообщить Цессионарию. Уведомление осуществляется путем направления заказного почтового отправления с уведомлением </w:t>
      </w:r>
      <w:proofErr w:type="gramStart"/>
      <w:r w:rsidRPr="00971D68">
        <w:rPr>
          <w:color w:val="000000"/>
        </w:rPr>
        <w:t>о</w:t>
      </w:r>
      <w:proofErr w:type="gramEnd"/>
      <w:r w:rsidRPr="00971D68">
        <w:rPr>
          <w:color w:val="000000"/>
        </w:rPr>
        <w:t xml:space="preserve"> </w:t>
      </w:r>
      <w:proofErr w:type="gramStart"/>
      <w:r w:rsidRPr="00971D68">
        <w:rPr>
          <w:color w:val="000000"/>
        </w:rPr>
        <w:t>его</w:t>
      </w:r>
      <w:proofErr w:type="gramEnd"/>
      <w:r w:rsidRPr="00971D68">
        <w:rPr>
          <w:color w:val="000000"/>
        </w:rPr>
        <w:t xml:space="preserve"> вручению адресату.</w:t>
      </w:r>
    </w:p>
    <w:p w:rsidR="009815A2" w:rsidRPr="00971D68" w:rsidRDefault="009815A2" w:rsidP="009815A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>3.2. Цессионарий обязан:</w:t>
      </w:r>
    </w:p>
    <w:p w:rsidR="009815A2" w:rsidRPr="00971D68" w:rsidRDefault="009815A2" w:rsidP="009815A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</w:pPr>
      <w:r w:rsidRPr="00971D68">
        <w:t xml:space="preserve">3.2.1. Перечислить денежные средства в размере указанном в п. 2.1. настоящего Договора в срок не позднее 30 (Тридцати) дней </w:t>
      </w:r>
      <w:proofErr w:type="gramStart"/>
      <w:r w:rsidRPr="00971D68">
        <w:t>с даты подписания</w:t>
      </w:r>
      <w:proofErr w:type="gramEnd"/>
      <w:r w:rsidRPr="00971D68">
        <w:t xml:space="preserve"> настоящего Договора.</w:t>
      </w:r>
    </w:p>
    <w:p w:rsidR="009815A2" w:rsidRPr="00971D68" w:rsidRDefault="009815A2" w:rsidP="009815A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</w:pPr>
      <w:r w:rsidRPr="00971D68">
        <w:t xml:space="preserve">3.3. Стороны обязаны в срок не позднее 10 (Десяти) дней </w:t>
      </w:r>
      <w:proofErr w:type="gramStart"/>
      <w:r w:rsidRPr="00971D68">
        <w:t>с даты</w:t>
      </w:r>
      <w:proofErr w:type="gramEnd"/>
      <w:r w:rsidRPr="00971D68">
        <w:t xml:space="preserve"> полной оплаты Цессионарием приобретенного права требования обратиться в Арбитражный суд </w:t>
      </w:r>
      <w:r>
        <w:t>Нижегородской области</w:t>
      </w:r>
      <w:r w:rsidRPr="00971D68">
        <w:t xml:space="preserve"> с заявлением о процессуальном преемстве на основании настоящего Договора</w:t>
      </w:r>
    </w:p>
    <w:p w:rsidR="009815A2" w:rsidRPr="00971D68" w:rsidRDefault="009815A2" w:rsidP="009815A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</w:rPr>
      </w:pPr>
      <w:r w:rsidRPr="00971D68">
        <w:rPr>
          <w:b/>
          <w:color w:val="000000"/>
        </w:rPr>
        <w:t>ОТВЕТСТВЕННОСТЬ СТОРОН</w:t>
      </w:r>
      <w:r w:rsidRPr="00971D68">
        <w:rPr>
          <w:b/>
        </w:rPr>
        <w:t>. ПРЕКРАЩЕНИЕ ДЕЙСТВИЯ ДОГОВОРА</w:t>
      </w:r>
    </w:p>
    <w:p w:rsidR="009815A2" w:rsidRPr="00971D68" w:rsidRDefault="009815A2" w:rsidP="009815A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971D68">
        <w:t xml:space="preserve">действительность </w:t>
      </w:r>
      <w:r w:rsidRPr="00971D68">
        <w:rPr>
          <w:color w:val="000000"/>
        </w:rPr>
        <w:t>уступленного Цессионарию права.</w:t>
      </w:r>
    </w:p>
    <w:p w:rsidR="009815A2" w:rsidRPr="00971D68" w:rsidRDefault="009815A2" w:rsidP="00981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D68">
        <w:rPr>
          <w:rFonts w:ascii="Times New Roman" w:hAnsi="Times New Roman" w:cs="Times New Roman"/>
          <w:sz w:val="24"/>
          <w:szCs w:val="24"/>
        </w:rPr>
        <w:t>4.2. В случае неисполнения или ненадлежащего исполнения Цессионарием обязанности по оплате передаваемого права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п. 6 настоящего Договора.</w:t>
      </w:r>
    </w:p>
    <w:p w:rsidR="009815A2" w:rsidRPr="00971D68" w:rsidRDefault="009815A2" w:rsidP="009815A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right="5"/>
        <w:jc w:val="center"/>
        <w:rPr>
          <w:b/>
          <w:color w:val="000000"/>
        </w:rPr>
      </w:pPr>
      <w:r w:rsidRPr="00971D68">
        <w:rPr>
          <w:b/>
          <w:color w:val="000000"/>
        </w:rPr>
        <w:t>ЗАКЛЮЧИТЕЛЬНЫЕ ПОЛОЖЕНИЯ</w:t>
      </w:r>
    </w:p>
    <w:p w:rsidR="009815A2" w:rsidRPr="00971D68" w:rsidRDefault="009815A2" w:rsidP="009815A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5" w:firstLine="540"/>
        <w:jc w:val="both"/>
        <w:rPr>
          <w:color w:val="000000"/>
        </w:rPr>
      </w:pPr>
      <w:r w:rsidRPr="00971D68">
        <w:rPr>
          <w:color w:val="000000"/>
          <w:spacing w:val="-1"/>
        </w:rPr>
        <w:t xml:space="preserve">5.1. </w:t>
      </w:r>
      <w:r w:rsidRPr="00971D68">
        <w:rPr>
          <w:color w:val="000000"/>
        </w:rPr>
        <w:t xml:space="preserve">Все споры и разногласия по настоящему Договору решаются между Сторонами в претензионном порядке. </w:t>
      </w:r>
      <w:r w:rsidRPr="00971D68">
        <w:t xml:space="preserve">Сторона, получившая претензию, обязана дать ответ в течение 5 (Пяти) рабочих дней </w:t>
      </w:r>
      <w:proofErr w:type="gramStart"/>
      <w:r w:rsidRPr="00971D68">
        <w:t>с даты</w:t>
      </w:r>
      <w:proofErr w:type="gramEnd"/>
      <w:r w:rsidRPr="00971D68">
        <w:t xml:space="preserve"> ее получения. В</w:t>
      </w:r>
      <w:r w:rsidRPr="00971D68">
        <w:rPr>
          <w:color w:val="000000"/>
        </w:rPr>
        <w:t xml:space="preserve"> случае </w:t>
      </w:r>
      <w:proofErr w:type="spellStart"/>
      <w:r w:rsidRPr="00971D68">
        <w:rPr>
          <w:color w:val="000000"/>
        </w:rPr>
        <w:t>недостижения</w:t>
      </w:r>
      <w:proofErr w:type="spellEnd"/>
      <w:r w:rsidRPr="00971D68">
        <w:rPr>
          <w:color w:val="000000"/>
        </w:rPr>
        <w:t xml:space="preserve"> согласия споры и разногласия решаются в судебном порядке.</w:t>
      </w:r>
    </w:p>
    <w:p w:rsidR="009815A2" w:rsidRPr="00971D68" w:rsidRDefault="009815A2" w:rsidP="009815A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</w:rPr>
      </w:pPr>
      <w:r w:rsidRPr="00971D68">
        <w:rPr>
          <w:color w:val="000000"/>
        </w:rPr>
        <w:t>5.2.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9815A2" w:rsidRPr="00971D68" w:rsidRDefault="009815A2" w:rsidP="009815A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</w:rPr>
      </w:pPr>
      <w:r w:rsidRPr="00971D68">
        <w:rPr>
          <w:color w:val="000000"/>
        </w:rPr>
        <w:t xml:space="preserve">5.3. Настоящий Договор составлен в трех экземплярах, имеющих равную юридическую силу, по одному для каждой из Сторон, один – для Арбитражного суда </w:t>
      </w:r>
      <w:r>
        <w:rPr>
          <w:color w:val="000000"/>
        </w:rPr>
        <w:t>Нижегородской области</w:t>
      </w:r>
      <w:r w:rsidRPr="00971D68">
        <w:rPr>
          <w:color w:val="000000"/>
        </w:rPr>
        <w:t xml:space="preserve">. </w:t>
      </w:r>
    </w:p>
    <w:p w:rsidR="009815A2" w:rsidRPr="00971D68" w:rsidRDefault="009815A2" w:rsidP="009815A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Pr="00971D68">
        <w:rPr>
          <w:b/>
          <w:color w:val="000000"/>
        </w:rPr>
        <w:t>. АДРЕСА И РЕКВИЗИТЫ СТОРОН</w:t>
      </w:r>
    </w:p>
    <w:p w:rsidR="009815A2" w:rsidRPr="00971D68" w:rsidRDefault="009815A2" w:rsidP="009815A2"/>
    <w:p w:rsidR="009815A2" w:rsidRDefault="009815A2" w:rsidP="009815A2"/>
    <w:p w:rsidR="000214CF" w:rsidRDefault="000214CF">
      <w:bookmarkStart w:id="0" w:name="_GoBack"/>
      <w:bookmarkEnd w:id="0"/>
    </w:p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96509"/>
    <w:multiLevelType w:val="multilevel"/>
    <w:tmpl w:val="AF0AB6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A2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5A2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5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15A2"/>
    <w:pPr>
      <w:ind w:left="720"/>
      <w:contextualSpacing/>
    </w:pPr>
  </w:style>
  <w:style w:type="character" w:styleId="a4">
    <w:name w:val="Strong"/>
    <w:basedOn w:val="a0"/>
    <w:uiPriority w:val="22"/>
    <w:qFormat/>
    <w:rsid w:val="009815A2"/>
    <w:rPr>
      <w:b/>
      <w:bCs/>
    </w:rPr>
  </w:style>
  <w:style w:type="character" w:customStyle="1" w:styleId="apple-converted-space">
    <w:name w:val="apple-converted-space"/>
    <w:basedOn w:val="a0"/>
    <w:rsid w:val="00981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5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15A2"/>
    <w:pPr>
      <w:ind w:left="720"/>
      <w:contextualSpacing/>
    </w:pPr>
  </w:style>
  <w:style w:type="character" w:styleId="a4">
    <w:name w:val="Strong"/>
    <w:basedOn w:val="a0"/>
    <w:uiPriority w:val="22"/>
    <w:qFormat/>
    <w:rsid w:val="009815A2"/>
    <w:rPr>
      <w:b/>
      <w:bCs/>
    </w:rPr>
  </w:style>
  <w:style w:type="character" w:customStyle="1" w:styleId="apple-converted-space">
    <w:name w:val="apple-converted-space"/>
    <w:basedOn w:val="a0"/>
    <w:rsid w:val="0098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SJ6BN12qoAU8fWZ268j/m40e0iWajdRybXA9yFwdaug=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Kb/HqTDp6DG1slqcPNtAmRFMAIr05fTMgSX6A8JZwSw=</DigestValue>
    </Reference>
  </SignedInfo>
  <SignatureValue>CfcXAmViDkdJ/2EQrQV7HjYTpCEEnmNoFdp3Dhxj5WXe9Uwx9WG1TDeMrN+v8PuS
MBpLjiv3vGoeOB82FaB4ow==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jehtQ9CeDpVMM49s2FEMFLypeWE=</DigestValue>
      </Reference>
      <Reference URI="/word/fontTable.xml?ContentType=application/vnd.openxmlformats-officedocument.wordprocessingml.fontTable+xml">
        <DigestMethod Algorithm="http://www.w3.org/2000/09/xmldsig#sha1"/>
        <DigestValue>7gIi7osGHIH7qZaP92AYLeJqFAY=</DigestValue>
      </Reference>
      <Reference URI="/word/numbering.xml?ContentType=application/vnd.openxmlformats-officedocument.wordprocessingml.numbering+xml">
        <DigestMethod Algorithm="http://www.w3.org/2000/09/xmldsig#sha1"/>
        <DigestValue>DkXihWgrR7Zr98eUqQ2YOo7uev0=</DigestValue>
      </Reference>
      <Reference URI="/word/settings.xml?ContentType=application/vnd.openxmlformats-officedocument.wordprocessingml.settings+xml">
        <DigestMethod Algorithm="http://www.w3.org/2000/09/xmldsig#sha1"/>
        <DigestValue>vItYej8wux6Y1BU+QVXeE56BCug=</DigestValue>
      </Reference>
      <Reference URI="/word/styles.xml?ContentType=application/vnd.openxmlformats-officedocument.wordprocessingml.styles+xml">
        <DigestMethod Algorithm="http://www.w3.org/2000/09/xmldsig#sha1"/>
        <DigestValue>cl9mVUXP+ZjSz9grkQputo6GAMk=</DigestValue>
      </Reference>
      <Reference URI="/word/stylesWithEffects.xml?ContentType=application/vnd.ms-word.stylesWithEffects+xml">
        <DigestMethod Algorithm="http://www.w3.org/2000/09/xmldsig#sha1"/>
        <DigestValue>dUTsRcKRkrl+2HKwrolW89k8lnA=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2015-03-25T14:39:54Z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2015-03-25T14:39:54Z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2015-03-25T14:38:00Z</dcterms:created>
  <dcterms:modified xsi:type="dcterms:W3CDTF">2015-03-25T14:39:00Z</dcterms:modified>
</cp:coreProperties>
</file>