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A6502">
        <w:rPr>
          <w:sz w:val="28"/>
          <w:szCs w:val="28"/>
        </w:rPr>
        <w:t>35930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A6502">
        <w:rPr>
          <w:rFonts w:ascii="Times New Roman" w:hAnsi="Times New Roman" w:cs="Times New Roman"/>
          <w:sz w:val="28"/>
          <w:szCs w:val="28"/>
        </w:rPr>
        <w:t>10.07.2015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C5F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C5F0F" w:rsidRDefault="001A650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5F0F">
              <w:rPr>
                <w:sz w:val="28"/>
                <w:szCs w:val="28"/>
              </w:rPr>
              <w:t>Закрытое акционерное общество «Управляющая компания «Строен»</w:t>
            </w:r>
            <w:r w:rsidR="00D342DA" w:rsidRPr="000C5F0F">
              <w:rPr>
                <w:sz w:val="28"/>
                <w:szCs w:val="28"/>
              </w:rPr>
              <w:t xml:space="preserve">, </w:t>
            </w:r>
          </w:p>
          <w:p w:rsidR="00D342DA" w:rsidRPr="000C5F0F" w:rsidRDefault="001A650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5F0F">
              <w:rPr>
                <w:sz w:val="28"/>
                <w:szCs w:val="28"/>
              </w:rPr>
              <w:t xml:space="preserve">456780, Челябинская область, </w:t>
            </w:r>
            <w:proofErr w:type="gramStart"/>
            <w:r w:rsidRPr="000C5F0F">
              <w:rPr>
                <w:sz w:val="28"/>
                <w:szCs w:val="28"/>
              </w:rPr>
              <w:t>г</w:t>
            </w:r>
            <w:proofErr w:type="gramEnd"/>
            <w:r w:rsidRPr="000C5F0F">
              <w:rPr>
                <w:sz w:val="28"/>
                <w:szCs w:val="28"/>
              </w:rPr>
              <w:t>. Озерск, бульвар Гайдара, д.8</w:t>
            </w:r>
            <w:r w:rsidR="00D342DA" w:rsidRPr="000C5F0F">
              <w:rPr>
                <w:sz w:val="28"/>
                <w:szCs w:val="28"/>
              </w:rPr>
              <w:t xml:space="preserve">, ОГРН </w:t>
            </w:r>
            <w:r w:rsidRPr="000C5F0F">
              <w:rPr>
                <w:sz w:val="28"/>
                <w:szCs w:val="28"/>
              </w:rPr>
              <w:t>1097422000664</w:t>
            </w:r>
            <w:r w:rsidR="00D342DA" w:rsidRPr="000C5F0F">
              <w:rPr>
                <w:sz w:val="28"/>
                <w:szCs w:val="28"/>
              </w:rPr>
              <w:t xml:space="preserve">, ИНН </w:t>
            </w:r>
            <w:r w:rsidRPr="000C5F0F">
              <w:rPr>
                <w:sz w:val="28"/>
                <w:szCs w:val="28"/>
              </w:rPr>
              <w:t>7422044496</w:t>
            </w:r>
            <w:r w:rsidR="00D342DA" w:rsidRPr="000C5F0F">
              <w:rPr>
                <w:sz w:val="28"/>
                <w:szCs w:val="28"/>
              </w:rPr>
              <w:t>.</w:t>
            </w:r>
          </w:p>
          <w:p w:rsidR="00D342DA" w:rsidRPr="000C5F0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C5F0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A6502" w:rsidRPr="000C5F0F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Станислав Евгеньевич</w:t>
            </w:r>
          </w:p>
          <w:p w:rsidR="00D342DA" w:rsidRPr="000C5F0F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"Южный Урал" (Некоммерческое партнерство "</w:t>
            </w:r>
            <w:proofErr w:type="spellStart"/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"Южный Урал")</w:t>
            </w:r>
          </w:p>
        </w:tc>
      </w:tr>
      <w:tr w:rsidR="00D342DA" w:rsidRPr="000C5F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C5F0F" w:rsidRDefault="001A650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5F0F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0C5F0F">
              <w:rPr>
                <w:sz w:val="28"/>
                <w:szCs w:val="28"/>
              </w:rPr>
              <w:t xml:space="preserve">, дело о банкротстве </w:t>
            </w:r>
            <w:r w:rsidRPr="000C5F0F">
              <w:rPr>
                <w:sz w:val="28"/>
                <w:szCs w:val="28"/>
              </w:rPr>
              <w:t>А76- 17731/2013</w:t>
            </w:r>
          </w:p>
        </w:tc>
      </w:tr>
      <w:tr w:rsidR="00D342DA" w:rsidRPr="000C5F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C5F0F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12.05.2014</w:t>
            </w:r>
            <w:r w:rsidR="00D342DA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A6502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  мастерские для оздоровительных лагерей, общей площадью 251,1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(кадастровый номер 74-74-41/037/2005-325), с земельным участком,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Озерск, ул. Мира, 7;</w:t>
            </w:r>
          </w:p>
          <w:p w:rsidR="001A6502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Гараж, общей площадью 109,4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(кадастровый номер 74:41:0101020:1275), с земельным участком,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Озерск, ул. Монтажников, д. 62, кооператив № 184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строительству и эксплуатации гаражей, гараж № 20656;</w:t>
            </w:r>
          </w:p>
          <w:p w:rsidR="00D342DA" w:rsidRPr="001D2D62" w:rsidRDefault="001A650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Погрузчик SSL5700, 2011 год выпуска.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A6502">
              <w:rPr>
                <w:sz w:val="28"/>
                <w:szCs w:val="28"/>
              </w:rPr>
              <w:t>01.06.2015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A6502">
              <w:rPr>
                <w:sz w:val="28"/>
                <w:szCs w:val="28"/>
              </w:rPr>
              <w:t>08.07.2015 г. в 13:00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650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по отношению к должнику, кредиторам, арбитражному управляющему и характере этой заинтересованности, сведения об участии в капитале заявителя арбитражного управляющего или СРО, членом которой является </w:t>
            </w:r>
            <w:r>
              <w:rPr>
                <w:bCs/>
                <w:sz w:val="28"/>
                <w:szCs w:val="28"/>
              </w:rPr>
              <w:lastRenderedPageBreak/>
              <w:t>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C5F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A650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A6502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125 000.00 руб.</w:t>
            </w:r>
          </w:p>
          <w:p w:rsidR="001A6502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50 000.00 руб.</w:t>
            </w:r>
          </w:p>
          <w:p w:rsidR="001A6502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C5F0F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F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должен быть перечислен до подачи заявки, а его поступление подтверждено на дату составления протокола об участниках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0C5F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0C5F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C5F0F" w:rsidRDefault="001A650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C5F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ООО «Компания АНТАРИ» на </w:t>
            </w:r>
            <w:r w:rsidRPr="000C5F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основании заключенного с организатором торгов договора о задатке по следующим реквизитам: Получатель: ООО «Компания АНТАРИ», ИНН/КПП 7453272291/745301001, ОГРН 1147453008680, </w:t>
            </w:r>
            <w:proofErr w:type="spellStart"/>
            <w:proofErr w:type="gramStart"/>
            <w:r w:rsidRPr="000C5F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C5F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40702810190000019663, в ОАО «</w:t>
            </w:r>
            <w:proofErr w:type="spellStart"/>
            <w:r w:rsidRPr="000C5F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0C5F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Назначение платежа: задаток для участия в аукционе по продаже имущества, принадлежащего должнику ЗАО УК «Строен», Лот № ___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A6502" w:rsidRPr="000C5F0F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5F0F">
              <w:rPr>
                <w:rFonts w:ascii="Times New Roman" w:hAnsi="Times New Roman" w:cs="Times New Roman"/>
                <w:sz w:val="28"/>
                <w:szCs w:val="28"/>
              </w:rPr>
              <w:t>Лот 1: 2 024 100.00 руб.</w:t>
            </w:r>
          </w:p>
          <w:p w:rsidR="001A6502" w:rsidRPr="000C5F0F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5F0F">
              <w:rPr>
                <w:rFonts w:ascii="Times New Roman" w:hAnsi="Times New Roman" w:cs="Times New Roman"/>
                <w:sz w:val="28"/>
                <w:szCs w:val="28"/>
              </w:rPr>
              <w:t>Лот 2: 836 100.00 руб.</w:t>
            </w:r>
          </w:p>
          <w:p w:rsidR="001A6502" w:rsidRPr="000C5F0F" w:rsidRDefault="001A650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5F0F">
              <w:rPr>
                <w:rFonts w:ascii="Times New Roman" w:hAnsi="Times New Roman" w:cs="Times New Roman"/>
                <w:sz w:val="28"/>
                <w:szCs w:val="28"/>
              </w:rPr>
              <w:t>Лот 4: 547 200.00 руб.</w:t>
            </w:r>
          </w:p>
          <w:p w:rsidR="00D342DA" w:rsidRPr="000C5F0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A6502" w:rsidRDefault="001A650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101 205.00 руб.</w:t>
            </w:r>
          </w:p>
          <w:p w:rsidR="001A6502" w:rsidRDefault="001A650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41 805.00 руб.</w:t>
            </w:r>
          </w:p>
          <w:p w:rsidR="001A6502" w:rsidRDefault="001A650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27 360.00 руб.</w:t>
            </w:r>
          </w:p>
          <w:p w:rsidR="00D342DA" w:rsidRPr="000C5F0F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C5F0F" w:rsidRDefault="001A650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Порядок и критерии выявления победителя открытых торгов в форме аукциона: В случае если по истечении 30 минут после последнего предложения о цене предприятия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650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июля 2015г., с 08.00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650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торгов: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30 (Тридцати)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C5F0F" w:rsidRDefault="001A650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стоимости имущества производится в течение 30 (Тридцати) дней с момента подписания договора купли-продажи.     ЗАО Управляющая компания «Строен»   456780, Челябинская область, г. Озерск,      </w:t>
            </w:r>
            <w:proofErr w:type="spellStart"/>
            <w:r>
              <w:rPr>
                <w:color w:val="auto"/>
                <w:sz w:val="28"/>
                <w:szCs w:val="28"/>
              </w:rPr>
              <w:t>б-р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Гайдара, д.8  ОГРН 1097422000664, ИНН 7422044496 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40702810090450000005  в ОАО «</w:t>
            </w:r>
            <w:proofErr w:type="spellStart"/>
            <w:r>
              <w:rPr>
                <w:color w:val="auto"/>
                <w:sz w:val="28"/>
                <w:szCs w:val="28"/>
              </w:rPr>
              <w:t>Челябинвестбанк</w:t>
            </w:r>
            <w:proofErr w:type="spellEnd"/>
            <w:r>
              <w:rPr>
                <w:color w:val="auto"/>
                <w:sz w:val="28"/>
                <w:szCs w:val="28"/>
              </w:rPr>
              <w:t>» г</w:t>
            </w:r>
            <w:proofErr w:type="gramStart"/>
            <w:r>
              <w:rPr>
                <w:color w:val="auto"/>
                <w:sz w:val="28"/>
                <w:szCs w:val="28"/>
              </w:rPr>
              <w:t>.Ч</w:t>
            </w:r>
            <w:proofErr w:type="gramEnd"/>
            <w:r>
              <w:rPr>
                <w:color w:val="auto"/>
                <w:sz w:val="28"/>
                <w:szCs w:val="28"/>
              </w:rPr>
              <w:t>елябинск,   к/с 30101810400000000779, БИК 047501779</w:t>
            </w:r>
          </w:p>
        </w:tc>
      </w:tr>
      <w:tr w:rsidR="00D342DA" w:rsidRPr="000C5F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C5F0F" w:rsidRDefault="00D342DA" w:rsidP="000C5F0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A6502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"Компания АНТАРИ"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502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7453272291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502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745301001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A6502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454091, г</w:t>
            </w:r>
            <w:proofErr w:type="gramStart"/>
            <w:r w:rsidR="001A6502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1A6502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 3 Интернационала, д.105, оф.216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A6502"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8-351-778-64-78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A2E82" w:rsidRPr="006C6C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="00EA2E82" w:rsidRPr="006C6C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A2E82" w:rsidRPr="006C6C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antari</w:t>
              </w:r>
              <w:r w:rsidR="00EA2E82" w:rsidRPr="006C6C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74.</w:t>
              </w:r>
              <w:r w:rsidR="00EA2E82" w:rsidRPr="006C6C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C5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A650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28.02.2015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C5F0F"/>
    <w:rsid w:val="000E353A"/>
    <w:rsid w:val="0012019E"/>
    <w:rsid w:val="00147505"/>
    <w:rsid w:val="001519B8"/>
    <w:rsid w:val="001718BC"/>
    <w:rsid w:val="00185429"/>
    <w:rsid w:val="001A3B5D"/>
    <w:rsid w:val="001A6502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A2E82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i@antari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9558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3</cp:revision>
  <cp:lastPrinted>2010-11-10T12:05:00Z</cp:lastPrinted>
  <dcterms:created xsi:type="dcterms:W3CDTF">2015-05-20T05:27:00Z</dcterms:created>
  <dcterms:modified xsi:type="dcterms:W3CDTF">2015-05-20T05:28:00Z</dcterms:modified>
</cp:coreProperties>
</file>