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Электронный аукцион </w:t>
      </w:r>
    </w:p>
    <w:p w:rsidR="006365A5" w:rsidRPr="006365A5" w:rsidRDefault="008A7610" w:rsidP="006365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продаже единым лотом прав (требований) по договорам, заключенны</w:t>
      </w:r>
      <w:r w:rsidR="006365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 между ОАО «Сбербанк России» и</w:t>
      </w:r>
      <w:r w:rsidR="006365A5" w:rsidRPr="006365A5" w:rsidDel="00CF53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7611A9" w:rsidRPr="007611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ООО «ЛКМ-Маркетинг» (ИНН 7817323080, ОГРН 1117847226529)</w:t>
      </w:r>
      <w:r w:rsidR="007611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="007611A9" w:rsidRPr="007611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ООО «Невские краски» (ИНН 7817324936, ОГРН 11278</w:t>
      </w:r>
      <w:r w:rsidR="007611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47012809), </w:t>
      </w:r>
      <w:proofErr w:type="spellStart"/>
      <w:r w:rsidR="007611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Чемерис</w:t>
      </w:r>
      <w:proofErr w:type="spellEnd"/>
      <w:r w:rsidR="007611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Д.В., Михеевым</w:t>
      </w:r>
      <w:r w:rsidR="007611A9" w:rsidRPr="007611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А.Ю.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Электронный аукцион будет проводиться </w:t>
      </w:r>
      <w:r w:rsidR="000A3640"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</w:t>
      </w:r>
      <w:r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4A141A"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июля 2015</w:t>
      </w:r>
      <w:r w:rsidRPr="000D34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 10:00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электронной торговой площадке ОАО «Российский аукционный дом»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адресу </w:t>
      </w:r>
      <w:hyperlink r:id="rId7" w:history="1"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lot</w:t>
        </w:r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Организатор торгов – ОАО «Российский аукционный дом».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Прием заявок </w:t>
      </w:r>
      <w:r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 </w:t>
      </w:r>
      <w:r w:rsidR="006B3D02"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="00826E0E"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="006B3D02"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.06</w:t>
      </w:r>
      <w:r w:rsidR="004A141A"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.2015</w:t>
      </w:r>
      <w:r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</w:t>
      </w:r>
      <w:r w:rsidR="0016719C"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30</w:t>
      </w:r>
      <w:r w:rsidR="00FE68E1"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6B3D02"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="0016719C"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4A141A"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.2015</w:t>
      </w:r>
      <w:r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 1</w:t>
      </w:r>
      <w:r w:rsidR="0044077B"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:00.</w:t>
      </w:r>
    </w:p>
    <w:p w:rsidR="008A7610" w:rsidRPr="000D343B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16719C"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30</w:t>
      </w:r>
      <w:r w:rsidR="006B3D02"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</w:t>
      </w:r>
      <w:r w:rsidR="0016719C"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4A141A"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.2015</w:t>
      </w:r>
      <w:r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Допуск претендентов к электронному аукциону осуществляется </w:t>
      </w:r>
      <w:r w:rsidR="0016719C"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09</w:t>
      </w:r>
      <w:r w:rsidR="006B3D02"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.07</w:t>
      </w:r>
      <w:r w:rsidR="004A141A"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.2015</w:t>
      </w:r>
      <w:r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(При исчислении сроков, указанных в </w:t>
      </w:r>
      <w:proofErr w:type="gramStart"/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>настоящем информационном сообщении</w:t>
      </w:r>
      <w:proofErr w:type="gramEnd"/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принимается время сервера 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>электронной торговой площадки)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с применением метода понижения начальной цены («голландский аукцион»).</w:t>
      </w:r>
    </w:p>
    <w:p w:rsidR="009C0539" w:rsidRDefault="009C0539" w:rsidP="009C0539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5C3B" w:rsidRDefault="008A7610" w:rsidP="009C0539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0539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</w:t>
      </w:r>
      <w:r w:rsidR="009C0539" w:rsidRPr="009C05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предмете торгов</w:t>
      </w:r>
      <w:r w:rsidR="008105F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C0539" w:rsidRPr="00840AC3" w:rsidRDefault="009C0539" w:rsidP="009C0539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F22D1" w:rsidRPr="009F22D1" w:rsidRDefault="00BC724A" w:rsidP="009F22D1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Продаже на торгах подлежат </w:t>
      </w:r>
      <w:r w:rsidR="008A7610" w:rsidRPr="009F22D1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Права (требования) (далее - Права), </w:t>
      </w:r>
      <w:r w:rsidR="004A141A">
        <w:rPr>
          <w:rFonts w:ascii="Times New Roman" w:eastAsia="Times New Roman" w:hAnsi="Times New Roman"/>
          <w:sz w:val="24"/>
          <w:szCs w:val="24"/>
          <w:lang w:eastAsia="ru-RU"/>
        </w:rPr>
        <w:t>возникшие</w:t>
      </w:r>
      <w:r w:rsidR="008A7610" w:rsidRPr="009F22D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следующих договоров, заключенных с </w:t>
      </w:r>
      <w:r w:rsidR="004A141A" w:rsidRPr="004A141A">
        <w:rPr>
          <w:rFonts w:ascii="Times New Roman" w:eastAsia="Times New Roman" w:hAnsi="Times New Roman"/>
          <w:sz w:val="24"/>
          <w:szCs w:val="24"/>
          <w:lang w:eastAsia="ru-RU"/>
        </w:rPr>
        <w:t>ООО «ЛКМ-Маркетинг» (ИНН 7817323080, ОГРН 1117847226529), ООО «Невские краски» (ИНН 7817324936, ОГРН 1127847012809),</w:t>
      </w:r>
      <w:r w:rsidR="00615FDA" w:rsidRPr="00615FDA">
        <w:t xml:space="preserve"> </w:t>
      </w:r>
      <w:proofErr w:type="spellStart"/>
      <w:r w:rsidR="004A141A" w:rsidRPr="004A141A">
        <w:rPr>
          <w:rFonts w:ascii="Times New Roman" w:eastAsia="Times New Roman" w:hAnsi="Times New Roman"/>
          <w:sz w:val="24"/>
          <w:szCs w:val="24"/>
          <w:lang w:eastAsia="ru-RU"/>
        </w:rPr>
        <w:t>Чемерис</w:t>
      </w:r>
      <w:proofErr w:type="spellEnd"/>
      <w:r w:rsidR="004A141A" w:rsidRPr="004A141A">
        <w:rPr>
          <w:rFonts w:ascii="Times New Roman" w:eastAsia="Times New Roman" w:hAnsi="Times New Roman"/>
          <w:sz w:val="24"/>
          <w:szCs w:val="24"/>
          <w:lang w:eastAsia="ru-RU"/>
        </w:rPr>
        <w:t xml:space="preserve"> Д.В., Михеевым А.Ю.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9F22D1" w:rsidRPr="009F22D1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9F22D1" w:rsidRPr="004A141A" w:rsidRDefault="002D34E8" w:rsidP="009F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1. П</w:t>
      </w:r>
      <w:r w:rsidR="009F22D1" w:rsidRPr="004A141A">
        <w:rPr>
          <w:rFonts w:ascii="Times New Roman" w:eastAsia="Times New Roman" w:hAnsi="Times New Roman"/>
          <w:sz w:val="24"/>
          <w:szCs w:val="24"/>
          <w:lang w:eastAsia="ru-RU"/>
        </w:rPr>
        <w:t xml:space="preserve">рава, принадлежащие </w:t>
      </w:r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ОАО «Сбербанк России»</w:t>
      </w:r>
      <w:r w:rsidR="009F22D1" w:rsidRPr="004A141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</w:t>
      </w:r>
      <w:r w:rsidR="004A141A" w:rsidRPr="004A141A">
        <w:rPr>
          <w:rFonts w:ascii="Times New Roman" w:hAnsi="Times New Roman"/>
          <w:sz w:val="24"/>
          <w:szCs w:val="24"/>
        </w:rPr>
        <w:t xml:space="preserve">Договора № 2008-1-109312 от 12.12.2012 г. об открытии </w:t>
      </w:r>
      <w:proofErr w:type="spellStart"/>
      <w:r w:rsidR="004A141A" w:rsidRPr="004A141A">
        <w:rPr>
          <w:rFonts w:ascii="Times New Roman" w:hAnsi="Times New Roman"/>
          <w:sz w:val="24"/>
          <w:szCs w:val="24"/>
        </w:rPr>
        <w:t>невозобновляемой</w:t>
      </w:r>
      <w:proofErr w:type="spellEnd"/>
      <w:r w:rsidR="004A141A" w:rsidRPr="004A141A">
        <w:rPr>
          <w:rFonts w:ascii="Times New Roman" w:hAnsi="Times New Roman"/>
          <w:sz w:val="24"/>
          <w:szCs w:val="24"/>
        </w:rPr>
        <w:t xml:space="preserve"> кредитной линии</w:t>
      </w:r>
      <w:r w:rsidR="00F42060">
        <w:rPr>
          <w:rFonts w:ascii="Times New Roman" w:hAnsi="Times New Roman"/>
          <w:sz w:val="24"/>
          <w:szCs w:val="24"/>
        </w:rPr>
        <w:t xml:space="preserve"> (далее – Кредитный договор 1)</w:t>
      </w:r>
      <w:r w:rsidR="009F22D1" w:rsidRPr="004A141A">
        <w:rPr>
          <w:rFonts w:ascii="Times New Roman" w:eastAsia="Times New Roman" w:hAnsi="Times New Roman"/>
          <w:bCs/>
          <w:sz w:val="24"/>
          <w:szCs w:val="24"/>
          <w:lang w:eastAsia="ru-RU"/>
        </w:rPr>
        <w:t>, заключенно</w:t>
      </w:r>
      <w:r w:rsidR="0016719C">
        <w:rPr>
          <w:rFonts w:ascii="Times New Roman" w:eastAsia="Times New Roman" w:hAnsi="Times New Roman"/>
          <w:bCs/>
          <w:sz w:val="24"/>
          <w:szCs w:val="24"/>
          <w:lang w:eastAsia="ru-RU"/>
        </w:rPr>
        <w:t>го</w:t>
      </w:r>
      <w:r w:rsidR="009F22D1" w:rsidRPr="004A14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9F22D1" w:rsidRPr="004A14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 </w:t>
      </w:r>
      <w:r w:rsidR="009F22D1" w:rsidRPr="004A14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719C">
        <w:rPr>
          <w:rFonts w:ascii="Times New Roman" w:eastAsia="Times New Roman" w:hAnsi="Times New Roman"/>
          <w:sz w:val="24"/>
          <w:szCs w:val="24"/>
          <w:lang w:eastAsia="ru-RU"/>
        </w:rPr>
        <w:t>ООО</w:t>
      </w:r>
      <w:proofErr w:type="gramEnd"/>
      <w:r w:rsidR="009F22D1" w:rsidRPr="004A14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141A" w:rsidRPr="004A141A">
        <w:rPr>
          <w:rFonts w:ascii="Times New Roman" w:eastAsia="Times New Roman" w:hAnsi="Times New Roman"/>
          <w:sz w:val="24"/>
          <w:szCs w:val="24"/>
          <w:lang w:eastAsia="ru-RU"/>
        </w:rPr>
        <w:t>«ЛКМ-Маркетинг» и договоров, заключенных в обеспечение исполнения обязательств</w:t>
      </w:r>
      <w:r w:rsidR="00F4206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Кредитному договору 1</w:t>
      </w:r>
      <w:r w:rsidR="009F22D1" w:rsidRPr="004A141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A141A" w:rsidRPr="004A141A" w:rsidRDefault="004A141A" w:rsidP="004A14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-договора ипотеки № 2008-1-10312-01 от 12.12.2012 г., заключенного с ООО ОРФ «</w:t>
      </w:r>
      <w:proofErr w:type="spellStart"/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Хозторг</w:t>
      </w:r>
      <w:proofErr w:type="spellEnd"/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4A141A" w:rsidRPr="004A141A" w:rsidRDefault="004A141A" w:rsidP="004A14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-договора ипотеки № 2008-1-109312-02 от 12.12.2012 г., заключенного с ООО ОРФ «</w:t>
      </w:r>
      <w:proofErr w:type="spellStart"/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Хозторг</w:t>
      </w:r>
      <w:proofErr w:type="spellEnd"/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4A141A" w:rsidRPr="004A141A" w:rsidRDefault="004A141A" w:rsidP="004A14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-договора ипотеки № 2008-1-109312-04 от 12.12.2012 г., заключенного с ООО ОРФ «</w:t>
      </w:r>
      <w:proofErr w:type="spellStart"/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Хозторг</w:t>
      </w:r>
      <w:proofErr w:type="spellEnd"/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4A141A" w:rsidRPr="004A141A" w:rsidRDefault="004A141A" w:rsidP="004A14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-договора ипотеки № 2008-1-109312-05 от 12.12.2012 г., заключенного с ООО ОРФ «</w:t>
      </w:r>
      <w:proofErr w:type="spellStart"/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Хозторг</w:t>
      </w:r>
      <w:proofErr w:type="spellEnd"/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4A141A" w:rsidRPr="004A141A" w:rsidRDefault="004A141A" w:rsidP="004A14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-договора поручительства № 2008-1-109312-06 от 12.12.2012 г., заключенного с ООО «Невские краски»;</w:t>
      </w:r>
    </w:p>
    <w:p w:rsidR="004A141A" w:rsidRPr="004A141A" w:rsidRDefault="004A141A" w:rsidP="004A14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-договора поручительства № 2008-1-109312-07 от 12.12.20</w:t>
      </w:r>
      <w:r w:rsidR="00E9330F">
        <w:rPr>
          <w:rFonts w:ascii="Times New Roman" w:eastAsia="Times New Roman" w:hAnsi="Times New Roman"/>
          <w:sz w:val="24"/>
          <w:szCs w:val="24"/>
          <w:lang w:eastAsia="ru-RU"/>
        </w:rPr>
        <w:t xml:space="preserve">12 г., заключенного с </w:t>
      </w:r>
      <w:proofErr w:type="spellStart"/>
      <w:r w:rsidR="00E9330F">
        <w:rPr>
          <w:rFonts w:ascii="Times New Roman" w:eastAsia="Times New Roman" w:hAnsi="Times New Roman"/>
          <w:sz w:val="24"/>
          <w:szCs w:val="24"/>
          <w:lang w:eastAsia="ru-RU"/>
        </w:rPr>
        <w:t>Чемерис</w:t>
      </w:r>
      <w:proofErr w:type="spellEnd"/>
      <w:r w:rsidR="00E9330F">
        <w:rPr>
          <w:rFonts w:ascii="Times New Roman" w:eastAsia="Times New Roman" w:hAnsi="Times New Roman"/>
          <w:sz w:val="24"/>
          <w:szCs w:val="24"/>
          <w:lang w:eastAsia="ru-RU"/>
        </w:rPr>
        <w:t xml:space="preserve"> Дмитрием Владимировичем</w:t>
      </w:r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A141A" w:rsidRDefault="004A141A" w:rsidP="004A14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-договора поручительства № 2008-1-109312-08 от 12.12.201</w:t>
      </w:r>
      <w:r w:rsidR="00E9330F">
        <w:rPr>
          <w:rFonts w:ascii="Times New Roman" w:eastAsia="Times New Roman" w:hAnsi="Times New Roman"/>
          <w:sz w:val="24"/>
          <w:szCs w:val="24"/>
          <w:lang w:eastAsia="ru-RU"/>
        </w:rPr>
        <w:t xml:space="preserve">2 г., заключенного с Михеевым Антоном </w:t>
      </w:r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E9330F">
        <w:rPr>
          <w:rFonts w:ascii="Times New Roman" w:eastAsia="Times New Roman" w:hAnsi="Times New Roman"/>
          <w:sz w:val="24"/>
          <w:szCs w:val="24"/>
          <w:lang w:eastAsia="ru-RU"/>
        </w:rPr>
        <w:t>рьевичем</w:t>
      </w:r>
      <w:r w:rsidRPr="004A141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A141A" w:rsidRPr="004A141A" w:rsidRDefault="00F42060" w:rsidP="004A14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4A141A" w:rsidRPr="004A141A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Права, принадлежащие ОАО «Сбербанк России» на основании </w:t>
      </w:r>
      <w:r w:rsidRPr="00F42060">
        <w:rPr>
          <w:rFonts w:ascii="Times New Roman" w:hAnsi="Times New Roman"/>
          <w:sz w:val="24"/>
          <w:szCs w:val="24"/>
        </w:rPr>
        <w:t>Договора №1221/2006/1932/0004/13 от 16.09.2013 г. об открытии возобновляемой кредитной лини</w:t>
      </w:r>
      <w:r>
        <w:rPr>
          <w:rFonts w:ascii="Times New Roman" w:hAnsi="Times New Roman"/>
          <w:sz w:val="24"/>
          <w:szCs w:val="24"/>
        </w:rPr>
        <w:t>и (далее – Кредитный договор 2)</w:t>
      </w:r>
      <w:r w:rsidR="004A141A" w:rsidRPr="004A141A">
        <w:rPr>
          <w:rFonts w:ascii="Times New Roman" w:eastAsia="Times New Roman" w:hAnsi="Times New Roman"/>
          <w:bCs/>
          <w:sz w:val="24"/>
          <w:szCs w:val="24"/>
          <w:lang w:eastAsia="ru-RU"/>
        </w:rPr>
        <w:t>, заключенно</w:t>
      </w:r>
      <w:r w:rsidR="0016719C">
        <w:rPr>
          <w:rFonts w:ascii="Times New Roman" w:eastAsia="Times New Roman" w:hAnsi="Times New Roman"/>
          <w:bCs/>
          <w:sz w:val="24"/>
          <w:szCs w:val="24"/>
          <w:lang w:eastAsia="ru-RU"/>
        </w:rPr>
        <w:t>го</w:t>
      </w:r>
      <w:r w:rsidR="004A141A" w:rsidRPr="004A14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4A141A" w:rsidRPr="004A14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 </w:t>
      </w:r>
      <w:r w:rsidR="004A141A" w:rsidRPr="004A14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719C">
        <w:rPr>
          <w:rFonts w:ascii="Times New Roman" w:eastAsia="Times New Roman" w:hAnsi="Times New Roman"/>
          <w:sz w:val="24"/>
          <w:szCs w:val="24"/>
          <w:lang w:eastAsia="ru-RU"/>
        </w:rPr>
        <w:t>ООО</w:t>
      </w:r>
      <w:proofErr w:type="gramEnd"/>
      <w:r w:rsidR="004A141A" w:rsidRPr="004A141A">
        <w:rPr>
          <w:rFonts w:ascii="Times New Roman" w:eastAsia="Times New Roman" w:hAnsi="Times New Roman"/>
          <w:sz w:val="24"/>
          <w:szCs w:val="24"/>
          <w:lang w:eastAsia="ru-RU"/>
        </w:rPr>
        <w:t xml:space="preserve"> «ЛКМ-Маркетинг» и договоров, заключенных в обеспечение исполнения обязательств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Кредитному договору 2</w:t>
      </w:r>
      <w:r w:rsidR="004A141A" w:rsidRPr="004A141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42060" w:rsidRPr="00F42060" w:rsidRDefault="00F42060" w:rsidP="00F420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-договора залога товарно-материальных ценностей № 1221/2006/1932/0004/13/01 от 16.09.2013 г., заключенного с ООО «ЛКМ-Маркетинг»;</w:t>
      </w:r>
    </w:p>
    <w:p w:rsidR="00F42060" w:rsidRPr="00F42060" w:rsidRDefault="00F42060" w:rsidP="00F420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-договора залога товарно-материальных ценностей № 1221/2006/1932/0004/13/02 от 16.09.2013 г., заключенного с ООО «Невские краски»;</w:t>
      </w:r>
    </w:p>
    <w:p w:rsidR="00F42060" w:rsidRPr="00F42060" w:rsidRDefault="00F42060" w:rsidP="00F420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-договора поручительства № 1221/2006/1932/0004/13/03 от 16.09.2013 г., заключенного с ООО «Невские краски»;</w:t>
      </w:r>
    </w:p>
    <w:p w:rsidR="00F42060" w:rsidRPr="00F42060" w:rsidRDefault="00650AA2" w:rsidP="00F420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договора </w:t>
      </w:r>
      <w:r w:rsidR="00F42060" w:rsidRPr="00F42060">
        <w:rPr>
          <w:rFonts w:ascii="Times New Roman" w:eastAsia="Times New Roman" w:hAnsi="Times New Roman"/>
          <w:sz w:val="24"/>
          <w:szCs w:val="24"/>
          <w:lang w:eastAsia="ru-RU"/>
        </w:rPr>
        <w:t xml:space="preserve">поручительства № 1221/2006/1932/0004/13/04 от 16.09.2013 г., заключенного с </w:t>
      </w:r>
      <w:proofErr w:type="spellStart"/>
      <w:r w:rsidR="00E9330F" w:rsidRPr="00E9330F">
        <w:rPr>
          <w:rFonts w:ascii="Times New Roman" w:eastAsia="Times New Roman" w:hAnsi="Times New Roman"/>
          <w:sz w:val="24"/>
          <w:szCs w:val="24"/>
          <w:lang w:eastAsia="ru-RU"/>
        </w:rPr>
        <w:t>Чемерис</w:t>
      </w:r>
      <w:proofErr w:type="spellEnd"/>
      <w:r w:rsidR="00E9330F" w:rsidRPr="00E9330F">
        <w:rPr>
          <w:rFonts w:ascii="Times New Roman" w:eastAsia="Times New Roman" w:hAnsi="Times New Roman"/>
          <w:sz w:val="24"/>
          <w:szCs w:val="24"/>
          <w:lang w:eastAsia="ru-RU"/>
        </w:rPr>
        <w:t xml:space="preserve"> Дмитрием Владимировичем</w:t>
      </w:r>
      <w:r w:rsidR="00F42060" w:rsidRPr="00F420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C724A" w:rsidRDefault="00F42060" w:rsidP="00F420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-договора поручительства № 1221/2006/1932/0004/13/05 от 16.09.2013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заключенного с </w:t>
      </w:r>
      <w:r w:rsidR="00E9330F" w:rsidRPr="00E9330F">
        <w:rPr>
          <w:rFonts w:ascii="Times New Roman" w:eastAsia="Times New Roman" w:hAnsi="Times New Roman"/>
          <w:sz w:val="24"/>
          <w:szCs w:val="24"/>
          <w:lang w:eastAsia="ru-RU"/>
        </w:rPr>
        <w:t>Михеевым Антоном Юрьевичем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42060" w:rsidRDefault="00F42060" w:rsidP="00F420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 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Права, принадлежащие ОАО «Сбербанк России» на основании Договора </w:t>
      </w:r>
      <w:proofErr w:type="gramStart"/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№  2008</w:t>
      </w:r>
      <w:proofErr w:type="gramEnd"/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-1-104013 от 20.05.2013 г. об открытии возобновляемой кредитной линии (далее – Кредитный договор 3), заключенно</w:t>
      </w:r>
      <w:r w:rsidR="00CE195A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 xml:space="preserve"> с  </w:t>
      </w:r>
      <w:r w:rsidR="00CE195A">
        <w:rPr>
          <w:rFonts w:ascii="Times New Roman" w:eastAsia="Times New Roman" w:hAnsi="Times New Roman"/>
          <w:sz w:val="24"/>
          <w:szCs w:val="24"/>
          <w:lang w:eastAsia="ru-RU"/>
        </w:rPr>
        <w:t>ООО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 xml:space="preserve"> «ЛКМ-Маркетинг» и договоров, заключенных в обеспечение исполнения обяза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тельств по Кредитному договору 3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42060" w:rsidRPr="00F42060" w:rsidRDefault="00F42060" w:rsidP="00F420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-  договора залога транспортного средства № 2008-1-104013-</w:t>
      </w:r>
      <w:r w:rsidR="00650AA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650AA2">
        <w:rPr>
          <w:rFonts w:ascii="Times New Roman" w:eastAsia="Times New Roman" w:hAnsi="Times New Roman"/>
          <w:sz w:val="24"/>
          <w:szCs w:val="24"/>
          <w:lang w:eastAsia="ru-RU"/>
        </w:rPr>
        <w:t>03.03.2014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заключенного с </w:t>
      </w:r>
      <w:proofErr w:type="spellStart"/>
      <w:r w:rsidR="00E9330F" w:rsidRPr="00E9330F">
        <w:rPr>
          <w:rFonts w:ascii="Times New Roman" w:eastAsia="Times New Roman" w:hAnsi="Times New Roman"/>
          <w:sz w:val="24"/>
          <w:szCs w:val="24"/>
          <w:lang w:eastAsia="ru-RU"/>
        </w:rPr>
        <w:t>Чемерис</w:t>
      </w:r>
      <w:proofErr w:type="spellEnd"/>
      <w:r w:rsidR="00E9330F" w:rsidRPr="00E9330F">
        <w:rPr>
          <w:rFonts w:ascii="Times New Roman" w:eastAsia="Times New Roman" w:hAnsi="Times New Roman"/>
          <w:sz w:val="24"/>
          <w:szCs w:val="24"/>
          <w:lang w:eastAsia="ru-RU"/>
        </w:rPr>
        <w:t xml:space="preserve"> Дмитрием Владимировичем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42060" w:rsidRPr="00F42060" w:rsidRDefault="00F42060" w:rsidP="00F420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-договора залога товарно-материальных ценностей № 2008-1-104013-01 от 20.05.2013 г., заключенного с ООО «ЛКМ-Маркетинг»;</w:t>
      </w:r>
    </w:p>
    <w:p w:rsidR="00F42060" w:rsidRPr="00F42060" w:rsidRDefault="00F42060" w:rsidP="00F420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-договора поручительства № 2008-1-104013-03 от 2</w:t>
      </w:r>
      <w:r w:rsidR="00650AA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 xml:space="preserve">.05.2013 г., заключенного с </w:t>
      </w:r>
      <w:proofErr w:type="spellStart"/>
      <w:r w:rsidR="00E9330F" w:rsidRPr="00E9330F">
        <w:rPr>
          <w:rFonts w:ascii="Times New Roman" w:eastAsia="Times New Roman" w:hAnsi="Times New Roman"/>
          <w:sz w:val="24"/>
          <w:szCs w:val="24"/>
          <w:lang w:eastAsia="ru-RU"/>
        </w:rPr>
        <w:t>Чемерис</w:t>
      </w:r>
      <w:proofErr w:type="spellEnd"/>
      <w:r w:rsidR="00E9330F" w:rsidRPr="00E9330F">
        <w:rPr>
          <w:rFonts w:ascii="Times New Roman" w:eastAsia="Times New Roman" w:hAnsi="Times New Roman"/>
          <w:sz w:val="24"/>
          <w:szCs w:val="24"/>
          <w:lang w:eastAsia="ru-RU"/>
        </w:rPr>
        <w:t xml:space="preserve"> Дмитрием Владимировичем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42060" w:rsidRPr="00F42060" w:rsidRDefault="00F42060" w:rsidP="00F420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-договора поручительства № 2008-1-104013-04 от 2</w:t>
      </w:r>
      <w:r w:rsidR="00650AA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 xml:space="preserve">.05.2013 г., заключенного с </w:t>
      </w:r>
      <w:r w:rsidR="00E9330F" w:rsidRPr="00E9330F">
        <w:rPr>
          <w:rFonts w:ascii="Times New Roman" w:eastAsia="Times New Roman" w:hAnsi="Times New Roman"/>
          <w:sz w:val="24"/>
          <w:szCs w:val="24"/>
          <w:lang w:eastAsia="ru-RU"/>
        </w:rPr>
        <w:t>Михеевым Антоном Юрьевичем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42060" w:rsidRDefault="00F42060" w:rsidP="00F420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-договора поручительства № 2008-1-104013-05 от 2</w:t>
      </w:r>
      <w:r w:rsidR="00650AA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.05.2013 г., заключенного с ООО «Невские краски».</w:t>
      </w:r>
    </w:p>
    <w:p w:rsidR="00CE195A" w:rsidRPr="00701B57" w:rsidRDefault="00CE195A" w:rsidP="00CE195A">
      <w:pPr>
        <w:autoSpaceDE w:val="0"/>
        <w:autoSpaceDN w:val="0"/>
        <w:ind w:firstLine="708"/>
        <w:jc w:val="both"/>
        <w:rPr>
          <w:rFonts w:ascii="Times New Roman" w:eastAsia="Batang" w:hAnsi="Times New Roman"/>
          <w:szCs w:val="24"/>
        </w:rPr>
      </w:pPr>
      <w:r>
        <w:rPr>
          <w:rFonts w:ascii="Times New Roman" w:eastAsia="Batang" w:hAnsi="Times New Roman"/>
          <w:szCs w:val="24"/>
        </w:rPr>
        <w:t xml:space="preserve">4. Одновременно с уступкой прав по Кредитному договору 1, Кредитному договору 2, Кредитному договору 3 уступке подлежат права </w:t>
      </w:r>
      <w:r w:rsidRPr="00701B57">
        <w:rPr>
          <w:rFonts w:ascii="Times New Roman" w:eastAsia="Batang" w:hAnsi="Times New Roman"/>
          <w:szCs w:val="24"/>
        </w:rPr>
        <w:t xml:space="preserve">требования по оплате пошлины в рамках рассмотрения дела о взыскании </w:t>
      </w:r>
      <w:r>
        <w:rPr>
          <w:rFonts w:ascii="Times New Roman" w:eastAsia="Batang" w:hAnsi="Times New Roman"/>
          <w:szCs w:val="24"/>
        </w:rPr>
        <w:t xml:space="preserve">с ООО «ЛКМ-Маркетинг», ООО «Невские краски», </w:t>
      </w:r>
      <w:proofErr w:type="spellStart"/>
      <w:r>
        <w:rPr>
          <w:rFonts w:ascii="Times New Roman" w:eastAsia="Batang" w:hAnsi="Times New Roman"/>
          <w:szCs w:val="24"/>
        </w:rPr>
        <w:t>Чемерис</w:t>
      </w:r>
      <w:proofErr w:type="spellEnd"/>
      <w:r>
        <w:rPr>
          <w:rFonts w:ascii="Times New Roman" w:eastAsia="Batang" w:hAnsi="Times New Roman"/>
          <w:szCs w:val="24"/>
        </w:rPr>
        <w:t xml:space="preserve"> Д.В., Михеева А.Ю.  </w:t>
      </w:r>
      <w:r w:rsidRPr="00701B57">
        <w:rPr>
          <w:rFonts w:ascii="Times New Roman" w:eastAsia="Batang" w:hAnsi="Times New Roman"/>
          <w:szCs w:val="24"/>
        </w:rPr>
        <w:t>задолженности в Третейском суде при Автономной некоммерческой организации «Независимая арбитражная палата»</w:t>
      </w:r>
      <w:r>
        <w:rPr>
          <w:rFonts w:ascii="Times New Roman" w:eastAsia="Batang" w:hAnsi="Times New Roman"/>
          <w:szCs w:val="24"/>
        </w:rPr>
        <w:t>.</w:t>
      </w:r>
      <w:r w:rsidRPr="00701B57">
        <w:rPr>
          <w:rFonts w:ascii="Times New Roman" w:eastAsia="Batang" w:hAnsi="Times New Roman"/>
          <w:szCs w:val="24"/>
        </w:rPr>
        <w:t xml:space="preserve">   </w:t>
      </w:r>
    </w:p>
    <w:p w:rsidR="00F42060" w:rsidRDefault="00F42060" w:rsidP="00F420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65E" w:rsidRDefault="006E165E" w:rsidP="009F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65E">
        <w:rPr>
          <w:rFonts w:ascii="Times New Roman" w:eastAsia="Times New Roman" w:hAnsi="Times New Roman"/>
          <w:b/>
          <w:sz w:val="24"/>
          <w:szCs w:val="24"/>
          <w:lang w:eastAsia="ru-RU"/>
        </w:rPr>
        <w:t>Для сведения:</w:t>
      </w:r>
    </w:p>
    <w:p w:rsidR="00615FDA" w:rsidRPr="00615FDA" w:rsidRDefault="00615FDA" w:rsidP="009F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ОРФ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Хозторг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 прекратило деятельность путем реорганизации в форме присоединения к ООО «ЛКМ-Маркетинг»</w:t>
      </w:r>
      <w:r w:rsidR="00E9330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523F75" w:rsidRPr="00523F75">
        <w:rPr>
          <w:rFonts w:ascii="Times New Roman" w:eastAsia="Times New Roman" w:hAnsi="Times New Roman"/>
          <w:sz w:val="24"/>
          <w:szCs w:val="24"/>
          <w:lang w:eastAsia="ru-RU"/>
        </w:rPr>
        <w:t xml:space="preserve">ГРН  </w:t>
      </w:r>
      <w:r w:rsidR="00523F75" w:rsidRPr="00523F75">
        <w:rPr>
          <w:rFonts w:ascii="Times New Roman" w:hAnsi="Times New Roman"/>
          <w:sz w:val="24"/>
          <w:szCs w:val="24"/>
        </w:rPr>
        <w:t>6137847134200 от 05.04.2013</w:t>
      </w:r>
      <w:r w:rsidR="00E9330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9330F" w:rsidRPr="00E933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330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п.2 ст. 58 ГК РФ п</w:t>
      </w:r>
      <w:r w:rsidR="00E9330F" w:rsidRPr="00E9330F">
        <w:rPr>
          <w:rFonts w:ascii="Times New Roman" w:eastAsia="Times New Roman" w:hAnsi="Times New Roman"/>
          <w:sz w:val="24"/>
          <w:szCs w:val="24"/>
          <w:lang w:eastAsia="ru-RU"/>
        </w:rPr>
        <w:t xml:space="preserve">ри присоединении права и </w:t>
      </w:r>
      <w:proofErr w:type="gramStart"/>
      <w:r w:rsidR="00E9330F" w:rsidRPr="00E9330F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обязанности </w:t>
      </w:r>
      <w:r w:rsidR="00E933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3F75">
        <w:rPr>
          <w:rFonts w:ascii="Times New Roman" w:eastAsia="Times New Roman" w:hAnsi="Times New Roman"/>
          <w:sz w:val="24"/>
          <w:szCs w:val="24"/>
          <w:lang w:eastAsia="ru-RU"/>
        </w:rPr>
        <w:t>ООО</w:t>
      </w:r>
      <w:proofErr w:type="gramEnd"/>
      <w:r w:rsidR="00523F75">
        <w:rPr>
          <w:rFonts w:ascii="Times New Roman" w:eastAsia="Times New Roman" w:hAnsi="Times New Roman"/>
          <w:sz w:val="24"/>
          <w:szCs w:val="24"/>
          <w:lang w:eastAsia="ru-RU"/>
        </w:rPr>
        <w:t xml:space="preserve"> ОРФ «</w:t>
      </w:r>
      <w:proofErr w:type="spellStart"/>
      <w:r w:rsidR="00523F75">
        <w:rPr>
          <w:rFonts w:ascii="Times New Roman" w:eastAsia="Times New Roman" w:hAnsi="Times New Roman"/>
          <w:sz w:val="24"/>
          <w:szCs w:val="24"/>
          <w:lang w:eastAsia="ru-RU"/>
        </w:rPr>
        <w:t>Хозторг</w:t>
      </w:r>
      <w:proofErr w:type="spellEnd"/>
      <w:r w:rsidR="00523F7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23F75" w:rsidRPr="00523F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3F75">
        <w:rPr>
          <w:rFonts w:ascii="Times New Roman" w:eastAsia="Times New Roman" w:hAnsi="Times New Roman"/>
          <w:sz w:val="24"/>
          <w:szCs w:val="24"/>
          <w:lang w:eastAsia="ru-RU"/>
        </w:rPr>
        <w:t>перешли к ООО «ЛКМ-Маркетинг»</w:t>
      </w:r>
      <w:r w:rsidR="00E9330F" w:rsidRPr="00E933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42060" w:rsidRDefault="00F42060" w:rsidP="00A5529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ОАО «</w:t>
      </w:r>
      <w:r w:rsidR="002E7192">
        <w:rPr>
          <w:rFonts w:ascii="Times New Roman" w:eastAsia="Times New Roman" w:hAnsi="Times New Roman"/>
          <w:sz w:val="24"/>
          <w:szCs w:val="24"/>
          <w:lang w:eastAsia="ru-RU"/>
        </w:rPr>
        <w:t xml:space="preserve">Сбербанк России» 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 xml:space="preserve">в Третейском суде при Автономной некоммерческой организации «Независимая арбитражная палата» </w:t>
      </w:r>
      <w:r w:rsidR="002E7192">
        <w:rPr>
          <w:rFonts w:ascii="Times New Roman" w:eastAsia="Times New Roman" w:hAnsi="Times New Roman"/>
          <w:sz w:val="24"/>
          <w:szCs w:val="24"/>
          <w:lang w:eastAsia="ru-RU"/>
        </w:rPr>
        <w:t xml:space="preserve">возбуждено третейское </w:t>
      </w:r>
      <w:proofErr w:type="gramStart"/>
      <w:r w:rsidR="002E7192">
        <w:rPr>
          <w:rFonts w:ascii="Times New Roman" w:eastAsia="Times New Roman" w:hAnsi="Times New Roman"/>
          <w:sz w:val="24"/>
          <w:szCs w:val="24"/>
          <w:lang w:eastAsia="ru-RU"/>
        </w:rPr>
        <w:t>дело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 xml:space="preserve">  о</w:t>
      </w:r>
      <w:proofErr w:type="gramEnd"/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 xml:space="preserve"> взыскании задолженности</w:t>
      </w:r>
      <w:r w:rsidR="002E7192" w:rsidRPr="002E71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7192" w:rsidRPr="00F42060">
        <w:rPr>
          <w:rFonts w:ascii="Times New Roman" w:eastAsia="Times New Roman" w:hAnsi="Times New Roman"/>
          <w:sz w:val="24"/>
          <w:szCs w:val="24"/>
          <w:lang w:eastAsia="ru-RU"/>
        </w:rPr>
        <w:t>по Кредитному договору 1, Кредитному договору 2, Кредитному договору 3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 xml:space="preserve"> с ООО «ЛКМ-Маркетинг», ООО «Невские краски», </w:t>
      </w:r>
      <w:proofErr w:type="spellStart"/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Чемерис</w:t>
      </w:r>
      <w:proofErr w:type="spellEnd"/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 xml:space="preserve"> Д.В., Михеева А.Ю.</w:t>
      </w:r>
      <w:r w:rsidR="002E7192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 обращении взыскания на предмет залога по договорам ипотеки, заключенным с </w:t>
      </w:r>
      <w:r w:rsidR="002E7192" w:rsidRPr="004A141A">
        <w:rPr>
          <w:rFonts w:ascii="Times New Roman" w:eastAsia="Times New Roman" w:hAnsi="Times New Roman"/>
          <w:sz w:val="24"/>
          <w:szCs w:val="24"/>
          <w:lang w:eastAsia="ru-RU"/>
        </w:rPr>
        <w:t>ООО ОРФ «</w:t>
      </w:r>
      <w:proofErr w:type="spellStart"/>
      <w:r w:rsidR="002E7192" w:rsidRPr="004A141A">
        <w:rPr>
          <w:rFonts w:ascii="Times New Roman" w:eastAsia="Times New Roman" w:hAnsi="Times New Roman"/>
          <w:sz w:val="24"/>
          <w:szCs w:val="24"/>
          <w:lang w:eastAsia="ru-RU"/>
        </w:rPr>
        <w:t>Хозторг</w:t>
      </w:r>
      <w:proofErr w:type="spellEnd"/>
      <w:r w:rsidR="002E7192" w:rsidRPr="004A141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420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1948" w:rsidRDefault="001D58AA" w:rsidP="00A5529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840AC3">
        <w:rPr>
          <w:rFonts w:ascii="Times New Roman" w:hAnsi="Times New Roman"/>
          <w:b/>
          <w:sz w:val="24"/>
          <w:szCs w:val="24"/>
          <w:lang w:eastAsia="ru-RU"/>
        </w:rPr>
        <w:t xml:space="preserve">Исполнение обязательств </w:t>
      </w:r>
      <w:r w:rsidR="00D67E4D" w:rsidRPr="00840AC3"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r w:rsidR="00F42060">
        <w:rPr>
          <w:rFonts w:ascii="Times New Roman" w:hAnsi="Times New Roman"/>
          <w:b/>
          <w:bCs/>
          <w:sz w:val="24"/>
          <w:szCs w:val="24"/>
          <w:lang w:eastAsia="ru-RU"/>
        </w:rPr>
        <w:t>Кредитному договору 1</w:t>
      </w:r>
      <w:r w:rsidR="002D34E8"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  <w:r w:rsidR="002D34E8" w:rsidRPr="002D34E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1341BF" w:rsidRPr="00840AC3">
        <w:rPr>
          <w:rFonts w:ascii="Times New Roman" w:hAnsi="Times New Roman"/>
          <w:b/>
          <w:sz w:val="24"/>
          <w:szCs w:val="24"/>
          <w:lang w:eastAsia="ru-RU"/>
        </w:rPr>
        <w:t>обеспечивае</w:t>
      </w:r>
      <w:r w:rsidR="003C186E" w:rsidRPr="00840AC3">
        <w:rPr>
          <w:rFonts w:ascii="Times New Roman" w:hAnsi="Times New Roman"/>
          <w:b/>
          <w:sz w:val="24"/>
          <w:szCs w:val="24"/>
          <w:lang w:eastAsia="ru-RU"/>
        </w:rPr>
        <w:t xml:space="preserve">тся </w:t>
      </w:r>
      <w:r w:rsidR="00F42060">
        <w:rPr>
          <w:rFonts w:ascii="Times New Roman" w:hAnsi="Times New Roman"/>
          <w:b/>
          <w:sz w:val="24"/>
          <w:szCs w:val="24"/>
          <w:lang w:eastAsia="ru-RU"/>
        </w:rPr>
        <w:t xml:space="preserve">ипотекой </w:t>
      </w:r>
      <w:r w:rsidR="008209CB">
        <w:rPr>
          <w:rFonts w:ascii="Times New Roman" w:hAnsi="Times New Roman"/>
          <w:b/>
          <w:sz w:val="24"/>
          <w:szCs w:val="24"/>
          <w:lang w:eastAsia="ru-RU"/>
        </w:rPr>
        <w:t>следующего имущества</w:t>
      </w:r>
      <w:r w:rsidR="003C186E" w:rsidRPr="00840AC3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0F477B" w:rsidRDefault="00EB7B01" w:rsidP="00EB7B01">
      <w:pPr>
        <w:pStyle w:val="a6"/>
        <w:numPr>
          <w:ilvl w:val="0"/>
          <w:numId w:val="34"/>
        </w:numPr>
        <w:spacing w:after="0" w:line="240" w:lineRule="auto"/>
        <w:ind w:left="0" w:right="-57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 xml:space="preserve">Здание конторы, общей площадью 446,5 </w:t>
      </w:r>
      <w:proofErr w:type="spellStart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 xml:space="preserve">., назначение объекта: нежилое, расположенное по адресу: Архангельская область, г. Архангельск, округ Октябрьский, </w:t>
      </w:r>
      <w:proofErr w:type="spellStart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шос</w:t>
      </w:r>
      <w:proofErr w:type="spellEnd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 xml:space="preserve">. Окружное, д.7, условный номер: 29-29-1/056/2006-199, земельный участок, категория земель: земли населенных пунктов, разрешенное использование: эксплуатация складской базы, общей площадью 6620 </w:t>
      </w:r>
      <w:proofErr w:type="spellStart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 xml:space="preserve">, установлено относительно ориентира здания склада, расположенного в границах участка, адрес ориентира: Архангельская область, г. Архангельск, </w:t>
      </w:r>
      <w:proofErr w:type="spellStart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шос</w:t>
      </w:r>
      <w:proofErr w:type="spellEnd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. Окружное, д.7, кадастровый номер: 29-22-040213:0068;</w:t>
      </w:r>
    </w:p>
    <w:p w:rsidR="00EB7B01" w:rsidRDefault="00EB7B01" w:rsidP="00EB7B01">
      <w:pPr>
        <w:pStyle w:val="a6"/>
        <w:numPr>
          <w:ilvl w:val="0"/>
          <w:numId w:val="34"/>
        </w:numPr>
        <w:spacing w:after="0" w:line="240" w:lineRule="auto"/>
        <w:ind w:left="0" w:right="-57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 xml:space="preserve">агазин хозяйственных товаров, общей площадью 174,6 </w:t>
      </w:r>
      <w:proofErr w:type="spellStart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 xml:space="preserve">, назначение объекта: магазин хозяйственных товаров, расположенный по адресу: Архангельская область, </w:t>
      </w:r>
      <w:proofErr w:type="spellStart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Виноградовский</w:t>
      </w:r>
      <w:proofErr w:type="spellEnd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район, МО «</w:t>
      </w:r>
      <w:proofErr w:type="spellStart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Березниковское</w:t>
      </w:r>
      <w:proofErr w:type="spellEnd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proofErr w:type="spellStart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. Березник, ул. Павлина Виноградова, д.58, условный номер: 29-29-14/004/20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12-141; </w:t>
      </w:r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земельный участок, категория земель: земли населенных пунктов разрешенное использование: для строительства и эксплуатации магазина хозяйственных товаров со складом, общей площадью 1800 </w:t>
      </w:r>
      <w:proofErr w:type="spellStart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 xml:space="preserve">., расположенный по адресу: Архангельская область, </w:t>
      </w:r>
      <w:proofErr w:type="spellStart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Виноградовский</w:t>
      </w:r>
      <w:proofErr w:type="spellEnd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. Березник, ул. Павлина Виноградова, д.58, кадастровый номер: 29:04:020512:17;</w:t>
      </w:r>
    </w:p>
    <w:p w:rsidR="00EB7B01" w:rsidRDefault="00EB7B01" w:rsidP="00EB7B01">
      <w:pPr>
        <w:pStyle w:val="a6"/>
        <w:numPr>
          <w:ilvl w:val="0"/>
          <w:numId w:val="34"/>
        </w:numPr>
        <w:spacing w:after="0" w:line="240" w:lineRule="auto"/>
        <w:ind w:left="0" w:right="-57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 xml:space="preserve">ежилое помещение, общей площадью 119,3 </w:t>
      </w:r>
      <w:proofErr w:type="spellStart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 xml:space="preserve">, назначение объекта: нежилое, расположенное по адресу: Архангельская область, г. Архангельск, округ Октябрьский, ул. Вологодская, д.10, номера на поэтажном плане: 1-4, 28-32, 35, 36, 43, кадастровый номер – </w:t>
      </w:r>
      <w:proofErr w:type="gramStart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29:22:040730:0002:000034</w:t>
      </w:r>
      <w:proofErr w:type="gramEnd"/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/00:1004;</w:t>
      </w:r>
    </w:p>
    <w:p w:rsidR="00EB7B01" w:rsidRPr="00EB7B01" w:rsidRDefault="00EB7B01" w:rsidP="00EB7B01">
      <w:pPr>
        <w:pStyle w:val="a6"/>
        <w:numPr>
          <w:ilvl w:val="0"/>
          <w:numId w:val="34"/>
        </w:numPr>
        <w:spacing w:after="0" w:line="240" w:lineRule="auto"/>
        <w:ind w:left="0" w:right="-57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EB7B01">
        <w:rPr>
          <w:rFonts w:ascii="Times New Roman" w:eastAsia="Times New Roman" w:hAnsi="Times New Roman"/>
          <w:sz w:val="24"/>
          <w:szCs w:val="24"/>
          <w:lang w:eastAsia="ru-RU"/>
        </w:rPr>
        <w:t>ежилое помещение магазина «Канцтовары», общей площадью 72,9, назначение объекта: торговое, расположенное по адресу: Архангельская область, г. Архангельск, округ Октябрьский, ул. Гагарина, д.11, кадастровый номер: 29:22:040201:0031:000244/00:1002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B7B01" w:rsidRDefault="00EB7B01" w:rsidP="00EB7B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EB7B01" w:rsidRDefault="00EB7B01" w:rsidP="009828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EB7B01" w:rsidRDefault="00EB7B01" w:rsidP="009828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EB7B01" w:rsidRPr="00820F25" w:rsidRDefault="00EB7B01" w:rsidP="009828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77B" w:rsidRPr="00820F25" w:rsidRDefault="000F477B" w:rsidP="009828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0F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Начальная цена Прав -  </w:t>
      </w:r>
      <w:r w:rsidR="00BE60BF" w:rsidRPr="00C87B66">
        <w:rPr>
          <w:rFonts w:ascii="Times New Roman" w:eastAsia="Times New Roman" w:hAnsi="Times New Roman"/>
          <w:sz w:val="24"/>
          <w:szCs w:val="20"/>
          <w:lang w:eastAsia="ru-RU"/>
        </w:rPr>
        <w:t>105 441 747</w:t>
      </w:r>
      <w:r w:rsidR="00BE60BF" w:rsidRPr="00C87B66">
        <w:rPr>
          <w:rFonts w:eastAsia="Times New Roman"/>
          <w:sz w:val="24"/>
          <w:szCs w:val="20"/>
          <w:lang w:eastAsia="ru-RU"/>
        </w:rPr>
        <w:t xml:space="preserve"> </w:t>
      </w:r>
      <w:r w:rsidR="00BE60BF" w:rsidRPr="00C87B66">
        <w:rPr>
          <w:rFonts w:ascii="Times New Roman" w:eastAsia="Times New Roman" w:hAnsi="Times New Roman"/>
          <w:sz w:val="24"/>
          <w:szCs w:val="24"/>
          <w:lang w:eastAsia="ru-RU"/>
        </w:rPr>
        <w:t>(сто пять миллионов четыреста сорок одна тысяча семьсот сорок семь) рублей 76 копеек.</w:t>
      </w:r>
      <w:r w:rsidR="00BE60BF" w:rsidRPr="00BE60BF">
        <w:rPr>
          <w:rFonts w:ascii="NTTimes/Cyrillic" w:eastAsia="Times New Roman" w:hAnsi="NTTimes/Cyrillic"/>
          <w:sz w:val="24"/>
          <w:szCs w:val="20"/>
          <w:lang w:eastAsia="ru-RU"/>
        </w:rPr>
        <w:t xml:space="preserve">  </w:t>
      </w:r>
      <w:r w:rsidR="00BE60BF" w:rsidRPr="00BE60BF">
        <w:rPr>
          <w:rFonts w:ascii="Times New Roman" w:eastAsia="Batang" w:hAnsi="Times New Roman"/>
          <w:sz w:val="24"/>
          <w:szCs w:val="24"/>
          <w:lang w:eastAsia="ru-RU"/>
        </w:rPr>
        <w:t xml:space="preserve">  </w:t>
      </w:r>
      <w:r w:rsidRPr="00820F25">
        <w:rPr>
          <w:rFonts w:ascii="Times New Roman" w:eastAsia="Times New Roman" w:hAnsi="Times New Roman"/>
          <w:b/>
          <w:sz w:val="24"/>
          <w:szCs w:val="24"/>
          <w:lang w:eastAsia="ru-RU"/>
        </w:rPr>
        <w:t>(НДС не облагается)</w:t>
      </w:r>
    </w:p>
    <w:p w:rsidR="00982833" w:rsidRPr="00820F25" w:rsidRDefault="000F477B" w:rsidP="0098283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0F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Минимальная цена Прав - </w:t>
      </w:r>
      <w:r w:rsidR="00820F25" w:rsidRPr="00820F25">
        <w:rPr>
          <w:rFonts w:ascii="Times New Roman" w:hAnsi="Times New Roman"/>
          <w:b/>
          <w:szCs w:val="24"/>
        </w:rPr>
        <w:t xml:space="preserve">28 000 000 </w:t>
      </w:r>
      <w:r w:rsidR="0044077B" w:rsidRPr="00820F25">
        <w:rPr>
          <w:rFonts w:ascii="Times New Roman" w:eastAsia="Times New Roman" w:hAnsi="Times New Roman"/>
          <w:b/>
          <w:sz w:val="24"/>
          <w:szCs w:val="24"/>
          <w:lang w:eastAsia="ru-RU"/>
        </w:rPr>
        <w:t>рублей (НДС не облагается)</w:t>
      </w:r>
    </w:p>
    <w:p w:rsidR="000F477B" w:rsidRPr="00820F25" w:rsidRDefault="000F477B" w:rsidP="0098283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0F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Сумма задатка - </w:t>
      </w:r>
      <w:r w:rsidR="00820F25" w:rsidRPr="00820F25">
        <w:rPr>
          <w:rFonts w:ascii="Times New Roman" w:hAnsi="Times New Roman"/>
          <w:b/>
          <w:szCs w:val="24"/>
        </w:rPr>
        <w:t xml:space="preserve">1 000 000 </w:t>
      </w:r>
      <w:r w:rsidR="0044077B" w:rsidRPr="00820F25">
        <w:rPr>
          <w:rFonts w:ascii="Times New Roman" w:eastAsia="Times New Roman" w:hAnsi="Times New Roman"/>
          <w:b/>
          <w:sz w:val="24"/>
          <w:szCs w:val="24"/>
          <w:lang w:eastAsia="ru-RU"/>
        </w:rPr>
        <w:t>рублей</w:t>
      </w:r>
    </w:p>
    <w:p w:rsidR="00BE60BF" w:rsidRPr="00BE60BF" w:rsidRDefault="000F477B" w:rsidP="00CE19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F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Шаг аукциона на понижение - </w:t>
      </w:r>
      <w:r w:rsidR="00650AA2">
        <w:rPr>
          <w:rFonts w:ascii="Times New Roman" w:hAnsi="Times New Roman"/>
          <w:b/>
          <w:szCs w:val="24"/>
        </w:rPr>
        <w:t xml:space="preserve"> </w:t>
      </w:r>
      <w:r w:rsidR="00BE60BF" w:rsidRPr="00C87B66">
        <w:rPr>
          <w:rFonts w:ascii="Times New Roman" w:eastAsia="Times New Roman" w:hAnsi="Times New Roman"/>
          <w:sz w:val="24"/>
          <w:szCs w:val="24"/>
          <w:lang w:eastAsia="ru-RU"/>
        </w:rPr>
        <w:t>1 075 579 (один миллион семьдесят пять тысяч пятьсот семьдесят девять) рублей 83 копейки</w:t>
      </w:r>
    </w:p>
    <w:p w:rsidR="000F477B" w:rsidRPr="00820F25" w:rsidRDefault="000F477B" w:rsidP="00CE19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0F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Шаг аукциона на повышение - </w:t>
      </w:r>
      <w:r w:rsidR="00820F25" w:rsidRPr="00820F25">
        <w:rPr>
          <w:rFonts w:ascii="Times New Roman" w:hAnsi="Times New Roman"/>
          <w:b/>
          <w:szCs w:val="24"/>
        </w:rPr>
        <w:t xml:space="preserve">200 000 </w:t>
      </w:r>
      <w:r w:rsidR="0044077B" w:rsidRPr="00820F25">
        <w:rPr>
          <w:rFonts w:ascii="Times New Roman" w:eastAsia="Times New Roman" w:hAnsi="Times New Roman"/>
          <w:b/>
          <w:sz w:val="24"/>
          <w:szCs w:val="24"/>
          <w:lang w:eastAsia="ru-RU"/>
        </w:rPr>
        <w:t>рублей</w:t>
      </w:r>
    </w:p>
    <w:p w:rsidR="000F477B" w:rsidRDefault="000F477B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0090E" w:rsidRPr="0080090E" w:rsidRDefault="0080090E" w:rsidP="0080090E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0090E">
        <w:rPr>
          <w:rFonts w:ascii="Times New Roman" w:hAnsi="Times New Roman"/>
          <w:b/>
          <w:sz w:val="24"/>
          <w:szCs w:val="24"/>
          <w:lang w:eastAsia="ru-RU"/>
        </w:rPr>
        <w:t>Телефоны для справок: (812) 334-26-04,</w:t>
      </w:r>
      <w:r w:rsidR="00CE195A">
        <w:rPr>
          <w:rFonts w:ascii="Times New Roman" w:hAnsi="Times New Roman"/>
          <w:b/>
          <w:sz w:val="24"/>
          <w:szCs w:val="24"/>
          <w:lang w:eastAsia="ru-RU"/>
        </w:rPr>
        <w:t xml:space="preserve"> (812) 334-40-02, </w:t>
      </w:r>
      <w:r w:rsidRPr="0080090E">
        <w:rPr>
          <w:rFonts w:ascii="Times New Roman" w:hAnsi="Times New Roman"/>
          <w:b/>
          <w:sz w:val="24"/>
          <w:szCs w:val="24"/>
          <w:lang w:eastAsia="ru-RU"/>
        </w:rPr>
        <w:t>8-800-777-57-57.</w:t>
      </w:r>
    </w:p>
    <w:p w:rsidR="00AF7A6B" w:rsidRDefault="00AF7A6B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D64DF" w:rsidRDefault="00BD64DF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E4B3C" w:rsidRPr="001E4B3C" w:rsidRDefault="001E4B3C" w:rsidP="001E4B3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ПОЛОЖЕНИЯ:</w:t>
      </w:r>
    </w:p>
    <w:p w:rsidR="001E4B3C" w:rsidRPr="001E4B3C" w:rsidRDefault="001E4B3C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D64DF" w:rsidRPr="00BD64DF" w:rsidRDefault="00BD64DF" w:rsidP="00BD64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64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ОАО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размещенном на сайте </w:t>
      </w:r>
      <w:hyperlink r:id="rId8" w:history="1">
        <w:r w:rsidRPr="00BD64DF">
          <w:rPr>
            <w:rStyle w:val="af8"/>
            <w:rFonts w:ascii="Times New Roman" w:eastAsia="Times New Roman" w:hAnsi="Times New Roman"/>
            <w:bCs/>
            <w:sz w:val="24"/>
            <w:szCs w:val="24"/>
            <w:lang w:eastAsia="ru-RU"/>
          </w:rPr>
          <w:t>www.lot-online.ru</w:t>
        </w:r>
      </w:hyperlink>
      <w:r w:rsidRPr="00BD64D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E4B3C" w:rsidRPr="001E4B3C" w:rsidRDefault="001E4B3C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4B3C" w:rsidRPr="001E4B3C" w:rsidRDefault="001E4B3C" w:rsidP="001E4B3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ПРОВЕДЕНИЯ АУКЦИОНА:</w:t>
      </w:r>
    </w:p>
    <w:p w:rsidR="001E4B3C" w:rsidRPr="001E4B3C" w:rsidRDefault="001E4B3C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аукционе, проводимом в электронной форме, допускаются физические и юридические лица, </w:t>
      </w:r>
      <w:r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не являющиеся аффилированными по отношению к </w:t>
      </w:r>
      <w:r w:rsidR="00E9330F"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ООО «ЛКМ-Маркетинг» (ИНН 7817323080, ОГРН 1117847226529), ООО «Невские краски» (ИНН 7817324936, ОГРН 1127847012809), </w:t>
      </w:r>
      <w:proofErr w:type="spellStart"/>
      <w:r w:rsidR="00E9330F"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Чемерису</w:t>
      </w:r>
      <w:proofErr w:type="spellEnd"/>
      <w:r w:rsidR="00E9330F"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Д.В., Михееву А.Ю.</w:t>
      </w:r>
      <w:r w:rsidRPr="006B3D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B3D02" w:rsidRPr="006B3D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не являющиеся дочерними обществами ОАО «Сбербанк России» (ИНН 7707083893, ОГРН 1027700132195)</w:t>
      </w:r>
      <w:r w:rsidR="006B3D02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6B3D02" w:rsidRPr="006B3D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E4B3C" w:rsidRPr="001E4B3C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NewsGothic_A.Z_PS" w:eastAsia="Times New Roman" w:hAnsi="NewsGothic_A.Z_PS" w:cs="NewsGothic_A.Z_PS"/>
          <w:color w:val="000000"/>
          <w:sz w:val="20"/>
          <w:szCs w:val="20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9" w:history="1">
        <w:r w:rsidRPr="001E4B3C">
          <w:rPr>
            <w:rFonts w:ascii="Times New Roman" w:eastAsia="Times New Roman" w:hAnsi="Times New Roman"/>
            <w:sz w:val="24"/>
            <w:szCs w:val="24"/>
            <w:lang w:eastAsia="ru-RU"/>
          </w:rPr>
          <w:t>электронной подписью</w:t>
        </w:r>
      </w:hyperlink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Претендента документы.</w:t>
      </w:r>
    </w:p>
    <w:p w:rsidR="001E4B3C" w:rsidRPr="001E4B3C" w:rsidRDefault="001E4B3C" w:rsidP="001E4B3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4B3C" w:rsidRPr="001E4B3C" w:rsidRDefault="001E4B3C" w:rsidP="001E4B3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Документы, необходимые для участия в аукционе в электронной форме: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1. Заявка на участие в аукционе, проводимом в электронной форме.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2. Одновременно к заявке претенденты прилагают подписанные электронной цифровой подписью документы: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2.1. Физические лица – копии всех листов документа, удостоверяющего личность;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2.2. Юридические лица: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- Учредительные документы;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- Свидетельство о внесении записи в Единый государственный реестр юридических лиц;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- Выписка из Единого государственного реестра юридических лиц, выданная не позднее, чем за 3 </w:t>
      </w:r>
      <w:r w:rsidR="00714DAD">
        <w:rPr>
          <w:rFonts w:ascii="Times New Roman" w:eastAsia="Times New Roman" w:hAnsi="Times New Roman"/>
          <w:sz w:val="24"/>
          <w:szCs w:val="24"/>
          <w:lang w:eastAsia="ru-RU"/>
        </w:rPr>
        <w:t xml:space="preserve">(три) 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месяца до даты подачи заявки на участие в аукционе;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- Свидетельство о постановке на учет в налоговом органе;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1E4B3C" w:rsidRPr="001E4B3C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Индивидуальные предприниматели: </w:t>
      </w:r>
    </w:p>
    <w:p w:rsidR="001E4B3C" w:rsidRPr="001E4B3C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Копии всех листов документа, удостоверяющего личность;</w:t>
      </w:r>
    </w:p>
    <w:p w:rsidR="001E4B3C" w:rsidRPr="001E4B3C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Свидетельство о внесении физического лица в Единый государственный реестр индивидуальных предпринимателей;</w:t>
      </w:r>
    </w:p>
    <w:p w:rsidR="001E4B3C" w:rsidRDefault="001E4B3C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Свидетельство о постановке на налоговый учет.</w:t>
      </w:r>
    </w:p>
    <w:p w:rsidR="00680710" w:rsidRPr="001E4B3C" w:rsidRDefault="00680710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6807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Нотариально удостоверенная копия или оригинал Выписки из Единого государственного реестра индивидуальных предпринимателей, выданная не позднее, чем за 3 (три) месяца до даты начала приема заявок на участие в торгах.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 w:rsidR="00AA4940">
        <w:rPr>
          <w:rFonts w:ascii="Times New Roman" w:eastAsia="Times New Roman" w:hAnsi="Times New Roman"/>
          <w:sz w:val="24"/>
          <w:szCs w:val="24"/>
          <w:lang w:eastAsia="ru-RU"/>
        </w:rPr>
        <w:t>уступки прав (требований)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, который заключается в простой письменной форме.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0" w:history="1"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, путем перечисления денежных средств на один из расчетных счетов Организатора торгов (ИНН 7838430413, КПП 783801001):</w:t>
      </w:r>
    </w:p>
    <w:p w:rsidR="00AA4940" w:rsidRPr="00AA4940" w:rsidRDefault="00AA4940" w:rsidP="00AA494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4940">
        <w:rPr>
          <w:rFonts w:ascii="Times New Roman" w:eastAsia="Times New Roman" w:hAnsi="Times New Roman"/>
          <w:b/>
          <w:sz w:val="24"/>
          <w:szCs w:val="24"/>
          <w:lang w:eastAsia="ru-RU"/>
        </w:rPr>
        <w:t>№ 40702810855230001547 в Северо-Западном банке</w:t>
      </w:r>
      <w:r w:rsidR="009D42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ОАО</w:t>
      </w:r>
      <w:r w:rsidRPr="00AA49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D4259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AA49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Сбербанка </w:t>
      </w:r>
      <w:proofErr w:type="gramStart"/>
      <w:r w:rsidRPr="00AA4940">
        <w:rPr>
          <w:rFonts w:ascii="Times New Roman" w:eastAsia="Times New Roman" w:hAnsi="Times New Roman"/>
          <w:b/>
          <w:sz w:val="24"/>
          <w:szCs w:val="24"/>
          <w:lang w:eastAsia="ru-RU"/>
        </w:rPr>
        <w:t>России</w:t>
      </w:r>
      <w:r w:rsidR="009D4259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AA49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D42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A49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End"/>
      <w:r w:rsidRPr="00AA4940">
        <w:rPr>
          <w:rFonts w:ascii="Times New Roman" w:eastAsia="Times New Roman" w:hAnsi="Times New Roman"/>
          <w:b/>
          <w:sz w:val="24"/>
          <w:szCs w:val="24"/>
          <w:lang w:eastAsia="ru-RU"/>
        </w:rPr>
        <w:t>г. Санкт-Петербург, к/с 30101810500000000653, БИК 044030653;</w:t>
      </w:r>
    </w:p>
    <w:p w:rsidR="00AA4940" w:rsidRPr="00AA4940" w:rsidRDefault="009D4259" w:rsidP="00AA494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40702810935000014048 в П</w:t>
      </w:r>
      <w:r w:rsidR="00AA4940" w:rsidRPr="00AA4940">
        <w:rPr>
          <w:rFonts w:ascii="Times New Roman" w:eastAsia="Times New Roman" w:hAnsi="Times New Roman"/>
          <w:b/>
          <w:sz w:val="24"/>
          <w:szCs w:val="24"/>
          <w:lang w:eastAsia="ru-RU"/>
        </w:rPr>
        <w:t>АО «Банк Санкт-Петербург», к/с 30101810900000000790, БИК 044030790;</w:t>
      </w:r>
    </w:p>
    <w:p w:rsidR="00AA4940" w:rsidRPr="00AA4940" w:rsidRDefault="00AA4940" w:rsidP="00AA494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4940">
        <w:rPr>
          <w:rFonts w:ascii="Times New Roman" w:eastAsia="Times New Roman" w:hAnsi="Times New Roman"/>
          <w:b/>
          <w:sz w:val="24"/>
          <w:szCs w:val="24"/>
          <w:lang w:eastAsia="ru-RU"/>
        </w:rPr>
        <w:t>№ 40702810100</w:t>
      </w:r>
      <w:r w:rsidR="009D4259">
        <w:rPr>
          <w:rFonts w:ascii="Times New Roman" w:eastAsia="Times New Roman" w:hAnsi="Times New Roman"/>
          <w:b/>
          <w:sz w:val="24"/>
          <w:szCs w:val="24"/>
          <w:lang w:eastAsia="ru-RU"/>
        </w:rPr>
        <w:t>050002133 в Филиал С-Петербург П</w:t>
      </w:r>
      <w:r w:rsidRPr="00AA4940">
        <w:rPr>
          <w:rFonts w:ascii="Times New Roman" w:eastAsia="Times New Roman" w:hAnsi="Times New Roman"/>
          <w:b/>
          <w:sz w:val="24"/>
          <w:szCs w:val="24"/>
          <w:lang w:eastAsia="ru-RU"/>
        </w:rPr>
        <w:t>АО Банка "ФК Открытие", к/с 30101810200000000720, БИК 044030720.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B3C" w:rsidRPr="001E4B3C" w:rsidRDefault="001E4B3C" w:rsidP="001E4B3C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E4B3C" w:rsidRPr="001E4B3C" w:rsidRDefault="001E4B3C" w:rsidP="001E4B3C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0A5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</w:t>
      </w:r>
      <w:r w:rsidR="0035351A">
        <w:rPr>
          <w:rFonts w:ascii="Times New Roman" w:eastAsia="Times New Roman" w:hAnsi="Times New Roman"/>
          <w:sz w:val="24"/>
          <w:szCs w:val="24"/>
          <w:lang w:eastAsia="ru-RU"/>
        </w:rPr>
        <w:t>один из расчётных</w:t>
      </w:r>
      <w:r w:rsidRPr="00A220A5">
        <w:rPr>
          <w:rFonts w:ascii="Times New Roman" w:eastAsia="Times New Roman" w:hAnsi="Times New Roman"/>
          <w:sz w:val="24"/>
          <w:szCs w:val="24"/>
          <w:lang w:eastAsia="ru-RU"/>
        </w:rPr>
        <w:t xml:space="preserve"> счет</w:t>
      </w:r>
      <w:r w:rsidR="0035351A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A220A5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Организатора торгов, указанный в сообщении о проведении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аукциона.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В платёжном поручении в части «Назначение платежа» должна содержаться ссылка на дату проведения аукциона и наименование предмета торгов, номер кода Лота.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служит обеспечением исполнения обязательства победителя аукциона по заключению договора </w:t>
      </w:r>
      <w:r w:rsidR="00FC5C8D">
        <w:rPr>
          <w:rFonts w:ascii="Times New Roman" w:eastAsia="Times New Roman" w:hAnsi="Times New Roman"/>
          <w:sz w:val="24"/>
          <w:szCs w:val="24"/>
          <w:lang w:eastAsia="ru-RU"/>
        </w:rPr>
        <w:t>уступки прав (требований)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и оплате приобретенного на аукционе имущества. Задаток возвращается всем участникам аукциона, кроме победителя, в течение 5 (пяти) рабочих дней с даты подведения итогов аукциона. Задаток, перечисленный победителем торгов, засчитывается в сумму платежа по </w:t>
      </w:r>
      <w:r w:rsidR="00FC5C8D">
        <w:rPr>
          <w:rFonts w:ascii="Times New Roman" w:eastAsia="Times New Roman" w:hAnsi="Times New Roman"/>
          <w:sz w:val="24"/>
          <w:szCs w:val="24"/>
          <w:lang w:eastAsia="ru-RU"/>
        </w:rPr>
        <w:t>договору</w:t>
      </w:r>
      <w:r w:rsidR="00FC5C8D" w:rsidRPr="00FC5C8D">
        <w:rPr>
          <w:rFonts w:ascii="Times New Roman" w:eastAsia="Times New Roman" w:hAnsi="Times New Roman"/>
          <w:sz w:val="24"/>
          <w:szCs w:val="24"/>
          <w:lang w:eastAsia="ru-RU"/>
        </w:rPr>
        <w:t xml:space="preserve"> уступки прав (требований)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по лоту претендент может подать только одну заявку.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срок, не позднее, чем за 2 (два) рабочих дня до даты окончания приема заявок, при этом первоначальная заявка должна быть отозвана.</w:t>
      </w:r>
    </w:p>
    <w:p w:rsidR="00982833" w:rsidRPr="00847AFD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</w:t>
      </w:r>
      <w:r w:rsidR="009C0539" w:rsidRPr="009C05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82833" w:rsidRPr="00FC50EB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</w:t>
      </w:r>
      <w:proofErr w:type="gramStart"/>
      <w:r w:rsidR="00982833" w:rsidRPr="00FC50EB">
        <w:rPr>
          <w:rFonts w:ascii="Times New Roman" w:eastAsia="Times New Roman" w:hAnsi="Times New Roman"/>
          <w:sz w:val="24"/>
          <w:szCs w:val="24"/>
          <w:lang w:eastAsia="ru-RU"/>
        </w:rPr>
        <w:t>торгов  не</w:t>
      </w:r>
      <w:proofErr w:type="gramEnd"/>
      <w:r w:rsidR="00982833" w:rsidRPr="00FC50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2833" w:rsidRPr="00847AFD">
        <w:rPr>
          <w:rFonts w:ascii="Times New Roman" w:eastAsia="Times New Roman" w:hAnsi="Times New Roman"/>
          <w:sz w:val="24"/>
          <w:szCs w:val="24"/>
          <w:lang w:eastAsia="ru-RU"/>
        </w:rPr>
        <w:t>принимаются</w:t>
      </w:r>
    </w:p>
    <w:p w:rsidR="00021B77" w:rsidRDefault="00FC50EB" w:rsidP="00615FD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Претендент не допускается к участию в аукционе в случае, </w:t>
      </w:r>
      <w:r w:rsidR="00615FDA"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если</w:t>
      </w:r>
      <w:r w:rsidR="00021B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615FDA" w:rsidRPr="00CA61B0" w:rsidRDefault="00021B77" w:rsidP="00615FD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="00615FDA"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будут выявлены признаки </w:t>
      </w:r>
      <w:proofErr w:type="spellStart"/>
      <w:r w:rsidR="00615FDA"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аффилированности</w:t>
      </w:r>
      <w:proofErr w:type="spellEnd"/>
      <w:r w:rsidR="00615FDA"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отношению </w:t>
      </w:r>
      <w:proofErr w:type="gramStart"/>
      <w:r w:rsidR="00615FDA"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</w:t>
      </w:r>
      <w:r w:rsidR="00E9330F"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ООО</w:t>
      </w:r>
      <w:proofErr w:type="gramEnd"/>
      <w:r w:rsidR="00E9330F"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«ЛКМ-Маркетинг» (ИНН 7817323080, ОГРН 1117847226529), ООО «Невские краски» (ИНН 7817324936, ОГРН 1127847012809), </w:t>
      </w:r>
      <w:proofErr w:type="spellStart"/>
      <w:r w:rsidR="00E9330F"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Чемерису</w:t>
      </w:r>
      <w:proofErr w:type="spellEnd"/>
      <w:r w:rsidR="00E9330F"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Д.В., Михееву А.Ю.</w:t>
      </w:r>
      <w:r w:rsidR="00615FDA"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;</w:t>
      </w:r>
    </w:p>
    <w:p w:rsidR="009D4259" w:rsidRPr="00CA61B0" w:rsidRDefault="00615FDA" w:rsidP="00615FD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A61B0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претендент является дочерним обществом ОАО «Сбербанк России» (ИНН 7707083893, ОГРН </w:t>
      </w:r>
      <w:proofErr w:type="gramStart"/>
      <w:r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1027700132195 )</w:t>
      </w:r>
      <w:proofErr w:type="gramEnd"/>
      <w:r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FC5C8D" w:rsidRPr="00CA6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D02">
        <w:rPr>
          <w:rFonts w:ascii="Times New Roman" w:eastAsia="Times New Roman" w:hAnsi="Times New Roman"/>
          <w:sz w:val="24"/>
          <w:szCs w:val="24"/>
          <w:lang w:eastAsia="ru-RU"/>
        </w:rPr>
        <w:t>Претендент п</w:t>
      </w:r>
      <w:r w:rsidRPr="00B76B80">
        <w:rPr>
          <w:rFonts w:ascii="Times New Roman" w:eastAsia="Times New Roman" w:hAnsi="Times New Roman"/>
          <w:sz w:val="24"/>
          <w:szCs w:val="24"/>
          <w:lang w:eastAsia="ru-RU"/>
        </w:rPr>
        <w:t>риобретает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статус Участника аукциона с момента подписания протокола об определении участников аукциона в электронной форме.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B3C" w:rsidRPr="001E4B3C" w:rsidRDefault="001E4B3C" w:rsidP="001E4B3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проведения электронного аукциона: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Порядок проведения торгов на понижение (голландский аукцион) регулируется Регламентом Системы электронных торгов (СЭТ) ОАО «Российский аукционный дом» при проведении электронных торгов по продаже имущества частных собственников</w:t>
      </w:r>
      <w:r w:rsidR="00B76B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6B80" w:rsidRPr="00B76B80">
        <w:rPr>
          <w:rFonts w:ascii="Times New Roman" w:eastAsia="Times New Roman" w:hAnsi="Times New Roman"/>
          <w:bCs/>
          <w:sz w:val="24"/>
          <w:szCs w:val="24"/>
          <w:lang w:eastAsia="ru-RU"/>
        </w:rPr>
        <w:t>(при совпадении оператора электронной торговой площадки и организатора торгов в одном лице)</w:t>
      </w:r>
      <w:r w:rsidR="00B76B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76B80" w:rsidRPr="00B76B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размещенном на </w:t>
      </w:r>
      <w:r w:rsidR="00B76B80" w:rsidRPr="00B76B80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сайте </w:t>
      </w:r>
      <w:hyperlink r:id="rId12" w:history="1"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lot</w:t>
        </w:r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online</w:t>
        </w:r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B76B80" w:rsidRPr="00B76B8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1E4B3C" w:rsidRPr="001E4B3C" w:rsidRDefault="00E014E4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014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Договор уступки прав (требований) </w:t>
      </w:r>
      <w:r w:rsidR="001E4B3C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лючается между </w:t>
      </w:r>
      <w:r w:rsidR="00B76B80" w:rsidRPr="00B76B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ОАО «Сбербанк России»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 П</w:t>
      </w:r>
      <w:r w:rsidR="001E4B3C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обедителем аукциона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(Покупателем)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1E4B3C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течение </w:t>
      </w:r>
      <w:r w:rsidR="009D42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1E4B3C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</w:t>
      </w:r>
      <w:r w:rsidR="009D42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трех</w:t>
      </w:r>
      <w:r w:rsidR="001E4B3C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) </w:t>
      </w:r>
      <w:r w:rsidR="00021B7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календарных</w:t>
      </w:r>
      <w:r w:rsidR="00021B77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1E4B3C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дней с даты </w:t>
      </w:r>
      <w:r w:rsidR="009D4259" w:rsidRPr="009D42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подписания протокола о результатах торгов</w:t>
      </w:r>
      <w:r w:rsidR="001E4B3C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 соответствии с примерной формой, размещенной на сайте www.lot-online.ru.</w:t>
      </w:r>
    </w:p>
    <w:p w:rsidR="003C1A5D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Оплата цены продажи </w:t>
      </w:r>
      <w:r w:rsidR="00E014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Прав производится </w:t>
      </w:r>
      <w:r w:rsidR="00E014E4" w:rsidRPr="00E014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Покупателем (Победителем аукциона, Единственным участником аукциона) путем безналичного перечисления денежных средств на счет </w:t>
      </w:r>
      <w:r w:rsidR="00B76B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ОАО «Сбербанк России»</w:t>
      </w:r>
      <w:r w:rsidR="00E014E4" w:rsidRPr="00E014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течение </w:t>
      </w:r>
      <w:r w:rsidR="009D42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</w:t>
      </w:r>
      <w:r w:rsidR="009D42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трех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) </w:t>
      </w:r>
      <w:r w:rsidR="00021B7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календарных</w:t>
      </w:r>
      <w:r w:rsidR="00021B77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дней с даты заключения </w:t>
      </w:r>
      <w:r w:rsidR="003C1A5D" w:rsidRP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Договора уступки прав (требований</w:t>
      </w:r>
      <w:r w:rsid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3C1A5D" w:rsidRPr="001E4B3C" w:rsidRDefault="003C1A5D" w:rsidP="003C1A5D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</w:t>
      </w:r>
      <w:proofErr w:type="gramStart"/>
      <w:r w:rsidRPr="001E4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Участника</w:t>
      </w:r>
      <w:r w:rsidR="006E16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E4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C1A5D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  <w:proofErr w:type="gramEnd"/>
      <w:r w:rsidRPr="003C1A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уступки прав (требований) </w:t>
      </w: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может быть заключен </w:t>
      </w:r>
      <w:r w:rsidR="00B76B80" w:rsidRPr="00B76B80">
        <w:rPr>
          <w:rFonts w:ascii="Times New Roman" w:eastAsia="Times New Roman" w:hAnsi="Times New Roman"/>
          <w:b/>
          <w:sz w:val="24"/>
          <w:szCs w:val="24"/>
          <w:lang w:eastAsia="ru-RU"/>
        </w:rPr>
        <w:t>ОАО «Сбербанк России»</w:t>
      </w: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единственным участником аукциона по </w:t>
      </w:r>
      <w:r w:rsidR="00FC5C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минимальной </w:t>
      </w: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цене продажи </w:t>
      </w:r>
      <w:r w:rsidR="00FC5C8D">
        <w:rPr>
          <w:rFonts w:ascii="Times New Roman" w:eastAsia="Times New Roman" w:hAnsi="Times New Roman"/>
          <w:b/>
          <w:sz w:val="24"/>
          <w:szCs w:val="24"/>
          <w:lang w:eastAsia="ru-RU"/>
        </w:rPr>
        <w:t>Прав</w:t>
      </w:r>
      <w:r w:rsidR="00FC5C8D"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течение </w:t>
      </w:r>
      <w:r w:rsidR="009D425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3C1A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 w:rsidR="009D4259">
        <w:rPr>
          <w:rFonts w:ascii="Times New Roman" w:eastAsia="Times New Roman" w:hAnsi="Times New Roman"/>
          <w:b/>
          <w:sz w:val="24"/>
          <w:szCs w:val="24"/>
          <w:lang w:eastAsia="ru-RU"/>
        </w:rPr>
        <w:t>трех</w:t>
      </w: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</w:t>
      </w:r>
      <w:r w:rsidR="00021B77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календарных</w:t>
      </w:r>
      <w:r w:rsidR="00021B77"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дней с даты признания аукциона несостоявшимся. </w:t>
      </w:r>
    </w:p>
    <w:p w:rsidR="001E4B3C" w:rsidRPr="001E4B3C" w:rsidRDefault="001E4B3C" w:rsidP="003C1A5D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Для заключения </w:t>
      </w:r>
      <w:r w:rsidR="003C1A5D" w:rsidRP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Договора уступки прав (требований</w:t>
      </w:r>
      <w:r w:rsid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  <w:r w:rsidR="003C1A5D" w:rsidRP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обедитель аукциона </w:t>
      </w:r>
      <w:proofErr w:type="gramStart"/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должен  в</w:t>
      </w:r>
      <w:proofErr w:type="gramEnd"/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течение </w:t>
      </w:r>
      <w:r w:rsidR="00021B7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</w:t>
      </w:r>
      <w:r w:rsidR="00021B7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трех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) </w:t>
      </w:r>
      <w:r w:rsidR="00021B7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календарных</w:t>
      </w:r>
      <w:r w:rsidR="00021B77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дней с даты подведения итогов аукциона явиться в ОАО «Сбербанк России» по адресу:</w:t>
      </w:r>
      <w:r w:rsid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9D4259" w:rsidRPr="009D42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191124 г. Санкт-Петербург, Красного Текстильщика д.2, контактный телефон 8 (812) 647-87-84</w:t>
      </w:r>
      <w:bookmarkStart w:id="0" w:name="_GoBack"/>
      <w:bookmarkEnd w:id="0"/>
      <w:r w:rsidR="009D4259" w:rsidRPr="009D42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</w:t>
      </w:r>
      <w:r w:rsidR="009D42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Царев</w:t>
      </w:r>
      <w:r w:rsidR="009D4259" w:rsidRPr="009D42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Александр Александрович).</w:t>
      </w:r>
    </w:p>
    <w:p w:rsidR="001E4B3C" w:rsidRPr="001E4B3C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Неявка победителя по указанному адресу в установленный срок, равно как отказ от подписания </w:t>
      </w:r>
      <w:r w:rsidR="00B76B80" w:rsidRPr="00B76B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Договора уступки прав (требований) 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установленный срок, рассматривается как отказ победителя от заключения </w:t>
      </w:r>
      <w:r w:rsidR="00B76B80" w:rsidRPr="00B76B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Договора уступки прав (требований)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При уклонении (отказе) победителя аукциона от з</w:t>
      </w:r>
      <w:r w:rsidR="00FC50EB">
        <w:rPr>
          <w:rFonts w:ascii="Times New Roman" w:eastAsia="Times New Roman" w:hAnsi="Times New Roman"/>
          <w:sz w:val="24"/>
          <w:szCs w:val="24"/>
          <w:lang w:eastAsia="ru-RU"/>
        </w:rPr>
        <w:t>аключения в установленный срок Д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оговора </w:t>
      </w:r>
      <w:r w:rsidR="00FC50EB">
        <w:rPr>
          <w:rFonts w:ascii="Times New Roman" w:eastAsia="Times New Roman" w:hAnsi="Times New Roman"/>
          <w:sz w:val="24"/>
          <w:szCs w:val="24"/>
          <w:lang w:eastAsia="ru-RU"/>
        </w:rPr>
        <w:t>уступки прав (требований)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Аукцион признается несостоявшимся, если:</w:t>
      </w:r>
    </w:p>
    <w:p w:rsidR="001E4B3C" w:rsidRPr="001E4B3C" w:rsidRDefault="001E4B3C" w:rsidP="001E4B3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аукционе подано менее двух заявок;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>2) ни один из Участников не представил предложение по цене.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0090E" w:rsidRDefault="0080090E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0090E" w:rsidRDefault="0080090E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0090E" w:rsidRDefault="0080090E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0090E" w:rsidRDefault="0080090E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938E2" w:rsidRPr="00AF7A6B" w:rsidRDefault="00A938E2" w:rsidP="00AF7A6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82010" w:rsidRDefault="00D82010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D2276" w:rsidRDefault="004D227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4D2276" w:rsidSect="00695246">
      <w:headerReference w:type="even" r:id="rId13"/>
      <w:headerReference w:type="default" r:id="rId14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16F" w:rsidRDefault="000F616F">
      <w:pPr>
        <w:spacing w:after="0" w:line="240" w:lineRule="auto"/>
      </w:pPr>
      <w:r>
        <w:separator/>
      </w:r>
    </w:p>
  </w:endnote>
  <w:endnote w:type="continuationSeparator" w:id="0">
    <w:p w:rsidR="000F616F" w:rsidRDefault="000F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16F" w:rsidRDefault="000F616F">
      <w:pPr>
        <w:spacing w:after="0" w:line="240" w:lineRule="auto"/>
      </w:pPr>
      <w:r>
        <w:separator/>
      </w:r>
    </w:p>
  </w:footnote>
  <w:footnote w:type="continuationSeparator" w:id="0">
    <w:p w:rsidR="000F616F" w:rsidRDefault="000F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95E" w:rsidRDefault="00D4795E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95E" w:rsidRDefault="00D479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95E" w:rsidRDefault="00D4795E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343B">
      <w:rPr>
        <w:rStyle w:val="a5"/>
        <w:noProof/>
      </w:rPr>
      <w:t>2</w:t>
    </w:r>
    <w:r>
      <w:rPr>
        <w:rStyle w:val="a5"/>
      </w:rPr>
      <w:fldChar w:fldCharType="end"/>
    </w:r>
  </w:p>
  <w:p w:rsidR="00D4795E" w:rsidRDefault="00D479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3F20"/>
    <w:multiLevelType w:val="hybridMultilevel"/>
    <w:tmpl w:val="D34E0B94"/>
    <w:lvl w:ilvl="0" w:tplc="C608A4C2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DA32C1"/>
    <w:multiLevelType w:val="hybridMultilevel"/>
    <w:tmpl w:val="F7A2875C"/>
    <w:lvl w:ilvl="0" w:tplc="279869DE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7171D31"/>
    <w:multiLevelType w:val="hybridMultilevel"/>
    <w:tmpl w:val="AB661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6D0F59"/>
    <w:multiLevelType w:val="hybridMultilevel"/>
    <w:tmpl w:val="EAC65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6" w15:restartNumberingAfterBreak="0">
    <w:nsid w:val="146A559B"/>
    <w:multiLevelType w:val="hybridMultilevel"/>
    <w:tmpl w:val="645ECC5E"/>
    <w:lvl w:ilvl="0" w:tplc="9FDAE630">
      <w:start w:val="1"/>
      <w:numFmt w:val="decimal"/>
      <w:lvlText w:val="%1."/>
      <w:lvlJc w:val="left"/>
      <w:pPr>
        <w:ind w:left="2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  <w:rPr>
        <w:rFonts w:cs="Times New Roman"/>
      </w:rPr>
    </w:lvl>
  </w:abstractNum>
  <w:abstractNum w:abstractNumId="7" w15:restartNumberingAfterBreak="0">
    <w:nsid w:val="15F75400"/>
    <w:multiLevelType w:val="singleLevel"/>
    <w:tmpl w:val="B24A604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6573160"/>
    <w:multiLevelType w:val="multilevel"/>
    <w:tmpl w:val="D876C1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9" w15:restartNumberingAfterBreak="0">
    <w:nsid w:val="1D84174F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0" w15:restartNumberingAfterBreak="0">
    <w:nsid w:val="21C06B4E"/>
    <w:multiLevelType w:val="hybridMultilevel"/>
    <w:tmpl w:val="A462B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3F0F25"/>
    <w:multiLevelType w:val="hybridMultilevel"/>
    <w:tmpl w:val="9E04A8B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9002F10"/>
    <w:multiLevelType w:val="hybridMultilevel"/>
    <w:tmpl w:val="4DAAC7FC"/>
    <w:lvl w:ilvl="0" w:tplc="041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3" w15:restartNumberingAfterBreak="0">
    <w:nsid w:val="2BA64C90"/>
    <w:multiLevelType w:val="hybridMultilevel"/>
    <w:tmpl w:val="54B41436"/>
    <w:lvl w:ilvl="0" w:tplc="2B6EA96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5" w15:restartNumberingAfterBreak="0">
    <w:nsid w:val="35716F3D"/>
    <w:multiLevelType w:val="hybridMultilevel"/>
    <w:tmpl w:val="84D8F776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6" w15:restartNumberingAfterBreak="0">
    <w:nsid w:val="36470806"/>
    <w:multiLevelType w:val="singleLevel"/>
    <w:tmpl w:val="B24A604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7FF6E37"/>
    <w:multiLevelType w:val="hybridMultilevel"/>
    <w:tmpl w:val="90185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E4391"/>
    <w:multiLevelType w:val="multilevel"/>
    <w:tmpl w:val="952085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6847768"/>
    <w:multiLevelType w:val="hybridMultilevel"/>
    <w:tmpl w:val="84D8F776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0" w15:restartNumberingAfterBreak="0">
    <w:nsid w:val="469B6EBD"/>
    <w:multiLevelType w:val="hybridMultilevel"/>
    <w:tmpl w:val="F4225F4E"/>
    <w:lvl w:ilvl="0" w:tplc="B71AE18A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47323"/>
    <w:multiLevelType w:val="singleLevel"/>
    <w:tmpl w:val="867489A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3" w15:restartNumberingAfterBreak="0">
    <w:nsid w:val="49AE5180"/>
    <w:multiLevelType w:val="hybridMultilevel"/>
    <w:tmpl w:val="BE88E866"/>
    <w:lvl w:ilvl="0" w:tplc="CD4C541A">
      <w:start w:val="34"/>
      <w:numFmt w:val="bullet"/>
      <w:lvlText w:val="-"/>
      <w:lvlJc w:val="left"/>
      <w:pPr>
        <w:tabs>
          <w:tab w:val="num" w:pos="1201"/>
        </w:tabs>
        <w:ind w:left="120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4382427"/>
    <w:multiLevelType w:val="multilevel"/>
    <w:tmpl w:val="4A4249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  <w:b/>
        <w:color w:val="000000"/>
      </w:rPr>
    </w:lvl>
  </w:abstractNum>
  <w:abstractNum w:abstractNumId="25" w15:restartNumberingAfterBreak="0">
    <w:nsid w:val="58A868E4"/>
    <w:multiLevelType w:val="singleLevel"/>
    <w:tmpl w:val="867489A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6" w15:restartNumberingAfterBreak="0">
    <w:nsid w:val="5E0656DF"/>
    <w:multiLevelType w:val="hybridMultilevel"/>
    <w:tmpl w:val="E6D04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16393"/>
    <w:multiLevelType w:val="multilevel"/>
    <w:tmpl w:val="73F4C6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8" w15:restartNumberingAfterBreak="0">
    <w:nsid w:val="615675EC"/>
    <w:multiLevelType w:val="hybridMultilevel"/>
    <w:tmpl w:val="BF20C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B5338"/>
    <w:multiLevelType w:val="hybridMultilevel"/>
    <w:tmpl w:val="36746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71266C0"/>
    <w:multiLevelType w:val="hybridMultilevel"/>
    <w:tmpl w:val="52DAE5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06080C"/>
    <w:multiLevelType w:val="hybridMultilevel"/>
    <w:tmpl w:val="39B8B3AA"/>
    <w:lvl w:ilvl="0" w:tplc="0419000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38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3" w15:restartNumberingAfterBreak="0">
    <w:nsid w:val="75FE5442"/>
    <w:multiLevelType w:val="hybridMultilevel"/>
    <w:tmpl w:val="375E6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1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20"/>
  </w:num>
  <w:num w:numId="10">
    <w:abstractNumId w:val="27"/>
  </w:num>
  <w:num w:numId="11">
    <w:abstractNumId w:val="30"/>
  </w:num>
  <w:num w:numId="12">
    <w:abstractNumId w:val="29"/>
  </w:num>
  <w:num w:numId="13">
    <w:abstractNumId w:val="14"/>
  </w:num>
  <w:num w:numId="14">
    <w:abstractNumId w:val="24"/>
  </w:num>
  <w:num w:numId="15">
    <w:abstractNumId w:val="10"/>
  </w:num>
  <w:num w:numId="16">
    <w:abstractNumId w:val="11"/>
  </w:num>
  <w:num w:numId="17">
    <w:abstractNumId w:val="12"/>
  </w:num>
  <w:num w:numId="18">
    <w:abstractNumId w:val="3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7"/>
  </w:num>
  <w:num w:numId="22">
    <w:abstractNumId w:val="22"/>
  </w:num>
  <w:num w:numId="23">
    <w:abstractNumId w:val="25"/>
  </w:num>
  <w:num w:numId="24">
    <w:abstractNumId w:val="5"/>
  </w:num>
  <w:num w:numId="25">
    <w:abstractNumId w:val="7"/>
  </w:num>
  <w:num w:numId="26">
    <w:abstractNumId w:val="16"/>
  </w:num>
  <w:num w:numId="27">
    <w:abstractNumId w:val="23"/>
  </w:num>
  <w:num w:numId="28">
    <w:abstractNumId w:val="18"/>
  </w:num>
  <w:num w:numId="29">
    <w:abstractNumId w:val="31"/>
  </w:num>
  <w:num w:numId="30">
    <w:abstractNumId w:val="21"/>
  </w:num>
  <w:num w:numId="31">
    <w:abstractNumId w:val="32"/>
  </w:num>
  <w:num w:numId="32">
    <w:abstractNumId w:val="9"/>
  </w:num>
  <w:num w:numId="33">
    <w:abstractNumId w:val="1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8D"/>
    <w:rsid w:val="00007654"/>
    <w:rsid w:val="00021333"/>
    <w:rsid w:val="00021B77"/>
    <w:rsid w:val="00021C9E"/>
    <w:rsid w:val="00026A44"/>
    <w:rsid w:val="00030D2C"/>
    <w:rsid w:val="00051814"/>
    <w:rsid w:val="0005628C"/>
    <w:rsid w:val="00063CBF"/>
    <w:rsid w:val="000641C6"/>
    <w:rsid w:val="000646F5"/>
    <w:rsid w:val="00074FA1"/>
    <w:rsid w:val="00081EE7"/>
    <w:rsid w:val="0008757A"/>
    <w:rsid w:val="000A3640"/>
    <w:rsid w:val="000A43F1"/>
    <w:rsid w:val="000A6AE7"/>
    <w:rsid w:val="000C0D0F"/>
    <w:rsid w:val="000C33BF"/>
    <w:rsid w:val="000D343B"/>
    <w:rsid w:val="000F477B"/>
    <w:rsid w:val="000F616F"/>
    <w:rsid w:val="00103523"/>
    <w:rsid w:val="001341BF"/>
    <w:rsid w:val="001342CF"/>
    <w:rsid w:val="001508C5"/>
    <w:rsid w:val="00152BD0"/>
    <w:rsid w:val="001545E3"/>
    <w:rsid w:val="00155B3D"/>
    <w:rsid w:val="0016719C"/>
    <w:rsid w:val="001711E4"/>
    <w:rsid w:val="00185067"/>
    <w:rsid w:val="00194E10"/>
    <w:rsid w:val="001A14FA"/>
    <w:rsid w:val="001A36AF"/>
    <w:rsid w:val="001B509A"/>
    <w:rsid w:val="001C51D2"/>
    <w:rsid w:val="001C7ED9"/>
    <w:rsid w:val="001D31E8"/>
    <w:rsid w:val="001D58AA"/>
    <w:rsid w:val="001D6505"/>
    <w:rsid w:val="001E14D2"/>
    <w:rsid w:val="001E4B3C"/>
    <w:rsid w:val="001F2DAD"/>
    <w:rsid w:val="00212DD4"/>
    <w:rsid w:val="0021356F"/>
    <w:rsid w:val="002312AD"/>
    <w:rsid w:val="00237580"/>
    <w:rsid w:val="00252806"/>
    <w:rsid w:val="002641B8"/>
    <w:rsid w:val="00272B3A"/>
    <w:rsid w:val="00273DA5"/>
    <w:rsid w:val="00280476"/>
    <w:rsid w:val="0028298E"/>
    <w:rsid w:val="00295187"/>
    <w:rsid w:val="002A0239"/>
    <w:rsid w:val="002B5B85"/>
    <w:rsid w:val="002D34E8"/>
    <w:rsid w:val="002E1D02"/>
    <w:rsid w:val="002E7192"/>
    <w:rsid w:val="002F75EF"/>
    <w:rsid w:val="00300782"/>
    <w:rsid w:val="00301324"/>
    <w:rsid w:val="00320EA0"/>
    <w:rsid w:val="003268E3"/>
    <w:rsid w:val="00326E24"/>
    <w:rsid w:val="0035351A"/>
    <w:rsid w:val="00364282"/>
    <w:rsid w:val="003726E0"/>
    <w:rsid w:val="0037759C"/>
    <w:rsid w:val="00392102"/>
    <w:rsid w:val="003A68AE"/>
    <w:rsid w:val="003B776E"/>
    <w:rsid w:val="003C186E"/>
    <w:rsid w:val="003C1A5D"/>
    <w:rsid w:val="003E4BE7"/>
    <w:rsid w:val="003E537A"/>
    <w:rsid w:val="003E6B74"/>
    <w:rsid w:val="004049B9"/>
    <w:rsid w:val="004200D2"/>
    <w:rsid w:val="004226E6"/>
    <w:rsid w:val="00425DA3"/>
    <w:rsid w:val="0044077B"/>
    <w:rsid w:val="00440C3A"/>
    <w:rsid w:val="00471870"/>
    <w:rsid w:val="00490F0F"/>
    <w:rsid w:val="00496E3D"/>
    <w:rsid w:val="004A141A"/>
    <w:rsid w:val="004B2E3B"/>
    <w:rsid w:val="004B5E76"/>
    <w:rsid w:val="004B713D"/>
    <w:rsid w:val="004C2AA6"/>
    <w:rsid w:val="004C72BA"/>
    <w:rsid w:val="004D2276"/>
    <w:rsid w:val="004D44CB"/>
    <w:rsid w:val="004D600C"/>
    <w:rsid w:val="004E0932"/>
    <w:rsid w:val="004E739E"/>
    <w:rsid w:val="005040BB"/>
    <w:rsid w:val="0050517E"/>
    <w:rsid w:val="00510ED7"/>
    <w:rsid w:val="0051707F"/>
    <w:rsid w:val="00523F75"/>
    <w:rsid w:val="0053208D"/>
    <w:rsid w:val="00536546"/>
    <w:rsid w:val="0055393F"/>
    <w:rsid w:val="00555DAB"/>
    <w:rsid w:val="005608CD"/>
    <w:rsid w:val="00561BAF"/>
    <w:rsid w:val="00590938"/>
    <w:rsid w:val="00593639"/>
    <w:rsid w:val="005B2B4F"/>
    <w:rsid w:val="005B3826"/>
    <w:rsid w:val="005D2DEE"/>
    <w:rsid w:val="005D5F37"/>
    <w:rsid w:val="005E1948"/>
    <w:rsid w:val="005E3E77"/>
    <w:rsid w:val="005F0550"/>
    <w:rsid w:val="0061331E"/>
    <w:rsid w:val="00615FDA"/>
    <w:rsid w:val="0063013D"/>
    <w:rsid w:val="006316C5"/>
    <w:rsid w:val="00632EE6"/>
    <w:rsid w:val="006365A5"/>
    <w:rsid w:val="006371FE"/>
    <w:rsid w:val="00644101"/>
    <w:rsid w:val="00650AA2"/>
    <w:rsid w:val="00662CC1"/>
    <w:rsid w:val="0066326E"/>
    <w:rsid w:val="00672B4A"/>
    <w:rsid w:val="00674886"/>
    <w:rsid w:val="00674D53"/>
    <w:rsid w:val="00680710"/>
    <w:rsid w:val="00683481"/>
    <w:rsid w:val="00685606"/>
    <w:rsid w:val="006871BA"/>
    <w:rsid w:val="0069186B"/>
    <w:rsid w:val="00695246"/>
    <w:rsid w:val="006A478D"/>
    <w:rsid w:val="006B3D02"/>
    <w:rsid w:val="006C0F4D"/>
    <w:rsid w:val="006C3CA1"/>
    <w:rsid w:val="006D0FAC"/>
    <w:rsid w:val="006D199A"/>
    <w:rsid w:val="006E1326"/>
    <w:rsid w:val="006E165E"/>
    <w:rsid w:val="006E1B46"/>
    <w:rsid w:val="006F3467"/>
    <w:rsid w:val="006F5C3B"/>
    <w:rsid w:val="006F7213"/>
    <w:rsid w:val="00705435"/>
    <w:rsid w:val="0071079C"/>
    <w:rsid w:val="00714DAD"/>
    <w:rsid w:val="00731096"/>
    <w:rsid w:val="0073797F"/>
    <w:rsid w:val="0075320D"/>
    <w:rsid w:val="0075617C"/>
    <w:rsid w:val="007611A9"/>
    <w:rsid w:val="00764E85"/>
    <w:rsid w:val="00775CDB"/>
    <w:rsid w:val="00782843"/>
    <w:rsid w:val="007926F0"/>
    <w:rsid w:val="007929B0"/>
    <w:rsid w:val="00793939"/>
    <w:rsid w:val="007B2073"/>
    <w:rsid w:val="007B6AD0"/>
    <w:rsid w:val="007E2A55"/>
    <w:rsid w:val="007F1F4A"/>
    <w:rsid w:val="007F2983"/>
    <w:rsid w:val="0080090E"/>
    <w:rsid w:val="008035C1"/>
    <w:rsid w:val="008105FC"/>
    <w:rsid w:val="00811431"/>
    <w:rsid w:val="00813742"/>
    <w:rsid w:val="008209CB"/>
    <w:rsid w:val="00820F25"/>
    <w:rsid w:val="00826E0E"/>
    <w:rsid w:val="00830DBF"/>
    <w:rsid w:val="00833F08"/>
    <w:rsid w:val="00840AC3"/>
    <w:rsid w:val="00847AFD"/>
    <w:rsid w:val="00851C5F"/>
    <w:rsid w:val="00853AA9"/>
    <w:rsid w:val="0085496E"/>
    <w:rsid w:val="00864D2D"/>
    <w:rsid w:val="00866516"/>
    <w:rsid w:val="0087135D"/>
    <w:rsid w:val="008718F4"/>
    <w:rsid w:val="00880580"/>
    <w:rsid w:val="00885501"/>
    <w:rsid w:val="0088679C"/>
    <w:rsid w:val="00890355"/>
    <w:rsid w:val="0089111C"/>
    <w:rsid w:val="00896E9F"/>
    <w:rsid w:val="008A7610"/>
    <w:rsid w:val="008B10D2"/>
    <w:rsid w:val="008D7D97"/>
    <w:rsid w:val="008F2F33"/>
    <w:rsid w:val="009016A6"/>
    <w:rsid w:val="0090343A"/>
    <w:rsid w:val="00910BA0"/>
    <w:rsid w:val="00913A23"/>
    <w:rsid w:val="00952855"/>
    <w:rsid w:val="00953FC0"/>
    <w:rsid w:val="00967E7F"/>
    <w:rsid w:val="00970CBA"/>
    <w:rsid w:val="00982833"/>
    <w:rsid w:val="009B1F61"/>
    <w:rsid w:val="009B388E"/>
    <w:rsid w:val="009C0539"/>
    <w:rsid w:val="009C1F6B"/>
    <w:rsid w:val="009C452B"/>
    <w:rsid w:val="009D4259"/>
    <w:rsid w:val="009E028D"/>
    <w:rsid w:val="009F22D1"/>
    <w:rsid w:val="009F4FE6"/>
    <w:rsid w:val="00A165C7"/>
    <w:rsid w:val="00A16C09"/>
    <w:rsid w:val="00A220A5"/>
    <w:rsid w:val="00A25D7A"/>
    <w:rsid w:val="00A54BEF"/>
    <w:rsid w:val="00A55293"/>
    <w:rsid w:val="00A57245"/>
    <w:rsid w:val="00A63E4F"/>
    <w:rsid w:val="00A938E2"/>
    <w:rsid w:val="00AA4940"/>
    <w:rsid w:val="00AB535A"/>
    <w:rsid w:val="00AC2DEB"/>
    <w:rsid w:val="00AD05C2"/>
    <w:rsid w:val="00AE5E09"/>
    <w:rsid w:val="00AF35FC"/>
    <w:rsid w:val="00AF38E3"/>
    <w:rsid w:val="00AF4EA0"/>
    <w:rsid w:val="00AF66D9"/>
    <w:rsid w:val="00AF7A6B"/>
    <w:rsid w:val="00AF7DA2"/>
    <w:rsid w:val="00B147EA"/>
    <w:rsid w:val="00B30BFA"/>
    <w:rsid w:val="00B3289D"/>
    <w:rsid w:val="00B33E51"/>
    <w:rsid w:val="00B4034C"/>
    <w:rsid w:val="00B569F4"/>
    <w:rsid w:val="00B76B80"/>
    <w:rsid w:val="00B949FC"/>
    <w:rsid w:val="00BA489E"/>
    <w:rsid w:val="00BA6BB3"/>
    <w:rsid w:val="00BC724A"/>
    <w:rsid w:val="00BD64DF"/>
    <w:rsid w:val="00BE60BF"/>
    <w:rsid w:val="00C02514"/>
    <w:rsid w:val="00C0520B"/>
    <w:rsid w:val="00C205B4"/>
    <w:rsid w:val="00C230AA"/>
    <w:rsid w:val="00C26ABE"/>
    <w:rsid w:val="00C27448"/>
    <w:rsid w:val="00C40518"/>
    <w:rsid w:val="00C416D9"/>
    <w:rsid w:val="00C55F37"/>
    <w:rsid w:val="00C565FD"/>
    <w:rsid w:val="00C57023"/>
    <w:rsid w:val="00C77515"/>
    <w:rsid w:val="00C8195C"/>
    <w:rsid w:val="00C87B66"/>
    <w:rsid w:val="00C94154"/>
    <w:rsid w:val="00CA08C9"/>
    <w:rsid w:val="00CA45C6"/>
    <w:rsid w:val="00CA527C"/>
    <w:rsid w:val="00CA61B0"/>
    <w:rsid w:val="00CB7E5E"/>
    <w:rsid w:val="00CD1799"/>
    <w:rsid w:val="00CD6CD6"/>
    <w:rsid w:val="00CE195A"/>
    <w:rsid w:val="00CE2F7B"/>
    <w:rsid w:val="00CE6B15"/>
    <w:rsid w:val="00CF4B7D"/>
    <w:rsid w:val="00D03840"/>
    <w:rsid w:val="00D112BD"/>
    <w:rsid w:val="00D23F41"/>
    <w:rsid w:val="00D26403"/>
    <w:rsid w:val="00D26E7C"/>
    <w:rsid w:val="00D27DAB"/>
    <w:rsid w:val="00D3380C"/>
    <w:rsid w:val="00D3389B"/>
    <w:rsid w:val="00D34788"/>
    <w:rsid w:val="00D4795E"/>
    <w:rsid w:val="00D52C1C"/>
    <w:rsid w:val="00D532BC"/>
    <w:rsid w:val="00D541E5"/>
    <w:rsid w:val="00D61F20"/>
    <w:rsid w:val="00D67E4D"/>
    <w:rsid w:val="00D81A81"/>
    <w:rsid w:val="00D82010"/>
    <w:rsid w:val="00D842C5"/>
    <w:rsid w:val="00D910F2"/>
    <w:rsid w:val="00D933BD"/>
    <w:rsid w:val="00DB7A1C"/>
    <w:rsid w:val="00DC14E7"/>
    <w:rsid w:val="00DC251E"/>
    <w:rsid w:val="00DC4FCA"/>
    <w:rsid w:val="00DD05FA"/>
    <w:rsid w:val="00DD4884"/>
    <w:rsid w:val="00DE2BD2"/>
    <w:rsid w:val="00E014E4"/>
    <w:rsid w:val="00E13141"/>
    <w:rsid w:val="00E209BE"/>
    <w:rsid w:val="00E25AB4"/>
    <w:rsid w:val="00E334A5"/>
    <w:rsid w:val="00E34E6E"/>
    <w:rsid w:val="00E43033"/>
    <w:rsid w:val="00E4586B"/>
    <w:rsid w:val="00E73E4D"/>
    <w:rsid w:val="00E73E98"/>
    <w:rsid w:val="00E74E10"/>
    <w:rsid w:val="00E818E8"/>
    <w:rsid w:val="00E85D9A"/>
    <w:rsid w:val="00E9330F"/>
    <w:rsid w:val="00E9438B"/>
    <w:rsid w:val="00EA304D"/>
    <w:rsid w:val="00EB23D7"/>
    <w:rsid w:val="00EB709F"/>
    <w:rsid w:val="00EB7B01"/>
    <w:rsid w:val="00EC015F"/>
    <w:rsid w:val="00EC1D07"/>
    <w:rsid w:val="00EC7FC8"/>
    <w:rsid w:val="00ED218C"/>
    <w:rsid w:val="00EF2427"/>
    <w:rsid w:val="00EF28F7"/>
    <w:rsid w:val="00EF6B83"/>
    <w:rsid w:val="00F02BE6"/>
    <w:rsid w:val="00F237C8"/>
    <w:rsid w:val="00F33851"/>
    <w:rsid w:val="00F42060"/>
    <w:rsid w:val="00F51E03"/>
    <w:rsid w:val="00F56C33"/>
    <w:rsid w:val="00F70E38"/>
    <w:rsid w:val="00F869F5"/>
    <w:rsid w:val="00FA1B2F"/>
    <w:rsid w:val="00FA2379"/>
    <w:rsid w:val="00FC49CC"/>
    <w:rsid w:val="00FC50EB"/>
    <w:rsid w:val="00FC5C8D"/>
    <w:rsid w:val="00FE68E1"/>
    <w:rsid w:val="00FF4F9F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4DB114-9EE5-4C91-8133-4553BDDA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82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3208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3208D"/>
    <w:rPr>
      <w:rFonts w:cs="Times New Roman"/>
    </w:rPr>
  </w:style>
  <w:style w:type="paragraph" w:styleId="a6">
    <w:name w:val="List Paragraph"/>
    <w:basedOn w:val="a"/>
    <w:uiPriority w:val="99"/>
    <w:qFormat/>
    <w:rsid w:val="00CA08C9"/>
    <w:pPr>
      <w:ind w:left="720"/>
      <w:contextualSpacing/>
    </w:pPr>
  </w:style>
  <w:style w:type="paragraph" w:customStyle="1" w:styleId="a7">
    <w:name w:val="абзац"/>
    <w:basedOn w:val="a"/>
    <w:uiPriority w:val="99"/>
    <w:rsid w:val="00074FA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8">
    <w:name w:val="Знак Знак"/>
    <w:basedOn w:val="a"/>
    <w:uiPriority w:val="99"/>
    <w:rsid w:val="00C81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готик текст"/>
    <w:uiPriority w:val="99"/>
    <w:rsid w:val="007F1F4A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1C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C51D2"/>
    <w:rPr>
      <w:rFonts w:cs="Times New Roman"/>
    </w:rPr>
  </w:style>
  <w:style w:type="character" w:styleId="ac">
    <w:name w:val="annotation reference"/>
    <w:basedOn w:val="a0"/>
    <w:uiPriority w:val="99"/>
    <w:semiHidden/>
    <w:rsid w:val="00E25AB4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E25AB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25AB4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E25AB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25AB4"/>
    <w:rPr>
      <w:rFonts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E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E25AB4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semiHidden/>
    <w:unhideWhenUsed/>
    <w:rsid w:val="00953FC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53FC0"/>
    <w:rPr>
      <w:sz w:val="20"/>
      <w:szCs w:val="20"/>
      <w:lang w:eastAsia="en-US"/>
    </w:rPr>
  </w:style>
  <w:style w:type="character" w:styleId="af5">
    <w:name w:val="footnote reference"/>
    <w:basedOn w:val="a0"/>
    <w:uiPriority w:val="99"/>
    <w:rsid w:val="00953FC0"/>
    <w:rPr>
      <w:rFonts w:ascii="Times New Roman" w:hAnsi="Times New Roman" w:cs="Times New Roman"/>
      <w:vertAlign w:val="superscript"/>
    </w:rPr>
  </w:style>
  <w:style w:type="paragraph" w:customStyle="1" w:styleId="af6">
    <w:name w:val="Знак Знак"/>
    <w:basedOn w:val="a"/>
    <w:rsid w:val="008A761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7">
    <w:name w:val="Знак Знак"/>
    <w:basedOn w:val="a"/>
    <w:rsid w:val="0044077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8">
    <w:name w:val="Hyperlink"/>
    <w:basedOn w:val="a0"/>
    <w:uiPriority w:val="99"/>
    <w:unhideWhenUsed/>
    <w:rsid w:val="00B76B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ot-online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72518;fld=13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2379</Words>
  <Characters>17341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vt:lpstr>
    </vt:vector>
  </TitlesOfParts>
  <Company/>
  <LinksUpToDate>false</LinksUpToDate>
  <CharactersWithSpaces>19681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dc:title>
  <dc:creator>Кан Татьяна</dc:creator>
  <cp:lastModifiedBy>Желудкова Ольга</cp:lastModifiedBy>
  <cp:revision>4</cp:revision>
  <cp:lastPrinted>2014-06-27T06:33:00Z</cp:lastPrinted>
  <dcterms:created xsi:type="dcterms:W3CDTF">2015-06-04T13:52:00Z</dcterms:created>
  <dcterms:modified xsi:type="dcterms:W3CDTF">2015-06-05T06:21:00Z</dcterms:modified>
</cp:coreProperties>
</file>