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57AD0">
        <w:rPr>
          <w:sz w:val="28"/>
          <w:szCs w:val="28"/>
        </w:rPr>
        <w:t>36551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57AD0">
        <w:rPr>
          <w:rFonts w:ascii="Times New Roman" w:hAnsi="Times New Roman" w:cs="Times New Roman"/>
          <w:sz w:val="28"/>
          <w:szCs w:val="28"/>
        </w:rPr>
        <w:t>24.07.2015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657AD0" w:rsidRDefault="00657AD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7AD0">
              <w:rPr>
                <w:sz w:val="28"/>
                <w:szCs w:val="28"/>
              </w:rPr>
              <w:t>Общество с ограниченной ответственностью «ЛИЛИЯ»</w:t>
            </w:r>
            <w:r w:rsidR="00D342DA" w:rsidRPr="00657AD0">
              <w:rPr>
                <w:sz w:val="28"/>
                <w:szCs w:val="28"/>
              </w:rPr>
              <w:t xml:space="preserve">, </w:t>
            </w:r>
          </w:p>
          <w:p w:rsidR="00D342DA" w:rsidRPr="001D2D62" w:rsidRDefault="00657AD0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657AD0">
              <w:rPr>
                <w:sz w:val="28"/>
                <w:szCs w:val="28"/>
              </w:rPr>
              <w:t xml:space="preserve">644043, г. Омск, ул. Фрунзе, д. 1, корп. </w:t>
            </w:r>
            <w:r>
              <w:rPr>
                <w:sz w:val="28"/>
                <w:szCs w:val="28"/>
                <w:lang w:val="en-US"/>
              </w:rPr>
              <w:t>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1065507045922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5507086188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657AD0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57AD0" w:rsidRPr="00657AD0" w:rsidRDefault="00657AD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 Михаил Викторович</w:t>
            </w:r>
          </w:p>
          <w:p w:rsidR="00D342DA" w:rsidRPr="00657AD0" w:rsidRDefault="00657AD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657AD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57AD0" w:rsidRDefault="00657AD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7AD0">
              <w:rPr>
                <w:sz w:val="28"/>
                <w:szCs w:val="28"/>
              </w:rPr>
              <w:t>Арбитражный суд Омской области</w:t>
            </w:r>
            <w:r w:rsidR="00D342DA" w:rsidRPr="00657AD0">
              <w:rPr>
                <w:sz w:val="28"/>
                <w:szCs w:val="28"/>
              </w:rPr>
              <w:t xml:space="preserve">, дело о банкротстве </w:t>
            </w:r>
            <w:r w:rsidRPr="00657AD0">
              <w:rPr>
                <w:sz w:val="28"/>
                <w:szCs w:val="28"/>
              </w:rPr>
              <w:t>А46-6202/2013</w:t>
            </w:r>
          </w:p>
        </w:tc>
      </w:tr>
      <w:tr w:rsidR="00D342DA" w:rsidRPr="00657AD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57AD0" w:rsidRDefault="00657AD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15.06.2013</w:t>
            </w:r>
            <w:r w:rsidR="00D342DA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657AD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Право требования ООО «Лилия»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в размере 23 492 337,24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57AD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57AD0">
              <w:rPr>
                <w:sz w:val="28"/>
                <w:szCs w:val="28"/>
              </w:rPr>
              <w:t>15.06.2015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57AD0">
              <w:rPr>
                <w:sz w:val="28"/>
                <w:szCs w:val="28"/>
              </w:rPr>
              <w:t>22.07.2015 г. в 18:00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57AD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оформляется в форме электронного документа. Прием заявок по адресу: http://lot-online.ru, в течение 25 рабочих дней со дня публикации. К заявке - доказательства перечисления и зачисления задатка (20% от начальной цены) по договору о задатке на 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/с №40702810504000009678, Сибирский Филиал ОАО «Промсвязьбанк», Новосибирск г., БИК 045004816, к/с 30101810500000000816, копия свидетельства об учете в ИФНС; заверенные копии учредительных документов; выписка из ЕГРЮЛ или ЕГРИП (с датой не ранее, чем за 14 дней); письменное решение соответствующего органа управления на приобретение имущества; для физ. лиц: копия паспорта; подтверждение права подписи лица, подавшего заявку.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57AD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57AD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57AD0" w:rsidRDefault="00657AD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40 000.00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57AD0" w:rsidRDefault="00657AD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7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 договору о задатке на </w:t>
            </w:r>
            <w:proofErr w:type="gramStart"/>
            <w:r w:rsidRPr="00657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657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 №40702810504000009678, Сибирский Филиал ОАО «Промсвязьбанк», Новосибирск г., БИК 045004816, к/с 30101810500000000816,</w:t>
            </w:r>
            <w:r w:rsidR="00D342DA" w:rsidRPr="00657AD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57AD0" w:rsidRDefault="00657AD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57AD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 договору о задатке на </w:t>
            </w:r>
            <w:proofErr w:type="gramStart"/>
            <w:r w:rsidRPr="00657AD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657AD0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№40702810504000009678, Сибирский Филиал ОАО «Промсвязьбанк», Новосибирск г., БИК 045004816, к/с 30101810500000000816,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57AD0" w:rsidRDefault="00657AD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5: 200 000.00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57AD0" w:rsidRDefault="00657AD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5: 20 000.00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57AD0" w:rsidRDefault="00657AD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- участник, предложивший максимальную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57AD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24.07.2015 г. в 10-00.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57AD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заключается конкурсным управляющим с победителем на основании протокола о торгах в течение 5 календарных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итогов</w:t>
            </w:r>
            <w:proofErr w:type="gram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57AD0" w:rsidRDefault="00657AD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договора - в течение 30 календарных дней с даты подписания договора на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№40702810204000009677, Сибирский Филиал ОАО «Промсвязьбанк», Новосибирск г., БИК 045004816, к/с 30101810500000000816.</w:t>
            </w:r>
          </w:p>
        </w:tc>
      </w:tr>
      <w:tr w:rsidR="00D342DA" w:rsidRPr="00657AD0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57AD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 Михаил Викторович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550701798104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Омская область, </w:t>
            </w:r>
            <w:proofErr w:type="spellStart"/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Любинский</w:t>
            </w:r>
            <w:proofErr w:type="spellEnd"/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амелетеновка</w:t>
            </w:r>
            <w:proofErr w:type="spellEnd"/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ул.Гагарина 1.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57AD0"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89139704898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657AD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arbitrmvk</w:t>
              </w:r>
              <w:r w:rsidR="00657AD0" w:rsidRPr="00657AD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657AD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657AD0" w:rsidRPr="00657AD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657AD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57A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57AD0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11.06.2015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57AD0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BF2EAD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</Company>
  <LinksUpToDate>false</LinksUpToDate>
  <CharactersWithSpaces>5829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Михаил Кузнецов</cp:lastModifiedBy>
  <cp:revision>2</cp:revision>
  <cp:lastPrinted>2010-11-10T11:05:00Z</cp:lastPrinted>
  <dcterms:created xsi:type="dcterms:W3CDTF">2015-06-17T08:56:00Z</dcterms:created>
  <dcterms:modified xsi:type="dcterms:W3CDTF">2015-06-17T08:56:00Z</dcterms:modified>
</cp:coreProperties>
</file>