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C9" w:rsidRPr="00C05F52" w:rsidRDefault="007004C9" w:rsidP="00342E3A">
      <w:pPr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05F52">
        <w:rPr>
          <w:rFonts w:ascii="Arial" w:hAnsi="Arial" w:cs="Arial"/>
          <w:sz w:val="18"/>
          <w:szCs w:val="18"/>
        </w:rPr>
        <w:t>Организатор торгов - конкурсный управляющий ООО «Карпогоры-</w:t>
      </w:r>
      <w:proofErr w:type="spellStart"/>
      <w:r w:rsidRPr="00C05F52">
        <w:rPr>
          <w:rFonts w:ascii="Arial" w:hAnsi="Arial" w:cs="Arial"/>
          <w:sz w:val="18"/>
          <w:szCs w:val="18"/>
        </w:rPr>
        <w:t>СервисЛес</w:t>
      </w:r>
      <w:proofErr w:type="spellEnd"/>
      <w:r w:rsidRPr="00C05F52">
        <w:rPr>
          <w:rFonts w:ascii="Arial" w:hAnsi="Arial" w:cs="Arial"/>
          <w:sz w:val="18"/>
          <w:szCs w:val="18"/>
        </w:rPr>
        <w:t xml:space="preserve">» (ОГРН 1102903000760, ИНН 2919007006; 164628, Архангельская область, </w:t>
      </w:r>
      <w:proofErr w:type="spellStart"/>
      <w:r w:rsidRPr="00C05F52">
        <w:rPr>
          <w:rFonts w:ascii="Arial" w:hAnsi="Arial" w:cs="Arial"/>
          <w:sz w:val="18"/>
          <w:szCs w:val="18"/>
        </w:rPr>
        <w:t>Пинежский</w:t>
      </w:r>
      <w:proofErr w:type="spellEnd"/>
      <w:r w:rsidRPr="00C05F52">
        <w:rPr>
          <w:rFonts w:ascii="Arial" w:hAnsi="Arial" w:cs="Arial"/>
          <w:sz w:val="18"/>
          <w:szCs w:val="18"/>
        </w:rPr>
        <w:t xml:space="preserve"> р-н, пос. </w:t>
      </w:r>
      <w:proofErr w:type="spellStart"/>
      <w:r w:rsidRPr="00C05F52">
        <w:rPr>
          <w:rFonts w:ascii="Arial" w:hAnsi="Arial" w:cs="Arial"/>
          <w:sz w:val="18"/>
          <w:szCs w:val="18"/>
        </w:rPr>
        <w:t>Шилега</w:t>
      </w:r>
      <w:proofErr w:type="spellEnd"/>
      <w:r w:rsidRPr="00C05F52">
        <w:rPr>
          <w:rFonts w:ascii="Arial" w:hAnsi="Arial" w:cs="Arial"/>
          <w:sz w:val="18"/>
          <w:szCs w:val="18"/>
        </w:rPr>
        <w:t xml:space="preserve">, ул. Гаражная, д.3) </w:t>
      </w:r>
      <w:proofErr w:type="spellStart"/>
      <w:r w:rsidRPr="00C05F52">
        <w:rPr>
          <w:rFonts w:ascii="Arial" w:hAnsi="Arial" w:cs="Arial"/>
          <w:sz w:val="18"/>
          <w:szCs w:val="18"/>
        </w:rPr>
        <w:t>Чепурная</w:t>
      </w:r>
      <w:proofErr w:type="spellEnd"/>
      <w:r w:rsidRPr="00C05F52">
        <w:rPr>
          <w:rFonts w:ascii="Arial" w:hAnsi="Arial" w:cs="Arial"/>
          <w:sz w:val="18"/>
          <w:szCs w:val="18"/>
        </w:rPr>
        <w:t xml:space="preserve"> Любовь </w:t>
      </w:r>
      <w:proofErr w:type="spellStart"/>
      <w:r w:rsidRPr="00C05F52">
        <w:rPr>
          <w:rFonts w:ascii="Arial" w:hAnsi="Arial" w:cs="Arial"/>
          <w:sz w:val="18"/>
          <w:szCs w:val="18"/>
        </w:rPr>
        <w:t>Фридриховна</w:t>
      </w:r>
      <w:proofErr w:type="spellEnd"/>
      <w:r w:rsidRPr="00C05F52">
        <w:rPr>
          <w:rFonts w:ascii="Arial" w:hAnsi="Arial" w:cs="Arial"/>
          <w:sz w:val="18"/>
          <w:szCs w:val="18"/>
        </w:rPr>
        <w:t xml:space="preserve"> (163000, г. Архангельск, ул. Попова, 26-51, ИНН 292600041654, СНИЛС 07697950440), член НП СОАУ «Континент» (191023, г. Санкт-Петербург, а/я 67, ИНН 7810274570, рег.</w:t>
      </w:r>
      <w:r w:rsidRPr="00C05F52">
        <w:rPr>
          <w:sz w:val="18"/>
          <w:szCs w:val="18"/>
        </w:rPr>
        <w:t xml:space="preserve"> </w:t>
      </w:r>
      <w:r w:rsidRPr="00C05F52">
        <w:rPr>
          <w:rFonts w:ascii="Arial" w:hAnsi="Arial" w:cs="Arial"/>
          <w:sz w:val="18"/>
          <w:szCs w:val="18"/>
        </w:rPr>
        <w:t xml:space="preserve">№ 0007), действующая на основании Решения Арбитражного суда Архангельской области по делу №А05-12844/2014 от 24.11.2014 г., сообщает о проведении на электронной площадке ОАО «Российский аукционный дом» bankruptcy.lot-online.ru (далее ЭП) с 10:00 27.07.2015 г. открытого аукциона по продаже Дебиторской задолженности населения в размере 1936079,24 руб. Ознакомиться с документами, подтверждающими дебиторскую задолженность можно предварительно связавшись по тел.: 89116730761, </w:t>
      </w:r>
      <w:hyperlink r:id="rId4" w:history="1">
        <w:r w:rsidRPr="00901348">
          <w:rPr>
            <w:rStyle w:val="a3"/>
            <w:rFonts w:ascii="Arial" w:hAnsi="Arial" w:cs="Arial"/>
            <w:sz w:val="18"/>
            <w:szCs w:val="18"/>
          </w:rPr>
          <w:t>azts@mail.ru</w:t>
        </w:r>
      </w:hyperlink>
      <w:r w:rsidRPr="00C05F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C05F52">
        <w:rPr>
          <w:rFonts w:ascii="Arial" w:hAnsi="Arial" w:cs="Arial"/>
          <w:sz w:val="18"/>
          <w:szCs w:val="18"/>
        </w:rPr>
        <w:t xml:space="preserve">Начальная цена 828642 руб. Шаг аукциона - 5%, задаток - 20% от начальной цены, который должен поступить на счет к моменту допуска заявителей к участию в торгах (до 16:00 24.07.2015 г.). Претендент должен зарегистрироваться на ЭП и в срок с 10:00 22.06.2015 г. до 16:00 24.07.2015 г. подать оператору ЭП заявку, содержание которой и прилагаемые документы должны соответствовать требованиям п.4.3 приказа Минэкономразвития №54 от 15.02.2010 г. </w:t>
      </w:r>
    </w:p>
    <w:p w:rsidR="007004C9" w:rsidRPr="00C05F52" w:rsidRDefault="007004C9" w:rsidP="00342E3A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05F52">
        <w:rPr>
          <w:rFonts w:ascii="Arial" w:hAnsi="Arial" w:cs="Arial"/>
          <w:sz w:val="18"/>
          <w:szCs w:val="18"/>
        </w:rPr>
        <w:t>Повторные торги, в случае необходимости, пройдут 31.08.2015 года в 10:00, на условиях и в порядке, указанных в данном сообщении. Заявки и задатки будут приниматься с 10:00 27.07.2015 года до 16:00 28.08.2015. При этом начальная цена уменьшается на 10 %. Итоги подводятся на ЭП в день торгов. Порядок и критерии определения победителя, порядок и срок заключения договора купли-продажи, сроки возврата задатков и оплаты за имущество устанавливается в соответствии с п.13,15,16,19 ст. 110 ФЗ «О несостоятельности (банкротстве)».</w:t>
      </w:r>
    </w:p>
    <w:p w:rsidR="008D25ED" w:rsidRDefault="007004C9" w:rsidP="00342E3A">
      <w:pPr>
        <w:ind w:firstLine="708"/>
        <w:jc w:val="both"/>
      </w:pPr>
      <w:r w:rsidRPr="00C05F52">
        <w:rPr>
          <w:rFonts w:ascii="Arial" w:hAnsi="Arial" w:cs="Arial"/>
          <w:sz w:val="18"/>
          <w:szCs w:val="18"/>
        </w:rPr>
        <w:t xml:space="preserve">Заявки на торги посредством публичного предложения с поэтапным снижением цены, в случае </w:t>
      </w:r>
      <w:proofErr w:type="gramStart"/>
      <w:r w:rsidRPr="00C05F52">
        <w:rPr>
          <w:rFonts w:ascii="Arial" w:hAnsi="Arial" w:cs="Arial"/>
          <w:sz w:val="18"/>
          <w:szCs w:val="18"/>
        </w:rPr>
        <w:t xml:space="preserve">необходимости, </w:t>
      </w:r>
      <w:r>
        <w:rPr>
          <w:rFonts w:ascii="Arial" w:hAnsi="Arial" w:cs="Arial"/>
          <w:sz w:val="18"/>
          <w:szCs w:val="18"/>
        </w:rPr>
        <w:t xml:space="preserve"> </w:t>
      </w:r>
      <w:r w:rsidRPr="00C05F52">
        <w:rPr>
          <w:rFonts w:ascii="Arial" w:hAnsi="Arial" w:cs="Arial"/>
          <w:sz w:val="18"/>
          <w:szCs w:val="18"/>
        </w:rPr>
        <w:t>будут</w:t>
      </w:r>
      <w:proofErr w:type="gramEnd"/>
      <w:r w:rsidRPr="00C05F52">
        <w:rPr>
          <w:rFonts w:ascii="Arial" w:hAnsi="Arial" w:cs="Arial"/>
          <w:sz w:val="18"/>
          <w:szCs w:val="18"/>
        </w:rPr>
        <w:t xml:space="preserve"> приниматься на условиях, указанных в данном сообщении, в период с 10:00 0</w:t>
      </w:r>
      <w:r>
        <w:rPr>
          <w:rFonts w:ascii="Arial" w:hAnsi="Arial" w:cs="Arial"/>
          <w:sz w:val="18"/>
          <w:szCs w:val="18"/>
        </w:rPr>
        <w:t>1</w:t>
      </w:r>
      <w:r w:rsidRPr="00C05F5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9</w:t>
      </w:r>
      <w:r w:rsidRPr="00C05F52">
        <w:rPr>
          <w:rFonts w:ascii="Arial" w:hAnsi="Arial" w:cs="Arial"/>
          <w:sz w:val="18"/>
          <w:szCs w:val="18"/>
        </w:rPr>
        <w:t xml:space="preserve">.2015 </w:t>
      </w:r>
      <w:r>
        <w:rPr>
          <w:rFonts w:ascii="Arial" w:hAnsi="Arial" w:cs="Arial"/>
          <w:sz w:val="18"/>
          <w:szCs w:val="18"/>
        </w:rPr>
        <w:t>д</w:t>
      </w:r>
      <w:r w:rsidRPr="00C05F52">
        <w:rPr>
          <w:rFonts w:ascii="Arial" w:hAnsi="Arial" w:cs="Arial"/>
          <w:sz w:val="18"/>
          <w:szCs w:val="18"/>
        </w:rPr>
        <w:t xml:space="preserve">о 16:00 </w:t>
      </w:r>
      <w:r>
        <w:rPr>
          <w:rFonts w:ascii="Arial" w:hAnsi="Arial" w:cs="Arial"/>
          <w:sz w:val="18"/>
          <w:szCs w:val="18"/>
        </w:rPr>
        <w:t>15</w:t>
      </w:r>
      <w:r w:rsidRPr="00C05F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10</w:t>
      </w:r>
      <w:r w:rsidRPr="00C05F52">
        <w:rPr>
          <w:rFonts w:ascii="Arial" w:hAnsi="Arial" w:cs="Arial"/>
          <w:sz w:val="18"/>
          <w:szCs w:val="18"/>
        </w:rPr>
        <w:t xml:space="preserve">.2015. Начальная </w:t>
      </w:r>
      <w:r>
        <w:rPr>
          <w:rFonts w:ascii="Arial" w:hAnsi="Arial" w:cs="Arial"/>
          <w:sz w:val="18"/>
          <w:szCs w:val="18"/>
        </w:rPr>
        <w:t xml:space="preserve">цена </w:t>
      </w:r>
      <w:r w:rsidRPr="00C05F52">
        <w:rPr>
          <w:rFonts w:ascii="Arial" w:hAnsi="Arial" w:cs="Arial"/>
          <w:sz w:val="18"/>
          <w:szCs w:val="18"/>
        </w:rPr>
        <w:t>- как на повторных торгах</w:t>
      </w:r>
      <w:r>
        <w:rPr>
          <w:rFonts w:ascii="Arial" w:hAnsi="Arial" w:cs="Arial"/>
          <w:sz w:val="18"/>
          <w:szCs w:val="18"/>
        </w:rPr>
        <w:t>, действует первые пять дней</w:t>
      </w:r>
      <w:r w:rsidRPr="00C05F52">
        <w:rPr>
          <w:rFonts w:ascii="Arial" w:hAnsi="Arial" w:cs="Arial"/>
          <w:sz w:val="18"/>
          <w:szCs w:val="18"/>
        </w:rPr>
        <w:t xml:space="preserve">. Величина и срок последовательного снижения цены - 10 % каждые </w:t>
      </w:r>
      <w:r>
        <w:rPr>
          <w:rFonts w:ascii="Arial" w:hAnsi="Arial" w:cs="Arial"/>
          <w:sz w:val="18"/>
          <w:szCs w:val="18"/>
        </w:rPr>
        <w:t>пять</w:t>
      </w:r>
      <w:r w:rsidRPr="00C05F52">
        <w:rPr>
          <w:rFonts w:ascii="Arial" w:hAnsi="Arial" w:cs="Arial"/>
          <w:sz w:val="18"/>
          <w:szCs w:val="18"/>
        </w:rPr>
        <w:t xml:space="preserve"> дней. </w:t>
      </w:r>
      <w:r>
        <w:rPr>
          <w:rFonts w:ascii="Arial" w:hAnsi="Arial" w:cs="Arial"/>
          <w:sz w:val="18"/>
          <w:szCs w:val="18"/>
        </w:rPr>
        <w:t xml:space="preserve">Задаток - 20% от цены предложения, должен поступить до момента допуска заявителя к торгам. </w:t>
      </w:r>
      <w:r w:rsidRPr="00C05F52">
        <w:rPr>
          <w:rFonts w:ascii="Arial" w:hAnsi="Arial" w:cs="Arial"/>
          <w:sz w:val="18"/>
          <w:szCs w:val="18"/>
        </w:rPr>
        <w:t xml:space="preserve">Победитель – участник,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торгов. Итоги подводятся </w:t>
      </w:r>
      <w:r w:rsidRPr="00F13BDF">
        <w:rPr>
          <w:rFonts w:ascii="Arial" w:hAnsi="Arial" w:cs="Arial"/>
          <w:sz w:val="18"/>
          <w:szCs w:val="18"/>
        </w:rPr>
        <w:t xml:space="preserve">на ЭП </w:t>
      </w:r>
      <w:r w:rsidRPr="00C05F52">
        <w:rPr>
          <w:rFonts w:ascii="Arial" w:hAnsi="Arial" w:cs="Arial"/>
          <w:sz w:val="18"/>
          <w:szCs w:val="18"/>
        </w:rPr>
        <w:t>в день приема заявки.</w:t>
      </w:r>
      <w:r>
        <w:rPr>
          <w:rFonts w:ascii="Arial" w:hAnsi="Arial" w:cs="Arial"/>
          <w:sz w:val="18"/>
          <w:szCs w:val="18"/>
        </w:rPr>
        <w:t xml:space="preserve"> </w:t>
      </w:r>
      <w:r w:rsidRPr="00C05F52">
        <w:rPr>
          <w:rFonts w:ascii="Arial" w:hAnsi="Arial" w:cs="Arial"/>
          <w:sz w:val="18"/>
          <w:szCs w:val="18"/>
        </w:rPr>
        <w:t>Реквизиты для перечисления задатков и оплаты за имущество: ООО «Карпогоры-</w:t>
      </w:r>
      <w:proofErr w:type="spellStart"/>
      <w:r w:rsidRPr="00C05F52">
        <w:rPr>
          <w:rFonts w:ascii="Arial" w:hAnsi="Arial" w:cs="Arial"/>
          <w:sz w:val="18"/>
          <w:szCs w:val="18"/>
        </w:rPr>
        <w:t>СервисЛес</w:t>
      </w:r>
      <w:proofErr w:type="spellEnd"/>
      <w:r w:rsidRPr="00C05F52">
        <w:rPr>
          <w:rFonts w:ascii="Arial" w:hAnsi="Arial" w:cs="Arial"/>
          <w:sz w:val="18"/>
          <w:szCs w:val="18"/>
        </w:rPr>
        <w:t>» ИНН 2919007006, КПП 291901001, р/с 40702810804000006274 в отделении № 8637 Сбербанка России г. Архангельск, БИК 041117601.</w:t>
      </w:r>
    </w:p>
    <w:sectPr w:rsidR="008D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C9"/>
    <w:rsid w:val="000012B3"/>
    <w:rsid w:val="00007367"/>
    <w:rsid w:val="00021201"/>
    <w:rsid w:val="00031700"/>
    <w:rsid w:val="00036D60"/>
    <w:rsid w:val="000947F3"/>
    <w:rsid w:val="000A6DB1"/>
    <w:rsid w:val="000C4189"/>
    <w:rsid w:val="00154314"/>
    <w:rsid w:val="0019078A"/>
    <w:rsid w:val="00197D8F"/>
    <w:rsid w:val="001A43A9"/>
    <w:rsid w:val="001D18BC"/>
    <w:rsid w:val="001E60DA"/>
    <w:rsid w:val="00251B74"/>
    <w:rsid w:val="00257103"/>
    <w:rsid w:val="00311E65"/>
    <w:rsid w:val="00342E3A"/>
    <w:rsid w:val="00360CF9"/>
    <w:rsid w:val="00421190"/>
    <w:rsid w:val="00423004"/>
    <w:rsid w:val="00480212"/>
    <w:rsid w:val="0048151A"/>
    <w:rsid w:val="004D29AF"/>
    <w:rsid w:val="004E6777"/>
    <w:rsid w:val="00500EDC"/>
    <w:rsid w:val="00513CCE"/>
    <w:rsid w:val="00543F28"/>
    <w:rsid w:val="005576D6"/>
    <w:rsid w:val="0056639B"/>
    <w:rsid w:val="005D71E6"/>
    <w:rsid w:val="0060372A"/>
    <w:rsid w:val="00612A58"/>
    <w:rsid w:val="006523FD"/>
    <w:rsid w:val="00687A53"/>
    <w:rsid w:val="006A073C"/>
    <w:rsid w:val="006D487C"/>
    <w:rsid w:val="006D54F4"/>
    <w:rsid w:val="006E3BF1"/>
    <w:rsid w:val="007004C9"/>
    <w:rsid w:val="007B4CB5"/>
    <w:rsid w:val="007B57F1"/>
    <w:rsid w:val="007B7170"/>
    <w:rsid w:val="008168E4"/>
    <w:rsid w:val="0083084C"/>
    <w:rsid w:val="00847D43"/>
    <w:rsid w:val="00854F34"/>
    <w:rsid w:val="00855832"/>
    <w:rsid w:val="00896A0B"/>
    <w:rsid w:val="008B043E"/>
    <w:rsid w:val="008D25ED"/>
    <w:rsid w:val="008D6E69"/>
    <w:rsid w:val="008F5231"/>
    <w:rsid w:val="008F6926"/>
    <w:rsid w:val="00903ABA"/>
    <w:rsid w:val="00961DA9"/>
    <w:rsid w:val="00982F28"/>
    <w:rsid w:val="009854A3"/>
    <w:rsid w:val="009A6BFD"/>
    <w:rsid w:val="009B5679"/>
    <w:rsid w:val="00A26060"/>
    <w:rsid w:val="00A35B4A"/>
    <w:rsid w:val="00A3664B"/>
    <w:rsid w:val="00A71A95"/>
    <w:rsid w:val="00A76CE2"/>
    <w:rsid w:val="00A8374A"/>
    <w:rsid w:val="00B55827"/>
    <w:rsid w:val="00BB53E3"/>
    <w:rsid w:val="00BE6DFD"/>
    <w:rsid w:val="00C00583"/>
    <w:rsid w:val="00C55CE2"/>
    <w:rsid w:val="00C74D8A"/>
    <w:rsid w:val="00C9655D"/>
    <w:rsid w:val="00CA4180"/>
    <w:rsid w:val="00CA77C9"/>
    <w:rsid w:val="00CC44F7"/>
    <w:rsid w:val="00D06183"/>
    <w:rsid w:val="00D12121"/>
    <w:rsid w:val="00D139E6"/>
    <w:rsid w:val="00D1451E"/>
    <w:rsid w:val="00D22A59"/>
    <w:rsid w:val="00D30D93"/>
    <w:rsid w:val="00D740AC"/>
    <w:rsid w:val="00D9685E"/>
    <w:rsid w:val="00DB35E5"/>
    <w:rsid w:val="00E257A0"/>
    <w:rsid w:val="00E80710"/>
    <w:rsid w:val="00F451F2"/>
    <w:rsid w:val="00F543A9"/>
    <w:rsid w:val="00F55CFA"/>
    <w:rsid w:val="00F806FD"/>
    <w:rsid w:val="00FA2DD1"/>
    <w:rsid w:val="00FB1A20"/>
    <w:rsid w:val="00FC24BB"/>
    <w:rsid w:val="00FD2470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66BB8-EE61-4ECA-9605-9377E851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serkar</dc:creator>
  <cp:lastModifiedBy>Сергей Карасев</cp:lastModifiedBy>
  <cp:revision>2</cp:revision>
  <dcterms:created xsi:type="dcterms:W3CDTF">2015-06-15T12:23:00Z</dcterms:created>
  <dcterms:modified xsi:type="dcterms:W3CDTF">2015-06-15T16:38:00Z</dcterms:modified>
</cp:coreProperties>
</file>