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 xml:space="preserve">Электронный аукцион будет проводиться </w:t>
      </w:r>
      <w:r w:rsidR="00A673AE">
        <w:rPr>
          <w:b/>
          <w:bCs/>
        </w:rPr>
        <w:t>2</w:t>
      </w:r>
      <w:r w:rsidR="00EA2EF9">
        <w:rPr>
          <w:b/>
          <w:bCs/>
        </w:rPr>
        <w:t>6</w:t>
      </w:r>
      <w:r w:rsidR="00046533">
        <w:rPr>
          <w:b/>
          <w:bCs/>
        </w:rPr>
        <w:t xml:space="preserve"> </w:t>
      </w:r>
      <w:r w:rsidR="00EA2EF9">
        <w:rPr>
          <w:b/>
          <w:bCs/>
        </w:rPr>
        <w:t>августа</w:t>
      </w:r>
      <w:r w:rsidR="00971E2B">
        <w:rPr>
          <w:b/>
          <w:bCs/>
        </w:rPr>
        <w:t xml:space="preserve"> </w:t>
      </w:r>
      <w:r>
        <w:rPr>
          <w:b/>
          <w:bCs/>
        </w:rPr>
        <w:t>201</w:t>
      </w:r>
      <w:r w:rsidR="00A673AE">
        <w:rPr>
          <w:b/>
          <w:bCs/>
        </w:rPr>
        <w:t>5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8E12EF">
        <w:rPr>
          <w:b/>
          <w:bCs/>
        </w:rPr>
        <w:t>0</w:t>
      </w:r>
      <w:r w:rsidR="00EF61BC">
        <w:rPr>
          <w:b/>
          <w:bCs/>
        </w:rPr>
        <w:t>:00</w:t>
      </w:r>
      <w:r>
        <w:rPr>
          <w:b/>
          <w:bCs/>
        </w:rPr>
        <w:t xml:space="preserve"> до 1</w:t>
      </w:r>
      <w:r w:rsidR="00EA2EF9">
        <w:rPr>
          <w:b/>
          <w:bCs/>
        </w:rPr>
        <w:t>1</w:t>
      </w:r>
      <w:r w:rsidR="00485D2C">
        <w:rPr>
          <w:b/>
          <w:bCs/>
        </w:rPr>
        <w:t>:</w:t>
      </w:r>
      <w:r w:rsidR="00A673AE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3D693D">
        <w:rPr>
          <w:b/>
          <w:bCs/>
        </w:rPr>
        <w:t>2</w:t>
      </w:r>
      <w:r w:rsidR="00EA2EF9">
        <w:rPr>
          <w:b/>
          <w:bCs/>
        </w:rPr>
        <w:t>6</w:t>
      </w:r>
      <w:r w:rsidR="0087547D">
        <w:rPr>
          <w:b/>
          <w:bCs/>
        </w:rPr>
        <w:t xml:space="preserve"> </w:t>
      </w:r>
      <w:r w:rsidR="00EA2EF9">
        <w:rPr>
          <w:b/>
          <w:bCs/>
        </w:rPr>
        <w:t>июн</w:t>
      </w:r>
      <w:r w:rsidR="00A673AE">
        <w:rPr>
          <w:b/>
          <w:bCs/>
        </w:rPr>
        <w:t>я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3D693D">
        <w:rPr>
          <w:b/>
          <w:bCs/>
        </w:rPr>
        <w:t>2</w:t>
      </w:r>
      <w:r w:rsidR="00EA2EF9">
        <w:rPr>
          <w:b/>
          <w:bCs/>
        </w:rPr>
        <w:t>5</w:t>
      </w:r>
      <w:r w:rsidR="00971E2B">
        <w:rPr>
          <w:b/>
          <w:bCs/>
        </w:rPr>
        <w:t xml:space="preserve"> </w:t>
      </w:r>
      <w:r w:rsidR="00EA2EF9">
        <w:rPr>
          <w:b/>
          <w:bCs/>
        </w:rPr>
        <w:t>августа</w:t>
      </w:r>
      <w:r w:rsidR="00DC6319">
        <w:rPr>
          <w:b/>
          <w:bCs/>
        </w:rPr>
        <w:t xml:space="preserve"> 201</w:t>
      </w:r>
      <w:r w:rsidR="00A673AE">
        <w:rPr>
          <w:b/>
          <w:bCs/>
        </w:rPr>
        <w:t>5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3D693D">
        <w:rPr>
          <w:b/>
          <w:bCs/>
        </w:rPr>
        <w:t>2</w:t>
      </w:r>
      <w:r w:rsidR="00EA2EF9">
        <w:rPr>
          <w:b/>
          <w:bCs/>
        </w:rPr>
        <w:t>5</w:t>
      </w:r>
      <w:r w:rsidR="00971E2B">
        <w:rPr>
          <w:b/>
          <w:bCs/>
        </w:rPr>
        <w:t xml:space="preserve"> </w:t>
      </w:r>
      <w:r w:rsidR="00EA2EF9">
        <w:rPr>
          <w:b/>
          <w:bCs/>
        </w:rPr>
        <w:t>августа</w:t>
      </w:r>
      <w:r>
        <w:rPr>
          <w:b/>
          <w:bCs/>
        </w:rPr>
        <w:t xml:space="preserve"> 201</w:t>
      </w:r>
      <w:r w:rsidR="00A673AE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Допуск претендентов к электронному аукциону осуществляется Организатором торгов до </w:t>
      </w:r>
      <w:r w:rsidR="008E12EF">
        <w:rPr>
          <w:b/>
          <w:bCs/>
        </w:rPr>
        <w:t>09</w:t>
      </w:r>
      <w:r w:rsidR="00EF61BC">
        <w:rPr>
          <w:b/>
          <w:bCs/>
        </w:rPr>
        <w:t>:30</w:t>
      </w:r>
      <w:r w:rsidR="0087547D">
        <w:rPr>
          <w:b/>
          <w:bCs/>
        </w:rPr>
        <w:t xml:space="preserve"> </w:t>
      </w:r>
      <w:r w:rsidR="00046533">
        <w:rPr>
          <w:b/>
          <w:bCs/>
        </w:rPr>
        <w:t xml:space="preserve">  </w:t>
      </w:r>
      <w:r w:rsidR="00A673AE">
        <w:rPr>
          <w:b/>
          <w:bCs/>
        </w:rPr>
        <w:t>2</w:t>
      </w:r>
      <w:r w:rsidR="00EA2EF9">
        <w:rPr>
          <w:b/>
          <w:bCs/>
        </w:rPr>
        <w:t>6</w:t>
      </w:r>
      <w:r w:rsidR="00971E2B">
        <w:rPr>
          <w:b/>
          <w:bCs/>
        </w:rPr>
        <w:t xml:space="preserve"> </w:t>
      </w:r>
      <w:r w:rsidR="00EA2EF9">
        <w:rPr>
          <w:b/>
          <w:bCs/>
        </w:rPr>
        <w:t>августа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</w:t>
      </w:r>
      <w:r w:rsidR="00A673AE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A673AE">
        <w:rPr>
          <w:b/>
          <w:bCs/>
        </w:rPr>
        <w:t>2</w:t>
      </w:r>
      <w:r w:rsidR="00EA2EF9">
        <w:rPr>
          <w:b/>
          <w:bCs/>
        </w:rPr>
        <w:t>6</w:t>
      </w:r>
      <w:r w:rsidR="0087547D">
        <w:rPr>
          <w:b/>
          <w:bCs/>
        </w:rPr>
        <w:t xml:space="preserve"> </w:t>
      </w:r>
      <w:r w:rsidR="00EA2EF9">
        <w:rPr>
          <w:b/>
          <w:bCs/>
        </w:rPr>
        <w:t>августа</w:t>
      </w:r>
      <w:r>
        <w:rPr>
          <w:b/>
          <w:bCs/>
        </w:rPr>
        <w:t xml:space="preserve"> 201</w:t>
      </w:r>
      <w:r w:rsidR="00A673AE">
        <w:rPr>
          <w:b/>
          <w:bCs/>
        </w:rPr>
        <w:t>5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E36ADF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15611D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B62F61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B62F61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3D693D" w:rsidRDefault="003D693D" w:rsidP="00A673AE">
      <w:pPr>
        <w:jc w:val="both"/>
      </w:pPr>
    </w:p>
    <w:p w:rsidR="00A673AE" w:rsidRPr="00F3270B" w:rsidRDefault="00A673AE" w:rsidP="00A673AE">
      <w:pPr>
        <w:jc w:val="center"/>
        <w:rPr>
          <w:b/>
          <w:bCs/>
          <w:u w:val="single"/>
          <w:shd w:val="clear" w:color="auto" w:fill="FFFFFF"/>
        </w:rPr>
      </w:pPr>
      <w:r w:rsidRPr="00F3270B">
        <w:rPr>
          <w:b/>
          <w:bCs/>
          <w:u w:val="single"/>
          <w:shd w:val="clear" w:color="auto" w:fill="FFFFFF"/>
        </w:rPr>
        <w:t>Лот №1:</w:t>
      </w:r>
    </w:p>
    <w:p w:rsidR="00A673AE" w:rsidRDefault="00A673AE" w:rsidP="00A673AE">
      <w:pPr>
        <w:jc w:val="center"/>
        <w:rPr>
          <w:b/>
          <w:bCs/>
          <w:shd w:val="clear" w:color="auto" w:fill="FFFFFF"/>
        </w:rPr>
      </w:pPr>
    </w:p>
    <w:p w:rsidR="00A673AE" w:rsidRDefault="00A673AE" w:rsidP="00A673AE">
      <w:pPr>
        <w:ind w:firstLine="709"/>
        <w:jc w:val="both"/>
      </w:pPr>
      <w:r>
        <w:rPr>
          <w:bCs/>
        </w:rPr>
        <w:t xml:space="preserve">Объект 1: </w:t>
      </w:r>
      <w:r>
        <w:t xml:space="preserve">Здание Сбербанка общей площадью 50,6 </w:t>
      </w:r>
      <w:proofErr w:type="spellStart"/>
      <w:r>
        <w:t>кв.м</w:t>
      </w:r>
      <w:proofErr w:type="spellEnd"/>
      <w:r>
        <w:t xml:space="preserve">., назначение: нежилое здание, этажность 1, кадастровый номер: 43:11:460501:147, расположенное по адресу: Кировская область, </w:t>
      </w:r>
      <w:proofErr w:type="spellStart"/>
      <w:r>
        <w:t>Кильмезский</w:t>
      </w:r>
      <w:proofErr w:type="spellEnd"/>
      <w:r>
        <w:t xml:space="preserve"> район, п. Чернушка, ул. Железнодорожная, д. б/н.</w:t>
      </w:r>
    </w:p>
    <w:p w:rsidR="00A673AE" w:rsidRDefault="00A673AE" w:rsidP="00A673AE">
      <w:pPr>
        <w:ind w:firstLine="12"/>
        <w:jc w:val="both"/>
      </w:pPr>
      <w:r>
        <w:tab/>
        <w:t xml:space="preserve">Объект 2: Земельный участок общей площадью 200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разрешенное использование (назначение): для размещения здания сбербанка, кадастровый номер: 43:11:460502:1, расположенный по адресу: Кировская область, </w:t>
      </w:r>
      <w:proofErr w:type="spellStart"/>
      <w:r>
        <w:t>Кильмезский</w:t>
      </w:r>
      <w:proofErr w:type="spellEnd"/>
      <w:r>
        <w:t xml:space="preserve"> район, п. Чернушка, ул. Железнодорожная, д. 12.</w:t>
      </w:r>
    </w:p>
    <w:p w:rsidR="00A673AE" w:rsidRDefault="00A673AE" w:rsidP="00A673AE">
      <w:pPr>
        <w:ind w:firstLine="12"/>
        <w:jc w:val="both"/>
        <w:rPr>
          <w:bCs/>
        </w:rPr>
      </w:pPr>
    </w:p>
    <w:p w:rsidR="00A673AE" w:rsidRDefault="00A673AE" w:rsidP="00A673AE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Начальная цена Лота №1 – </w:t>
      </w:r>
      <w:bookmarkStart w:id="0" w:name="_GoBack"/>
      <w:r w:rsidR="00EA2EF9">
        <w:rPr>
          <w:b/>
          <w:bCs/>
        </w:rPr>
        <w:t>42</w:t>
      </w:r>
      <w:r>
        <w:rPr>
          <w:b/>
          <w:bCs/>
        </w:rPr>
        <w:t> </w:t>
      </w:r>
      <w:r w:rsidR="00EA2EF9">
        <w:rPr>
          <w:b/>
          <w:bCs/>
        </w:rPr>
        <w:t>64</w:t>
      </w:r>
      <w:r>
        <w:rPr>
          <w:b/>
          <w:bCs/>
        </w:rPr>
        <w:t>0</w:t>
      </w:r>
      <w:bookmarkEnd w:id="0"/>
      <w:r>
        <w:rPr>
          <w:b/>
          <w:bCs/>
        </w:rPr>
        <w:t xml:space="preserve"> руб. с учетом НДС 18%, в </w:t>
      </w:r>
      <w:proofErr w:type="spellStart"/>
      <w:r>
        <w:rPr>
          <w:b/>
          <w:bCs/>
        </w:rPr>
        <w:t>т.ч</w:t>
      </w:r>
      <w:proofErr w:type="spellEnd"/>
      <w:r>
        <w:rPr>
          <w:b/>
          <w:bCs/>
        </w:rPr>
        <w:t>.:</w:t>
      </w:r>
    </w:p>
    <w:p w:rsidR="00A673AE" w:rsidRPr="00F3270B" w:rsidRDefault="00A673AE" w:rsidP="00A673AE">
      <w:pPr>
        <w:ind w:firstLine="12"/>
        <w:jc w:val="center"/>
        <w:rPr>
          <w:bCs/>
        </w:rPr>
      </w:pPr>
      <w:r w:rsidRPr="00F3270B">
        <w:rPr>
          <w:bCs/>
        </w:rPr>
        <w:t xml:space="preserve">Начальная цена Объекта 1 – </w:t>
      </w:r>
      <w:r w:rsidR="00EA2EF9">
        <w:rPr>
          <w:bCs/>
        </w:rPr>
        <w:t>35</w:t>
      </w:r>
      <w:r w:rsidRPr="00F3270B">
        <w:rPr>
          <w:bCs/>
        </w:rPr>
        <w:t> </w:t>
      </w:r>
      <w:r w:rsidR="00EA2EF9">
        <w:rPr>
          <w:bCs/>
        </w:rPr>
        <w:t>6</w:t>
      </w:r>
      <w:r>
        <w:rPr>
          <w:bCs/>
        </w:rPr>
        <w:t>00</w:t>
      </w:r>
      <w:r w:rsidRPr="00F3270B">
        <w:rPr>
          <w:bCs/>
        </w:rPr>
        <w:t xml:space="preserve"> руб., включая НДС 18%,</w:t>
      </w:r>
    </w:p>
    <w:p w:rsidR="00A673AE" w:rsidRPr="00F3270B" w:rsidRDefault="00A673AE" w:rsidP="00A673AE">
      <w:pPr>
        <w:ind w:firstLine="12"/>
        <w:jc w:val="center"/>
        <w:rPr>
          <w:bCs/>
        </w:rPr>
      </w:pPr>
      <w:r w:rsidRPr="00F3270B">
        <w:rPr>
          <w:bCs/>
        </w:rPr>
        <w:t xml:space="preserve">Начальная цена Объекта 2 – </w:t>
      </w:r>
      <w:r w:rsidR="00EA2EF9">
        <w:rPr>
          <w:bCs/>
        </w:rPr>
        <w:t>7</w:t>
      </w:r>
      <w:r>
        <w:rPr>
          <w:bCs/>
        </w:rPr>
        <w:t xml:space="preserve"> </w:t>
      </w:r>
      <w:r w:rsidR="00EA2EF9">
        <w:rPr>
          <w:bCs/>
        </w:rPr>
        <w:t>04</w:t>
      </w:r>
      <w:r w:rsidRPr="00F3270B">
        <w:rPr>
          <w:bCs/>
        </w:rPr>
        <w:t>0 руб., НДС не облагается.</w:t>
      </w:r>
    </w:p>
    <w:p w:rsidR="00A673AE" w:rsidRDefault="00EA2EF9" w:rsidP="00A673AE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– 4</w:t>
      </w:r>
      <w:r w:rsidR="00A673AE">
        <w:rPr>
          <w:b/>
          <w:bCs/>
        </w:rPr>
        <w:t> </w:t>
      </w:r>
      <w:r>
        <w:rPr>
          <w:b/>
          <w:bCs/>
        </w:rPr>
        <w:t>2</w:t>
      </w:r>
      <w:r w:rsidR="00A673AE">
        <w:rPr>
          <w:b/>
          <w:bCs/>
        </w:rPr>
        <w:t>00 руб.</w:t>
      </w:r>
    </w:p>
    <w:p w:rsidR="00A673AE" w:rsidRDefault="00A673AE" w:rsidP="00A673AE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– 2 </w:t>
      </w:r>
      <w:r w:rsidR="00EA2EF9">
        <w:rPr>
          <w:b/>
          <w:bCs/>
        </w:rPr>
        <w:t>1</w:t>
      </w:r>
      <w:r>
        <w:rPr>
          <w:b/>
          <w:bCs/>
        </w:rPr>
        <w:t>00 руб.</w:t>
      </w:r>
    </w:p>
    <w:p w:rsidR="00A673AE" w:rsidRDefault="00A673AE" w:rsidP="00A673AE">
      <w:pPr>
        <w:rPr>
          <w:b/>
          <w:bCs/>
        </w:rPr>
      </w:pPr>
    </w:p>
    <w:p w:rsidR="00A673AE" w:rsidRDefault="00A673AE" w:rsidP="00A673AE">
      <w:pPr>
        <w:ind w:hanging="12"/>
        <w:jc w:val="center"/>
        <w:rPr>
          <w:b/>
          <w:bCs/>
          <w:color w:val="000000"/>
          <w:u w:val="single"/>
          <w:shd w:val="clear" w:color="auto" w:fill="FFFFFF"/>
        </w:rPr>
      </w:pPr>
      <w:r w:rsidRPr="00F3270B">
        <w:rPr>
          <w:b/>
          <w:bCs/>
          <w:color w:val="000000"/>
          <w:u w:val="single"/>
          <w:shd w:val="clear" w:color="auto" w:fill="FFFFFF"/>
        </w:rPr>
        <w:t>Лот №</w:t>
      </w:r>
      <w:r>
        <w:rPr>
          <w:b/>
          <w:bCs/>
          <w:color w:val="000000"/>
          <w:u w:val="single"/>
          <w:shd w:val="clear" w:color="auto" w:fill="FFFFFF"/>
        </w:rPr>
        <w:t>2:</w:t>
      </w:r>
    </w:p>
    <w:p w:rsidR="00A673AE" w:rsidRPr="00F3270B" w:rsidRDefault="00A673AE" w:rsidP="00A673AE">
      <w:pPr>
        <w:ind w:hanging="12"/>
        <w:jc w:val="center"/>
        <w:rPr>
          <w:b/>
          <w:bCs/>
          <w:color w:val="000000"/>
          <w:u w:val="single"/>
          <w:shd w:val="clear" w:color="auto" w:fill="FFFFFF"/>
        </w:rPr>
      </w:pPr>
    </w:p>
    <w:p w:rsidR="00A673AE" w:rsidRPr="00CD251B" w:rsidRDefault="00A673AE" w:rsidP="00A673AE">
      <w:pPr>
        <w:ind w:hanging="12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t xml:space="preserve">Нежилое помещение операционной кассы вне кассового узла №339/050 общей площадью 43,6 </w:t>
      </w:r>
      <w:proofErr w:type="spellStart"/>
      <w:r>
        <w:t>кв.м</w:t>
      </w:r>
      <w:proofErr w:type="spellEnd"/>
      <w:r>
        <w:t xml:space="preserve">., назначение: нежилое, этаж 1, кадастровый номер: 43:32:330101:540, расположенное по адресу: Кировская область, Сунский район, с. </w:t>
      </w:r>
      <w:proofErr w:type="spellStart"/>
      <w:r>
        <w:t>Верхосунье</w:t>
      </w:r>
      <w:proofErr w:type="spellEnd"/>
      <w:r>
        <w:t>, ул. Лопатина, д. 1, пом. 1001.</w:t>
      </w:r>
    </w:p>
    <w:p w:rsidR="00A673AE" w:rsidRDefault="00EA2EF9" w:rsidP="00A673AE">
      <w:pPr>
        <w:ind w:hanging="12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Начальная цена Лота №2 – 3</w:t>
      </w:r>
      <w:r w:rsidR="00A673AE">
        <w:rPr>
          <w:b/>
          <w:bCs/>
          <w:color w:val="000000"/>
          <w:shd w:val="clear" w:color="auto" w:fill="FFFFFF"/>
        </w:rPr>
        <w:t>7 </w:t>
      </w:r>
      <w:r>
        <w:rPr>
          <w:b/>
          <w:bCs/>
          <w:color w:val="000000"/>
          <w:shd w:val="clear" w:color="auto" w:fill="FFFFFF"/>
        </w:rPr>
        <w:t>92</w:t>
      </w:r>
      <w:r w:rsidR="00A673AE">
        <w:rPr>
          <w:b/>
          <w:bCs/>
          <w:color w:val="000000"/>
          <w:shd w:val="clear" w:color="auto" w:fill="FFFFFF"/>
        </w:rPr>
        <w:t>0 руб. с учетом НДС 18%.</w:t>
      </w:r>
    </w:p>
    <w:p w:rsidR="00A673AE" w:rsidRDefault="00A673AE" w:rsidP="00A673AE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– </w:t>
      </w:r>
      <w:r w:rsidR="00EA2EF9">
        <w:rPr>
          <w:b/>
          <w:bCs/>
        </w:rPr>
        <w:t>3</w:t>
      </w:r>
      <w:r>
        <w:rPr>
          <w:b/>
          <w:bCs/>
        </w:rPr>
        <w:t> 700 руб.</w:t>
      </w:r>
    </w:p>
    <w:p w:rsidR="00A673AE" w:rsidRDefault="00A673AE" w:rsidP="00A673AE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– </w:t>
      </w:r>
      <w:r w:rsidR="00EA2EF9">
        <w:rPr>
          <w:b/>
          <w:bCs/>
        </w:rPr>
        <w:t>1</w:t>
      </w:r>
      <w:r>
        <w:rPr>
          <w:b/>
          <w:bCs/>
        </w:rPr>
        <w:t> </w:t>
      </w:r>
      <w:r w:rsidR="00EA2EF9">
        <w:rPr>
          <w:b/>
          <w:bCs/>
        </w:rPr>
        <w:t>8</w:t>
      </w:r>
      <w:r>
        <w:rPr>
          <w:b/>
          <w:bCs/>
        </w:rPr>
        <w:t>00 руб.</w:t>
      </w:r>
    </w:p>
    <w:p w:rsidR="00A673AE" w:rsidRDefault="00A673AE" w:rsidP="00A673AE">
      <w:pPr>
        <w:jc w:val="both"/>
      </w:pPr>
    </w:p>
    <w:p w:rsidR="00A673AE" w:rsidRDefault="00A673AE" w:rsidP="00A673AE">
      <w:pPr>
        <w:jc w:val="both"/>
      </w:pPr>
    </w:p>
    <w:p w:rsidR="00A673AE" w:rsidRPr="0036502D" w:rsidRDefault="00A673AE" w:rsidP="00A673AE">
      <w:pPr>
        <w:jc w:val="both"/>
      </w:pPr>
    </w:p>
    <w:p w:rsidR="0036502D" w:rsidRDefault="0036502D" w:rsidP="0036502D">
      <w:pPr>
        <w:jc w:val="center"/>
        <w:rPr>
          <w:b/>
          <w:bCs/>
          <w:u w:val="single"/>
          <w:shd w:val="clear" w:color="auto" w:fill="FFFFFF"/>
        </w:rPr>
      </w:pPr>
      <w:r w:rsidRPr="00A673AE">
        <w:rPr>
          <w:b/>
          <w:bCs/>
          <w:u w:val="single"/>
          <w:shd w:val="clear" w:color="auto" w:fill="FFFFFF"/>
        </w:rPr>
        <w:lastRenderedPageBreak/>
        <w:t>Лот №3:</w:t>
      </w:r>
    </w:p>
    <w:p w:rsidR="00A673AE" w:rsidRPr="00A673AE" w:rsidRDefault="00A673AE" w:rsidP="0036502D">
      <w:pPr>
        <w:jc w:val="center"/>
        <w:rPr>
          <w:b/>
          <w:bCs/>
          <w:u w:val="single"/>
          <w:shd w:val="clear" w:color="auto" w:fill="FFFFFF"/>
        </w:rPr>
      </w:pPr>
    </w:p>
    <w:p w:rsidR="0036502D" w:rsidRDefault="0036502D" w:rsidP="0036502D">
      <w:pPr>
        <w:ind w:firstLine="709"/>
        <w:jc w:val="both"/>
      </w:pPr>
      <w:r>
        <w:t xml:space="preserve">Помещение АК Сберегательный банк РФ общей площадью 135,9 </w:t>
      </w:r>
      <w:proofErr w:type="spellStart"/>
      <w:r>
        <w:t>кв.м</w:t>
      </w:r>
      <w:proofErr w:type="spellEnd"/>
      <w:r>
        <w:t xml:space="preserve">, этажность: 1, назначение: нежилое, кадастровый номер 43:39:030239:157, расположенное по адресу: Кировская область, </w:t>
      </w:r>
      <w:proofErr w:type="spellStart"/>
      <w:r>
        <w:t>Яранский</w:t>
      </w:r>
      <w:proofErr w:type="spellEnd"/>
      <w:r>
        <w:t xml:space="preserve"> р-н, г. Яранск, ул. </w:t>
      </w:r>
      <w:proofErr w:type="spellStart"/>
      <w:r>
        <w:t>Рудницкого</w:t>
      </w:r>
      <w:proofErr w:type="spellEnd"/>
      <w:r>
        <w:t>, д. 48.</w:t>
      </w:r>
    </w:p>
    <w:p w:rsidR="0036502D" w:rsidRPr="0036502D" w:rsidRDefault="0036502D" w:rsidP="0036502D">
      <w:pPr>
        <w:ind w:firstLine="709"/>
        <w:jc w:val="both"/>
      </w:pPr>
    </w:p>
    <w:p w:rsidR="0036502D" w:rsidRDefault="0036502D" w:rsidP="0036502D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Лота №3 - 1 </w:t>
      </w:r>
      <w:r w:rsidR="00EA2EF9">
        <w:rPr>
          <w:b/>
          <w:bCs/>
        </w:rPr>
        <w:t>376</w:t>
      </w:r>
      <w:r>
        <w:rPr>
          <w:b/>
          <w:bCs/>
        </w:rPr>
        <w:t xml:space="preserve"> 000 руб., в том числе НДС 18%.</w:t>
      </w:r>
    </w:p>
    <w:p w:rsidR="0036502D" w:rsidRDefault="0036502D" w:rsidP="0036502D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-  1</w:t>
      </w:r>
      <w:r w:rsidR="00EA2EF9">
        <w:rPr>
          <w:b/>
          <w:bCs/>
        </w:rPr>
        <w:t>3</w:t>
      </w:r>
      <w:r>
        <w:rPr>
          <w:b/>
          <w:bCs/>
        </w:rPr>
        <w:t>7 000 руб.</w:t>
      </w:r>
    </w:p>
    <w:p w:rsidR="00F368B6" w:rsidRDefault="00D124F5" w:rsidP="0036502D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– </w:t>
      </w:r>
      <w:r w:rsidR="00A673AE">
        <w:rPr>
          <w:b/>
          <w:bCs/>
        </w:rPr>
        <w:t>6</w:t>
      </w:r>
      <w:r>
        <w:rPr>
          <w:b/>
          <w:bCs/>
        </w:rPr>
        <w:t>8</w:t>
      </w:r>
      <w:r w:rsidR="0036502D">
        <w:rPr>
          <w:b/>
          <w:bCs/>
        </w:rPr>
        <w:t xml:space="preserve"> 000 руб.</w:t>
      </w:r>
    </w:p>
    <w:p w:rsidR="00D124F5" w:rsidRDefault="00D124F5" w:rsidP="0036502D">
      <w:pPr>
        <w:ind w:firstLine="12"/>
        <w:jc w:val="center"/>
        <w:rPr>
          <w:b/>
          <w:bCs/>
        </w:rPr>
      </w:pPr>
    </w:p>
    <w:p w:rsidR="00D124F5" w:rsidRDefault="00D124F5" w:rsidP="00D124F5">
      <w:pPr>
        <w:ind w:firstLine="12"/>
        <w:jc w:val="center"/>
        <w:rPr>
          <w:b/>
          <w:bCs/>
          <w:u w:val="single"/>
        </w:rPr>
      </w:pPr>
      <w:r w:rsidRPr="0036764A">
        <w:rPr>
          <w:b/>
          <w:bCs/>
          <w:u w:val="single"/>
        </w:rPr>
        <w:t>Лот №</w:t>
      </w:r>
      <w:r>
        <w:rPr>
          <w:b/>
          <w:bCs/>
          <w:u w:val="single"/>
        </w:rPr>
        <w:t>4</w:t>
      </w:r>
    </w:p>
    <w:p w:rsidR="00D124F5" w:rsidRDefault="00D124F5" w:rsidP="00D124F5">
      <w:pPr>
        <w:ind w:firstLine="12"/>
        <w:jc w:val="center"/>
        <w:rPr>
          <w:b/>
          <w:bCs/>
          <w:u w:val="single"/>
        </w:rPr>
      </w:pPr>
    </w:p>
    <w:p w:rsidR="00D124F5" w:rsidRDefault="00D124F5" w:rsidP="00D124F5">
      <w:pPr>
        <w:ind w:firstLine="12"/>
        <w:jc w:val="both"/>
      </w:pPr>
      <w:r>
        <w:rPr>
          <w:bCs/>
        </w:rPr>
        <w:tab/>
        <w:t>Н</w:t>
      </w:r>
      <w:r>
        <w:t xml:space="preserve">ежилое помещение филиала 024 </w:t>
      </w:r>
      <w:proofErr w:type="spellStart"/>
      <w:r>
        <w:t>Вятско</w:t>
      </w:r>
      <w:proofErr w:type="spellEnd"/>
      <w:r>
        <w:t xml:space="preserve">-Полянского ОСБ №4423 общей площадью 33,7 </w:t>
      </w:r>
      <w:proofErr w:type="spellStart"/>
      <w:r>
        <w:t>кв.м</w:t>
      </w:r>
      <w:proofErr w:type="spellEnd"/>
      <w:r>
        <w:t>, этаж: 1, кадастровый номер 43:41:000017:1100, расположенное по адресу: Кировская область, г. Вятские Поляны, ул. Профсоюзная, д. 2, пом. 36.</w:t>
      </w:r>
    </w:p>
    <w:p w:rsidR="00D124F5" w:rsidRPr="00D21100" w:rsidRDefault="00D124F5" w:rsidP="00D124F5">
      <w:pPr>
        <w:ind w:firstLine="12"/>
        <w:jc w:val="both"/>
        <w:rPr>
          <w:bCs/>
          <w:u w:val="single"/>
        </w:rPr>
      </w:pPr>
    </w:p>
    <w:p w:rsidR="00D124F5" w:rsidRDefault="00D124F5" w:rsidP="00D124F5">
      <w:pPr>
        <w:ind w:firstLine="12"/>
        <w:jc w:val="center"/>
        <w:rPr>
          <w:b/>
          <w:bCs/>
        </w:rPr>
      </w:pPr>
      <w:r>
        <w:rPr>
          <w:b/>
          <w:bCs/>
        </w:rPr>
        <w:t>Начальная цена Лота №4 – 760 000 руб. с учетом НДС 18%.</w:t>
      </w:r>
    </w:p>
    <w:p w:rsidR="00D124F5" w:rsidRDefault="00D124F5" w:rsidP="00D124F5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– 76 000 руб.</w:t>
      </w:r>
    </w:p>
    <w:p w:rsidR="00D124F5" w:rsidRDefault="00D124F5" w:rsidP="00D124F5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 – 38 000 руб.</w:t>
      </w:r>
    </w:p>
    <w:p w:rsidR="00D124F5" w:rsidRDefault="00D124F5" w:rsidP="00D124F5">
      <w:pPr>
        <w:ind w:firstLine="12"/>
        <w:jc w:val="center"/>
        <w:rPr>
          <w:b/>
          <w:bCs/>
        </w:rPr>
      </w:pPr>
    </w:p>
    <w:p w:rsidR="00D124F5" w:rsidRDefault="00D124F5" w:rsidP="00D124F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Лот №5</w:t>
      </w:r>
    </w:p>
    <w:p w:rsidR="00D124F5" w:rsidRDefault="00D124F5" w:rsidP="00D124F5">
      <w:pPr>
        <w:ind w:hanging="12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ab/>
      </w:r>
    </w:p>
    <w:p w:rsidR="00D124F5" w:rsidRDefault="00D124F5" w:rsidP="00D124F5">
      <w:pPr>
        <w:ind w:hanging="12"/>
        <w:jc w:val="both"/>
      </w:pPr>
      <w:r>
        <w:t xml:space="preserve">      </w:t>
      </w:r>
      <w:r>
        <w:tab/>
        <w:t xml:space="preserve">Объект 1: нежилое двухэтажное здание с подвалом общей площадью 520,2 </w:t>
      </w:r>
      <w:proofErr w:type="spellStart"/>
      <w:r>
        <w:t>кв.м</w:t>
      </w:r>
      <w:proofErr w:type="spellEnd"/>
      <w:r>
        <w:t>, кадастровый номер 43:32:340101:112, расположенное по адресу: Кировская область, Сунский район, пос. Суна, ул. Колхозная, д. 2.</w:t>
      </w:r>
    </w:p>
    <w:p w:rsidR="00D124F5" w:rsidRDefault="00D124F5" w:rsidP="00D124F5">
      <w:pPr>
        <w:ind w:hanging="12"/>
        <w:jc w:val="both"/>
      </w:pPr>
      <w:r>
        <w:tab/>
      </w:r>
      <w:r>
        <w:tab/>
        <w:t xml:space="preserve">Объект 2: земельный участок площадью 1 054 </w:t>
      </w:r>
      <w:proofErr w:type="spellStart"/>
      <w:r>
        <w:t>кв.м</w:t>
      </w:r>
      <w:proofErr w:type="spellEnd"/>
      <w:r>
        <w:t>, категория земель: земли поселений, разрешенное использование: для размещения банка, расположенный по адресу: Кировская область, Сунский район, пос. Суна, ул. Колхозная, д. 2, кадастровый номер 43:32:310108:34.</w:t>
      </w:r>
    </w:p>
    <w:p w:rsidR="00D124F5" w:rsidRPr="003B0126" w:rsidRDefault="00D124F5" w:rsidP="00D124F5">
      <w:pPr>
        <w:ind w:hanging="12"/>
        <w:jc w:val="both"/>
      </w:pPr>
    </w:p>
    <w:p w:rsidR="00D124F5" w:rsidRDefault="00D124F5" w:rsidP="00D124F5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Лота №5 -  3 560 000 руб. (с учетом НДС), в том числе:</w:t>
      </w:r>
    </w:p>
    <w:p w:rsidR="00D124F5" w:rsidRPr="00D124F5" w:rsidRDefault="00D124F5" w:rsidP="00D124F5">
      <w:pPr>
        <w:ind w:hanging="12"/>
        <w:jc w:val="center"/>
        <w:rPr>
          <w:bCs/>
        </w:rPr>
      </w:pPr>
      <w:r w:rsidRPr="00D124F5">
        <w:rPr>
          <w:bCs/>
        </w:rPr>
        <w:t xml:space="preserve">начальная цена Объекта 1 – </w:t>
      </w:r>
      <w:r>
        <w:rPr>
          <w:bCs/>
        </w:rPr>
        <w:t>3</w:t>
      </w:r>
      <w:r w:rsidRPr="00D124F5">
        <w:rPr>
          <w:bCs/>
        </w:rPr>
        <w:t> </w:t>
      </w:r>
      <w:r>
        <w:rPr>
          <w:bCs/>
        </w:rPr>
        <w:t>501</w:t>
      </w:r>
      <w:r w:rsidRPr="00D124F5">
        <w:rPr>
          <w:bCs/>
        </w:rPr>
        <w:t xml:space="preserve"> </w:t>
      </w:r>
      <w:r>
        <w:rPr>
          <w:bCs/>
        </w:rPr>
        <w:t>28</w:t>
      </w:r>
      <w:r w:rsidRPr="00D124F5">
        <w:rPr>
          <w:bCs/>
        </w:rPr>
        <w:t>0 руб., включая НДС 18 %;</w:t>
      </w:r>
    </w:p>
    <w:p w:rsidR="00D124F5" w:rsidRPr="00D124F5" w:rsidRDefault="00D124F5" w:rsidP="00D124F5">
      <w:pPr>
        <w:ind w:hanging="12"/>
        <w:jc w:val="center"/>
        <w:rPr>
          <w:bCs/>
        </w:rPr>
      </w:pPr>
      <w:r w:rsidRPr="00D124F5">
        <w:rPr>
          <w:bCs/>
        </w:rPr>
        <w:t xml:space="preserve">начальная цена Объекта 2 - </w:t>
      </w:r>
      <w:r>
        <w:rPr>
          <w:bCs/>
        </w:rPr>
        <w:t>58</w:t>
      </w:r>
      <w:r w:rsidRPr="00D124F5">
        <w:rPr>
          <w:bCs/>
        </w:rPr>
        <w:t xml:space="preserve"> </w:t>
      </w:r>
      <w:r>
        <w:rPr>
          <w:bCs/>
        </w:rPr>
        <w:t>72</w:t>
      </w:r>
      <w:r w:rsidRPr="00D124F5">
        <w:rPr>
          <w:bCs/>
        </w:rPr>
        <w:t>0, НДС не облагается.</w:t>
      </w:r>
    </w:p>
    <w:p w:rsidR="00D124F5" w:rsidRDefault="00D124F5" w:rsidP="00D124F5">
      <w:pPr>
        <w:ind w:firstLine="12"/>
        <w:jc w:val="center"/>
        <w:rPr>
          <w:b/>
          <w:bCs/>
        </w:rPr>
      </w:pPr>
      <w:r>
        <w:rPr>
          <w:b/>
          <w:bCs/>
        </w:rPr>
        <w:t>Сумма задатка -  356 000 руб.</w:t>
      </w:r>
    </w:p>
    <w:p w:rsidR="00D124F5" w:rsidRDefault="00D124F5" w:rsidP="00D124F5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 -  178 000 руб.</w:t>
      </w:r>
    </w:p>
    <w:p w:rsidR="00D124F5" w:rsidRDefault="00D124F5" w:rsidP="00D124F5">
      <w:pPr>
        <w:ind w:firstLine="12"/>
        <w:jc w:val="center"/>
        <w:rPr>
          <w:b/>
          <w:bCs/>
        </w:rPr>
      </w:pPr>
    </w:p>
    <w:p w:rsidR="00D124F5" w:rsidRDefault="00D124F5" w:rsidP="00D124F5">
      <w:pPr>
        <w:jc w:val="center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Лот №6</w:t>
      </w:r>
    </w:p>
    <w:p w:rsidR="00D124F5" w:rsidRDefault="00D124F5" w:rsidP="00D124F5">
      <w:pPr>
        <w:jc w:val="center"/>
        <w:rPr>
          <w:b/>
          <w:bCs/>
          <w:color w:val="000000"/>
          <w:u w:val="single"/>
          <w:shd w:val="clear" w:color="auto" w:fill="FFFFFF"/>
        </w:rPr>
      </w:pPr>
    </w:p>
    <w:p w:rsidR="00D124F5" w:rsidRDefault="00D124F5" w:rsidP="00D124F5">
      <w:pPr>
        <w:ind w:right="15" w:firstLine="709"/>
        <w:jc w:val="both"/>
        <w:rPr>
          <w:rFonts w:eastAsia="Times New Roman" w:cs="Times New Roman"/>
          <w:b/>
          <w:color w:val="000000"/>
          <w:kern w:val="0"/>
          <w:shd w:val="clear" w:color="auto" w:fill="FFFFFF"/>
          <w:lang w:eastAsia="ar-SA" w:bidi="ar-SA"/>
        </w:rPr>
      </w:pPr>
      <w:r w:rsidRPr="00387C57">
        <w:rPr>
          <w:rFonts w:eastAsia="Times New Roman" w:cs="Times New Roman"/>
          <w:kern w:val="0"/>
          <w:lang w:eastAsia="ar-SA" w:bidi="ar-SA"/>
        </w:rPr>
        <w:t xml:space="preserve">Нежилое помещение, помещение филиала сбербанка 4393/027, общей площадью 125,9 </w:t>
      </w:r>
      <w:proofErr w:type="spellStart"/>
      <w:r w:rsidRPr="00387C57">
        <w:rPr>
          <w:rFonts w:eastAsia="Times New Roman" w:cs="Times New Roman"/>
          <w:kern w:val="0"/>
          <w:lang w:eastAsia="ar-SA" w:bidi="ar-SA"/>
        </w:rPr>
        <w:t>кв.м</w:t>
      </w:r>
      <w:proofErr w:type="spellEnd"/>
      <w:r w:rsidRPr="00387C57">
        <w:rPr>
          <w:rFonts w:eastAsia="Times New Roman" w:cs="Times New Roman"/>
          <w:kern w:val="0"/>
          <w:lang w:eastAsia="ar-SA" w:bidi="ar-SA"/>
        </w:rPr>
        <w:t xml:space="preserve">, этаж 1, кадастровый номер: 43:25:310103:99, расположенное по адресу: Кировская область, Орловский район, </w:t>
      </w:r>
      <w:r>
        <w:rPr>
          <w:rFonts w:eastAsia="Times New Roman" w:cs="Times New Roman"/>
          <w:kern w:val="0"/>
          <w:lang w:eastAsia="ar-SA" w:bidi="ar-SA"/>
        </w:rPr>
        <w:t>г. Орлов, пер. Ложкина, д. 10 В.</w:t>
      </w:r>
    </w:p>
    <w:p w:rsidR="00D124F5" w:rsidRPr="00726997" w:rsidRDefault="00D124F5" w:rsidP="00D124F5">
      <w:pPr>
        <w:ind w:right="15" w:firstLine="709"/>
        <w:jc w:val="both"/>
        <w:rPr>
          <w:rFonts w:eastAsia="Times New Roman" w:cs="Times New Roman"/>
          <w:b/>
          <w:color w:val="000000"/>
          <w:kern w:val="0"/>
          <w:shd w:val="clear" w:color="auto" w:fill="FFFFFF"/>
          <w:lang w:eastAsia="ar-SA" w:bidi="ar-SA"/>
        </w:rPr>
      </w:pPr>
    </w:p>
    <w:p w:rsidR="00D124F5" w:rsidRPr="00387C57" w:rsidRDefault="00D124F5" w:rsidP="00D124F5">
      <w:pPr>
        <w:ind w:firstLine="12"/>
        <w:jc w:val="center"/>
        <w:rPr>
          <w:b/>
          <w:bCs/>
        </w:rPr>
      </w:pPr>
      <w:r w:rsidRPr="00E87D2B">
        <w:rPr>
          <w:b/>
          <w:bCs/>
        </w:rPr>
        <w:t>Начальная цена Лота №</w:t>
      </w:r>
      <w:r>
        <w:rPr>
          <w:b/>
          <w:bCs/>
        </w:rPr>
        <w:t>6</w:t>
      </w:r>
      <w:r w:rsidRPr="00E87D2B">
        <w:rPr>
          <w:b/>
          <w:bCs/>
        </w:rPr>
        <w:t xml:space="preserve"> – </w:t>
      </w:r>
      <w:r>
        <w:rPr>
          <w:b/>
          <w:bCs/>
        </w:rPr>
        <w:t>880</w:t>
      </w:r>
      <w:r w:rsidRPr="00E87D2B">
        <w:rPr>
          <w:b/>
          <w:bCs/>
        </w:rPr>
        <w:t xml:space="preserve"> </w:t>
      </w:r>
      <w:r>
        <w:rPr>
          <w:b/>
          <w:bCs/>
        </w:rPr>
        <w:t>0</w:t>
      </w:r>
      <w:r w:rsidRPr="00E87D2B">
        <w:rPr>
          <w:b/>
          <w:bCs/>
        </w:rPr>
        <w:t>00 руб.</w:t>
      </w:r>
      <w:r w:rsidRPr="00E87D2B">
        <w:t>,</w:t>
      </w:r>
      <w:r>
        <w:rPr>
          <w:b/>
          <w:bCs/>
        </w:rPr>
        <w:t xml:space="preserve"> с учетом НДС 18%.</w:t>
      </w:r>
    </w:p>
    <w:p w:rsidR="00D124F5" w:rsidRDefault="00D124F5" w:rsidP="00D124F5">
      <w:pPr>
        <w:jc w:val="center"/>
        <w:rPr>
          <w:b/>
          <w:bCs/>
        </w:rPr>
      </w:pPr>
      <w:r>
        <w:rPr>
          <w:b/>
          <w:bCs/>
        </w:rPr>
        <w:t>Сумма задатка -  88 000 рублей.</w:t>
      </w:r>
    </w:p>
    <w:p w:rsidR="00D124F5" w:rsidRDefault="00D124F5" w:rsidP="00D124F5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Шаг аукциона– 44 000 рублей.</w:t>
      </w:r>
    </w:p>
    <w:p w:rsidR="00D124F5" w:rsidRDefault="00D124F5" w:rsidP="00D124F5">
      <w:pPr>
        <w:rPr>
          <w:b/>
          <w:bCs/>
          <w:color w:val="000000"/>
          <w:shd w:val="clear" w:color="auto" w:fill="FFFFFF"/>
        </w:rPr>
      </w:pPr>
    </w:p>
    <w:p w:rsidR="00D124F5" w:rsidRDefault="00D124F5" w:rsidP="00D124F5">
      <w:pPr>
        <w:jc w:val="center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Лот №7</w:t>
      </w:r>
    </w:p>
    <w:p w:rsidR="00D124F5" w:rsidRDefault="00D124F5" w:rsidP="00D124F5">
      <w:pPr>
        <w:jc w:val="center"/>
        <w:rPr>
          <w:b/>
          <w:bCs/>
          <w:color w:val="000000"/>
          <w:u w:val="single"/>
          <w:shd w:val="clear" w:color="auto" w:fill="FFFFFF"/>
        </w:rPr>
      </w:pPr>
    </w:p>
    <w:p w:rsidR="00D124F5" w:rsidRDefault="00D124F5" w:rsidP="00D124F5">
      <w:pPr>
        <w:ind w:left="12" w:firstLine="709"/>
        <w:jc w:val="both"/>
      </w:pPr>
      <w:r>
        <w:t xml:space="preserve">Нежилое помещение общей площадью 261,1 </w:t>
      </w:r>
      <w:proofErr w:type="spellStart"/>
      <w:r>
        <w:t>кв.м</w:t>
      </w:r>
      <w:proofErr w:type="spellEnd"/>
      <w:r>
        <w:t>, этаж 1, назначение: нежилое, кадастровый номер: 43:42:000050:305, расположенное по адресу: Кировская область, г. Кирово-Чепецк, ул. Ленина, д. 36/3.</w:t>
      </w:r>
    </w:p>
    <w:p w:rsidR="00D124F5" w:rsidRPr="00E87D2B" w:rsidRDefault="00D124F5" w:rsidP="00D124F5">
      <w:pPr>
        <w:ind w:left="12" w:firstLine="709"/>
        <w:jc w:val="both"/>
        <w:rPr>
          <w:color w:val="000000"/>
          <w:shd w:val="clear" w:color="auto" w:fill="FFFFFF"/>
        </w:rPr>
      </w:pPr>
    </w:p>
    <w:p w:rsidR="00D124F5" w:rsidRPr="00387C57" w:rsidRDefault="00D124F5" w:rsidP="00D124F5">
      <w:pPr>
        <w:ind w:firstLine="12"/>
        <w:jc w:val="center"/>
        <w:rPr>
          <w:b/>
          <w:bCs/>
        </w:rPr>
      </w:pPr>
      <w:r w:rsidRPr="00E87D2B">
        <w:rPr>
          <w:b/>
          <w:bCs/>
        </w:rPr>
        <w:t>Начальная цена Лота №</w:t>
      </w:r>
      <w:r>
        <w:rPr>
          <w:b/>
          <w:bCs/>
        </w:rPr>
        <w:t>7</w:t>
      </w:r>
      <w:r w:rsidRPr="00E87D2B">
        <w:rPr>
          <w:b/>
          <w:bCs/>
        </w:rPr>
        <w:t xml:space="preserve"> – </w:t>
      </w:r>
      <w:r>
        <w:rPr>
          <w:b/>
          <w:bCs/>
        </w:rPr>
        <w:t>4 520</w:t>
      </w:r>
      <w:r w:rsidRPr="00E87D2B">
        <w:rPr>
          <w:b/>
          <w:bCs/>
        </w:rPr>
        <w:t xml:space="preserve"> </w:t>
      </w:r>
      <w:r>
        <w:rPr>
          <w:b/>
          <w:bCs/>
        </w:rPr>
        <w:t>0</w:t>
      </w:r>
      <w:r w:rsidRPr="00E87D2B">
        <w:rPr>
          <w:b/>
          <w:bCs/>
        </w:rPr>
        <w:t>00 руб.</w:t>
      </w:r>
      <w:r w:rsidRPr="00E87D2B">
        <w:t>,</w:t>
      </w:r>
      <w:r>
        <w:rPr>
          <w:b/>
          <w:bCs/>
        </w:rPr>
        <w:t xml:space="preserve"> с учетом НДС 18%.</w:t>
      </w:r>
    </w:p>
    <w:p w:rsidR="00D124F5" w:rsidRDefault="00D124F5" w:rsidP="00D124F5">
      <w:pPr>
        <w:jc w:val="center"/>
        <w:rPr>
          <w:b/>
          <w:bCs/>
        </w:rPr>
      </w:pPr>
      <w:r>
        <w:rPr>
          <w:b/>
          <w:bCs/>
        </w:rPr>
        <w:lastRenderedPageBreak/>
        <w:t>Сумма задатка -  452 000 рублей.</w:t>
      </w:r>
    </w:p>
    <w:p w:rsidR="00D124F5" w:rsidRDefault="00D124F5" w:rsidP="00D124F5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Шаг аукциона – 226 000 рублей.</w:t>
      </w:r>
    </w:p>
    <w:p w:rsidR="0036502D" w:rsidRPr="0036502D" w:rsidRDefault="0036502D" w:rsidP="00D124F5">
      <w:pPr>
        <w:rPr>
          <w:b/>
          <w:bCs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tab/>
      </w:r>
      <w:r>
        <w:rPr>
          <w:b/>
          <w:bCs/>
          <w:shd w:val="clear" w:color="auto" w:fill="FFFFFF"/>
        </w:rPr>
        <w:t>Условия проведения аукциона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>Электронный аукцион проводится в соответствии с договор</w:t>
      </w:r>
      <w:r w:rsidR="00A673AE">
        <w:rPr>
          <w:shd w:val="clear" w:color="auto" w:fill="FFFFFF"/>
        </w:rPr>
        <w:t>ами</w:t>
      </w:r>
      <w:r w:rsidR="00B60DEE">
        <w:rPr>
          <w:shd w:val="clear" w:color="auto" w:fill="FFFFFF"/>
        </w:rPr>
        <w:t xml:space="preserve"> поручения</w:t>
      </w:r>
      <w:r w:rsidR="00EC7A86">
        <w:rPr>
          <w:shd w:val="clear" w:color="auto" w:fill="FFFFFF"/>
        </w:rPr>
        <w:t xml:space="preserve">                 </w:t>
      </w:r>
      <w:r w:rsidR="00B60DEE">
        <w:rPr>
          <w:shd w:val="clear" w:color="auto" w:fill="FFFFFF"/>
        </w:rPr>
        <w:t xml:space="preserve"> </w:t>
      </w:r>
      <w:r w:rsidR="00EC7A86">
        <w:rPr>
          <w:shd w:val="clear" w:color="auto" w:fill="FFFFFF"/>
        </w:rPr>
        <w:t>№РАД-540</w:t>
      </w:r>
      <w:r w:rsidR="0023114D" w:rsidRPr="00EC7A86">
        <w:rPr>
          <w:shd w:val="clear" w:color="auto" w:fill="FFFFFF"/>
        </w:rPr>
        <w:t>/</w:t>
      </w:r>
      <w:r w:rsidR="0023114D">
        <w:rPr>
          <w:shd w:val="clear" w:color="auto" w:fill="FFFFFF"/>
        </w:rPr>
        <w:t>2014</w:t>
      </w:r>
      <w:r>
        <w:rPr>
          <w:shd w:val="clear" w:color="auto" w:fill="FFFFFF"/>
        </w:rPr>
        <w:t xml:space="preserve"> от </w:t>
      </w:r>
      <w:r w:rsidR="0036502D">
        <w:rPr>
          <w:shd w:val="clear" w:color="auto" w:fill="FFFFFF"/>
        </w:rPr>
        <w:t>09</w:t>
      </w:r>
      <w:r>
        <w:rPr>
          <w:shd w:val="clear" w:color="auto" w:fill="FFFFFF"/>
        </w:rPr>
        <w:t>.</w:t>
      </w:r>
      <w:r w:rsidR="0036502D">
        <w:rPr>
          <w:shd w:val="clear" w:color="auto" w:fill="FFFFFF"/>
        </w:rPr>
        <w:t>10</w:t>
      </w:r>
      <w:r w:rsidR="0023114D">
        <w:rPr>
          <w:shd w:val="clear" w:color="auto" w:fill="FFFFFF"/>
        </w:rPr>
        <w:t>.2014</w:t>
      </w:r>
      <w:r w:rsidR="00020498">
        <w:rPr>
          <w:shd w:val="clear" w:color="auto" w:fill="FFFFFF"/>
        </w:rPr>
        <w:t>г.,</w:t>
      </w:r>
      <w:r w:rsidR="00A673AE">
        <w:rPr>
          <w:shd w:val="clear" w:color="auto" w:fill="FFFFFF"/>
        </w:rPr>
        <w:t xml:space="preserve"> №РАД-326</w:t>
      </w:r>
      <w:r w:rsidR="00A673AE" w:rsidRPr="00EC7A86">
        <w:rPr>
          <w:shd w:val="clear" w:color="auto" w:fill="FFFFFF"/>
        </w:rPr>
        <w:t>/</w:t>
      </w:r>
      <w:r w:rsidR="00A673AE">
        <w:rPr>
          <w:shd w:val="clear" w:color="auto" w:fill="FFFFFF"/>
        </w:rPr>
        <w:t>2014 от 16.07.2014г.</w:t>
      </w:r>
      <w:r w:rsidR="00CB6872">
        <w:rPr>
          <w:shd w:val="clear" w:color="auto" w:fill="FFFFFF"/>
        </w:rPr>
        <w:t xml:space="preserve">, </w:t>
      </w:r>
      <w:r w:rsidR="00A673AE">
        <w:rPr>
          <w:shd w:val="clear" w:color="auto" w:fill="FFFFFF"/>
        </w:rPr>
        <w:t>№РАД-325</w:t>
      </w:r>
      <w:r w:rsidR="00A673AE" w:rsidRPr="00EC7A86">
        <w:rPr>
          <w:shd w:val="clear" w:color="auto" w:fill="FFFFFF"/>
        </w:rPr>
        <w:t>/</w:t>
      </w:r>
      <w:r w:rsidR="00A673AE">
        <w:rPr>
          <w:shd w:val="clear" w:color="auto" w:fill="FFFFFF"/>
        </w:rPr>
        <w:t>2014 от 16.07.2014г.,</w:t>
      </w:r>
      <w:r w:rsidR="00D124F5" w:rsidRPr="00D124F5">
        <w:rPr>
          <w:shd w:val="clear" w:color="auto" w:fill="FFFFFF"/>
        </w:rPr>
        <w:t xml:space="preserve"> </w:t>
      </w:r>
      <w:r w:rsidR="00D124F5">
        <w:rPr>
          <w:shd w:val="clear" w:color="auto" w:fill="FFFFFF"/>
        </w:rPr>
        <w:t>№РАД-238</w:t>
      </w:r>
      <w:r w:rsidR="00D124F5" w:rsidRPr="00EC7A86">
        <w:rPr>
          <w:shd w:val="clear" w:color="auto" w:fill="FFFFFF"/>
        </w:rPr>
        <w:t>/</w:t>
      </w:r>
      <w:r w:rsidR="00D124F5">
        <w:rPr>
          <w:shd w:val="clear" w:color="auto" w:fill="FFFFFF"/>
        </w:rPr>
        <w:t>2014 от 18.06.2014г., №РАД-449</w:t>
      </w:r>
      <w:r w:rsidR="00D124F5" w:rsidRPr="00EC7A86">
        <w:rPr>
          <w:shd w:val="clear" w:color="auto" w:fill="FFFFFF"/>
        </w:rPr>
        <w:t>/</w:t>
      </w:r>
      <w:r w:rsidR="00D124F5">
        <w:rPr>
          <w:shd w:val="clear" w:color="auto" w:fill="FFFFFF"/>
        </w:rPr>
        <w:t>2014 от 04.09.2014г.</w:t>
      </w:r>
      <w:r w:rsidR="00CB6872">
        <w:rPr>
          <w:shd w:val="clear" w:color="auto" w:fill="FFFFFF"/>
        </w:rPr>
        <w:t xml:space="preserve"> и №РАД-498</w:t>
      </w:r>
      <w:r w:rsidR="00CB6872" w:rsidRPr="00EC7A86">
        <w:rPr>
          <w:shd w:val="clear" w:color="auto" w:fill="FFFFFF"/>
        </w:rPr>
        <w:t>/</w:t>
      </w:r>
      <w:r w:rsidR="00CB6872">
        <w:rPr>
          <w:shd w:val="clear" w:color="auto" w:fill="FFFFFF"/>
        </w:rPr>
        <w:t xml:space="preserve">2014 от 25.09.2014г., </w:t>
      </w:r>
      <w:r w:rsidR="00A673AE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заключенным</w:t>
      </w:r>
      <w:r w:rsidR="00A673AE">
        <w:rPr>
          <w:shd w:val="clear" w:color="auto" w:fill="FFFFFF"/>
        </w:rPr>
        <w:t>и</w:t>
      </w:r>
      <w:r w:rsidR="0002049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между ОАО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</w:t>
      </w:r>
      <w:r w:rsidR="009C2581">
        <w:rPr>
          <w:shd w:val="clear" w:color="auto" w:fill="FFFFFF"/>
        </w:rPr>
        <w:t>рждающим поступление задатка на</w:t>
      </w:r>
      <w:r>
        <w:rPr>
          <w:shd w:val="clear" w:color="auto" w:fill="FFFFFF"/>
        </w:rPr>
        <w:t xml:space="preserve"> счет Организатора торгов, является выписка со счета Организатора торгов.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B697F" w:rsidRDefault="006B697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</w:t>
      </w:r>
      <w:r w:rsidR="004076A1">
        <w:rPr>
          <w:shd w:val="clear" w:color="auto" w:fill="FFFFFF"/>
        </w:rPr>
        <w:t>тие</w:t>
      </w:r>
      <w:r>
        <w:rPr>
          <w:shd w:val="clear" w:color="auto" w:fill="FFFFFF"/>
        </w:rPr>
        <w:t xml:space="preserve"> в электронном аукционе.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E36ADF" w:rsidRDefault="00B01C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</w:t>
      </w:r>
      <w:r w:rsidR="00E36ADF">
        <w:rPr>
          <w:shd w:val="clear" w:color="auto" w:fill="FFFFFF"/>
        </w:rPr>
        <w:t xml:space="preserve">- копии всех листов документа, удостоверяющего личность.   </w:t>
      </w:r>
      <w:r w:rsidR="00E36ADF">
        <w:rPr>
          <w:shd w:val="clear" w:color="auto" w:fill="FFFFFF"/>
        </w:rPr>
        <w:tab/>
        <w:t>Физическое лицо, занимающееся индивидуальной предпринимательской дея</w:t>
      </w:r>
      <w:r>
        <w:rPr>
          <w:shd w:val="clear" w:color="auto" w:fill="FFFFFF"/>
        </w:rPr>
        <w:t xml:space="preserve">тельностью, представляет также </w:t>
      </w:r>
      <w:r w:rsidR="00E36ADF">
        <w:rPr>
          <w:shd w:val="clear" w:color="auto" w:fill="FFFFFF"/>
        </w:rPr>
        <w:t>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</w:t>
      </w:r>
      <w:r w:rsidR="009C2581">
        <w:rPr>
          <w:shd w:val="clear" w:color="auto" w:fill="FFFFFF"/>
        </w:rPr>
        <w:t>площадку</w:t>
      </w:r>
      <w:r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="009C2581">
        <w:rPr>
          <w:b/>
          <w:bCs/>
          <w:shd w:val="clear" w:color="auto" w:fill="FFFFFF"/>
        </w:rPr>
        <w:t xml:space="preserve">Порядок оформления участия в </w:t>
      </w:r>
      <w:r>
        <w:rPr>
          <w:b/>
          <w:bCs/>
          <w:shd w:val="clear" w:color="auto" w:fill="FFFFFF"/>
        </w:rPr>
        <w:t>электронном аукционе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E36ADF" w:rsidRDefault="004076A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</w:t>
      </w:r>
      <w:r w:rsidR="00E36ADF">
        <w:rPr>
          <w:shd w:val="clear" w:color="auto" w:fill="FFFFFF"/>
        </w:rPr>
        <w:t xml:space="preserve">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="00E36A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 w:rsidR="00E36ADF">
        <w:rPr>
          <w:rStyle w:val="a3"/>
          <w:rFonts w:cs="Times New Roman"/>
          <w:shd w:val="clear" w:color="auto" w:fill="FFFFFF"/>
          <w:lang w:val="en-US"/>
        </w:rPr>
        <w:t>www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auction</w:t>
      </w:r>
      <w:r w:rsidR="00E36ADF" w:rsidRPr="00DC6319">
        <w:rPr>
          <w:rStyle w:val="a3"/>
          <w:rFonts w:cs="Times New Roman"/>
          <w:shd w:val="clear" w:color="auto" w:fill="FFFFFF"/>
        </w:rPr>
        <w:t>-</w:t>
      </w:r>
      <w:r w:rsidR="00E36ADF">
        <w:rPr>
          <w:rStyle w:val="a3"/>
          <w:rFonts w:cs="Times New Roman"/>
          <w:shd w:val="clear" w:color="auto" w:fill="FFFFFF"/>
          <w:lang w:val="en-US"/>
        </w:rPr>
        <w:t>house</w:t>
      </w:r>
      <w:r w:rsidR="00E36ADF" w:rsidRPr="00DC6319">
        <w:rPr>
          <w:rStyle w:val="a3"/>
          <w:rFonts w:cs="Times New Roman"/>
          <w:shd w:val="clear" w:color="auto" w:fill="FFFFFF"/>
        </w:rPr>
        <w:t>.</w:t>
      </w:r>
      <w:r w:rsidR="00E36ADF">
        <w:rPr>
          <w:rStyle w:val="a3"/>
          <w:rFonts w:cs="Times New Roman"/>
          <w:shd w:val="clear" w:color="auto" w:fill="FFFFFF"/>
          <w:lang w:val="en-US"/>
        </w:rPr>
        <w:t>ru</w:t>
      </w:r>
      <w:r w:rsidR="00E36ADF" w:rsidRPr="00DC6319">
        <w:rPr>
          <w:rFonts w:cs="Times New Roman"/>
          <w:color w:val="000000"/>
          <w:shd w:val="clear" w:color="auto" w:fill="FFFFFF"/>
        </w:rPr>
        <w:t xml:space="preserve">  </w:t>
      </w:r>
      <w:r w:rsidR="00E36ADF">
        <w:rPr>
          <w:rFonts w:cs="Times New Roman"/>
          <w:color w:val="000000"/>
          <w:shd w:val="clear" w:color="auto" w:fill="FFFFFF"/>
        </w:rPr>
        <w:t>и</w:t>
      </w:r>
      <w:proofErr w:type="gramEnd"/>
      <w:r w:rsidR="00E36ADF"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 w:rsidR="00E36ADF">
          <w:rPr>
            <w:rStyle w:val="a3"/>
          </w:rPr>
          <w:t>www.lot-online.ru</w:t>
        </w:r>
      </w:hyperlink>
      <w:r w:rsidR="00E36ADF" w:rsidRPr="00DC6319">
        <w:rPr>
          <w:rFonts w:cs="Times New Roman"/>
          <w:color w:val="000000"/>
          <w:shd w:val="clear" w:color="auto" w:fill="FFFFFF"/>
        </w:rPr>
        <w:t>.</w:t>
      </w:r>
      <w:r w:rsidR="00E36ADF">
        <w:rPr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«Российский аукционный дом» </w:t>
      </w:r>
      <w:r w:rsidR="004076A1">
        <w:rPr>
          <w:rFonts w:cs="Times New Roman"/>
          <w:b/>
          <w:bCs/>
          <w:color w:val="000000"/>
          <w:shd w:val="clear" w:color="auto" w:fill="FFFFFF"/>
        </w:rPr>
        <w:t>(ИНН 7838430413, КПП 783801001)</w:t>
      </w:r>
      <w:r w:rsidR="00B01CB7">
        <w:rPr>
          <w:rFonts w:cs="Times New Roman"/>
          <w:b/>
          <w:bCs/>
          <w:color w:val="000000"/>
          <w:shd w:val="clear" w:color="auto" w:fill="FFFFFF"/>
        </w:rPr>
        <w:t>:</w:t>
      </w:r>
    </w:p>
    <w:p w:rsidR="004076A1" w:rsidRDefault="004076A1" w:rsidP="004076A1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 w:rsidR="002F29BA">
        <w:rPr>
          <w:rFonts w:cs="Times New Roman"/>
          <w:b/>
          <w:bCs/>
          <w:color w:val="000000"/>
        </w:rPr>
        <w:t xml:space="preserve"> </w:t>
      </w:r>
      <w:r w:rsidR="002F29BA" w:rsidRPr="002F29BA">
        <w:rPr>
          <w:rFonts w:cs="Times New Roman"/>
          <w:b/>
          <w:bCs/>
          <w:color w:val="000000"/>
          <w:u w:val="single"/>
        </w:rPr>
        <w:t>(только для перечисления задатков от юридических лиц)</w:t>
      </w:r>
      <w:r>
        <w:rPr>
          <w:rFonts w:cs="Times New Roman"/>
          <w:color w:val="000000"/>
        </w:rPr>
        <w:t>;</w:t>
      </w:r>
    </w:p>
    <w:p w:rsidR="004076A1" w:rsidRPr="00985173" w:rsidRDefault="004076A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 xml:space="preserve">№40702810935000014048 в </w:t>
      </w:r>
      <w:r w:rsidR="00C22D3C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4076A1" w:rsidRPr="004076A1" w:rsidRDefault="00B62F61" w:rsidP="004076A1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- 40702810100050002133 в </w:t>
      </w:r>
      <w:r w:rsidRPr="00F835A3">
        <w:rPr>
          <w:rFonts w:cs="Times New Roman"/>
          <w:b/>
          <w:color w:val="000000" w:themeColor="text1"/>
          <w:sz w:val="24"/>
          <w:szCs w:val="24"/>
        </w:rPr>
        <w:t>ФИЛИАЛ С-ПЕТЕРБУРГСКИЙ ОАО БАНКА «ФК ОТКРЫТИЕ»</w:t>
      </w:r>
      <w:r>
        <w:rPr>
          <w:b/>
          <w:bCs/>
          <w:sz w:val="24"/>
          <w:szCs w:val="24"/>
        </w:rPr>
        <w:t xml:space="preserve">, </w:t>
      </w:r>
      <w:r w:rsidR="004076A1" w:rsidRPr="00985173">
        <w:rPr>
          <w:b/>
          <w:bCs/>
          <w:sz w:val="24"/>
          <w:szCs w:val="24"/>
        </w:rPr>
        <w:t>к/с 30101810200000000720, БИК 044030720.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B01CB7">
        <w:rPr>
          <w:rFonts w:cs="Times New Roman"/>
          <w:color w:val="000000"/>
          <w:shd w:val="clear" w:color="auto" w:fill="FFFFFF"/>
        </w:rPr>
        <w:t>В платежном поручении в графе</w:t>
      </w:r>
      <w:r w:rsidR="00F368B6">
        <w:rPr>
          <w:rFonts w:cs="Times New Roman"/>
          <w:color w:val="000000"/>
          <w:shd w:val="clear" w:color="auto" w:fill="FFFFFF"/>
        </w:rPr>
        <w:t xml:space="preserve"> «Назначение платежа» </w:t>
      </w:r>
      <w:r>
        <w:rPr>
          <w:rFonts w:cs="Times New Roman"/>
          <w:color w:val="000000"/>
          <w:shd w:val="clear" w:color="auto" w:fill="FFFFFF"/>
        </w:rPr>
        <w:t>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B62F61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Договор о задатке (договор присоединения) может быть заключен в форме единого документа, подп</w:t>
      </w:r>
      <w:r w:rsidR="00F368B6">
        <w:rPr>
          <w:rFonts w:cs="Times New Roman"/>
          <w:color w:val="000000"/>
          <w:shd w:val="clear" w:color="auto" w:fill="FFFFFF"/>
        </w:rPr>
        <w:t xml:space="preserve">исанного сторонами посредством </w:t>
      </w:r>
      <w:r>
        <w:rPr>
          <w:rFonts w:cs="Times New Roman"/>
          <w:color w:val="000000"/>
          <w:shd w:val="clear" w:color="auto" w:fill="FFFFFF"/>
        </w:rPr>
        <w:t xml:space="preserve">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</w:t>
      </w:r>
      <w:r w:rsidR="00B01CB7">
        <w:rPr>
          <w:rFonts w:cs="Times New Roman"/>
          <w:color w:val="000000"/>
          <w:shd w:val="clear" w:color="auto" w:fill="FFFFFF"/>
        </w:rPr>
        <w:t>договора купли-продажи и оплате</w:t>
      </w:r>
      <w:r>
        <w:rPr>
          <w:rFonts w:cs="Times New Roman"/>
          <w:color w:val="000000"/>
          <w:shd w:val="clear" w:color="auto" w:fill="FFFFFF"/>
        </w:rPr>
        <w:t xml:space="preserve"> Объект</w:t>
      </w:r>
      <w:r w:rsidR="00B62F61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Претендент вправе отозвать заявку на участие в электронном аукционе не позднее даты определения участников торгов, </w:t>
      </w:r>
      <w:r w:rsidR="00AF1A7A">
        <w:rPr>
          <w:rFonts w:cs="Times New Roman"/>
          <w:color w:val="000000"/>
          <w:shd w:val="clear" w:color="auto" w:fill="FFFFFF"/>
        </w:rPr>
        <w:t>направив об этом уведомление на</w:t>
      </w:r>
      <w:r>
        <w:rPr>
          <w:rFonts w:cs="Times New Roman"/>
          <w:color w:val="000000"/>
          <w:shd w:val="clear" w:color="auto" w:fill="FFFFFF"/>
        </w:rPr>
        <w:t xml:space="preserve"> электронную площадку.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</w:t>
      </w:r>
      <w:r w:rsidR="00AF1A7A">
        <w:rPr>
          <w:rFonts w:cs="Times New Roman"/>
          <w:color w:val="000000"/>
          <w:shd w:val="clear" w:color="auto" w:fill="FFFFFF"/>
        </w:rPr>
        <w:t xml:space="preserve">при регистрации, уведомление о </w:t>
      </w:r>
      <w:r>
        <w:rPr>
          <w:rFonts w:cs="Times New Roman"/>
          <w:color w:val="000000"/>
          <w:shd w:val="clear" w:color="auto" w:fill="FFFFFF"/>
        </w:rPr>
        <w:t xml:space="preserve">допуске к участию в электронном аукционе либо об отказе в допуске. Претендент приобретает статус участника </w:t>
      </w:r>
      <w:r w:rsidR="00AF1A7A">
        <w:rPr>
          <w:rFonts w:cs="Times New Roman"/>
          <w:color w:val="000000"/>
          <w:shd w:val="clear" w:color="auto" w:fill="FFFFFF"/>
        </w:rPr>
        <w:t>электронного аукциона с момента</w:t>
      </w:r>
      <w:r>
        <w:rPr>
          <w:rFonts w:cs="Times New Roman"/>
          <w:color w:val="000000"/>
          <w:shd w:val="clear" w:color="auto" w:fill="FFFFFF"/>
        </w:rPr>
        <w:t xml:space="preserve"> подписания протокола об определении участников электронного аукциона.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</w:t>
      </w:r>
      <w:r w:rsidR="00AF1A7A">
        <w:rPr>
          <w:rFonts w:cs="Times New Roman"/>
          <w:color w:val="000000"/>
          <w:shd w:val="clear" w:color="auto" w:fill="FFFFFF"/>
        </w:rPr>
        <w:t>действующего законодательства и</w:t>
      </w:r>
      <w:r w:rsidR="00B01CB7">
        <w:rPr>
          <w:rFonts w:cs="Times New Roman"/>
          <w:color w:val="000000"/>
          <w:shd w:val="clear" w:color="auto" w:fill="FFFFFF"/>
        </w:rPr>
        <w:t xml:space="preserve"> настоящего информационного</w:t>
      </w:r>
      <w:r>
        <w:rPr>
          <w:rFonts w:cs="Times New Roman"/>
          <w:color w:val="000000"/>
          <w:shd w:val="clear" w:color="auto" w:fill="FFFFFF"/>
        </w:rPr>
        <w:t xml:space="preserve"> сообщения, и перечислившие задаток в</w:t>
      </w:r>
      <w:r w:rsidR="00B62F61">
        <w:rPr>
          <w:rFonts w:cs="Times New Roman"/>
          <w:color w:val="000000"/>
          <w:shd w:val="clear" w:color="auto" w:fill="FFFFFF"/>
        </w:rPr>
        <w:t xml:space="preserve"> порядке и размере, указанном в</w:t>
      </w:r>
      <w:r>
        <w:rPr>
          <w:rFonts w:cs="Times New Roman"/>
          <w:color w:val="000000"/>
          <w:shd w:val="clear" w:color="auto" w:fill="FFFFFF"/>
        </w:rPr>
        <w:t xml:space="preserve"> договоре о задатке и в настоящем сообщении.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782A8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782A8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782A8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E36ADF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E36ADF" w:rsidRDefault="00E36ADF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E36ADF" w:rsidRDefault="00E36ADF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 w:rsidR="00AF1A7A">
        <w:rPr>
          <w:rFonts w:cs="Times New Roman"/>
          <w:color w:val="000000"/>
          <w:shd w:val="clear" w:color="auto" w:fill="FFFFFF"/>
        </w:rPr>
        <w:t>Электронный аукцион</w:t>
      </w:r>
      <w:r>
        <w:rPr>
          <w:rFonts w:cs="Times New Roman"/>
          <w:color w:val="000000"/>
          <w:shd w:val="clear" w:color="auto" w:fill="FFFFFF"/>
        </w:rPr>
        <w:t xml:space="preserve">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E36ADF" w:rsidRDefault="00E36ADF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E36ADF" w:rsidRDefault="00E36ADF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E36ADF" w:rsidRDefault="00E36ADF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E36ADF" w:rsidRDefault="00E36ADF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E36ADF" w:rsidRDefault="00E36ADF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сайтах </w:t>
      </w:r>
      <w:r>
        <w:rPr>
          <w:rFonts w:cs="Times New Roman"/>
          <w:color w:val="000000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</w:t>
        </w:r>
        <w:r w:rsidR="00782A8B">
          <w:rPr>
            <w:rStyle w:val="a3"/>
            <w:lang w:val="en-US"/>
          </w:rPr>
          <w:t>auction</w:t>
        </w:r>
        <w:r w:rsidR="00782A8B">
          <w:rPr>
            <w:rStyle w:val="a3"/>
          </w:rPr>
          <w:t>-</w:t>
        </w:r>
        <w:r w:rsidR="00782A8B">
          <w:rPr>
            <w:rStyle w:val="a3"/>
            <w:lang w:val="en-US"/>
          </w:rPr>
          <w:t>house</w:t>
        </w:r>
        <w:r w:rsidR="00782A8B" w:rsidRPr="00782A8B">
          <w:rPr>
            <w:rStyle w:val="a3"/>
          </w:rPr>
          <w:t>.</w:t>
        </w:r>
        <w:r>
          <w:rPr>
            <w:rStyle w:val="a3"/>
          </w:rPr>
          <w:t>ru</w:t>
        </w:r>
      </w:hyperlink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E36ADF" w:rsidRDefault="00E36ADF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не было под</w:t>
      </w:r>
      <w:r w:rsidR="00B01CB7">
        <w:t xml:space="preserve">ано ни одной заявки на участие </w:t>
      </w:r>
      <w:r>
        <w:t>в аукционе либо ни один из Претендентов не признан Участником аукциона;</w:t>
      </w:r>
    </w:p>
    <w:p w:rsidR="00E36ADF" w:rsidRDefault="00E36ADF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E36ADF" w:rsidRDefault="00E36ADF">
      <w:pPr>
        <w:jc w:val="both"/>
      </w:pPr>
      <w:r>
        <w:tab/>
        <w:t>- ни один из участников не сделал предложение по начальной цене лота.</w:t>
      </w:r>
    </w:p>
    <w:p w:rsidR="00E36ADF" w:rsidRDefault="00E36ADF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E36ADF" w:rsidRPr="00DC6319" w:rsidRDefault="00E36ADF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 w:rsidR="009655C3">
        <w:rPr>
          <w:shd w:val="clear" w:color="auto" w:fill="FFFFFF"/>
        </w:rPr>
        <w:t>Договор купли-продажи Объект</w:t>
      </w:r>
      <w:r w:rsidR="00B62F61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 и ОАО «Сбербанк </w:t>
      </w:r>
      <w:r w:rsidR="0023114D">
        <w:rPr>
          <w:shd w:val="clear" w:color="auto" w:fill="FFFFFF"/>
        </w:rPr>
        <w:t>России» (продавцом) в течение 30 (Тридцати</w:t>
      </w:r>
      <w:r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 w:rsidR="00B01CB7"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ru</w:t>
      </w:r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3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B697F" w:rsidRDefault="00E831B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B62F61">
        <w:rPr>
          <w:shd w:val="clear" w:color="auto" w:fill="FFFFFF"/>
        </w:rPr>
        <w:t>ов</w:t>
      </w:r>
      <w:r w:rsidR="00E36ADF">
        <w:rPr>
          <w:shd w:val="clear" w:color="auto" w:fill="FFFFFF"/>
        </w:rPr>
        <w:t xml:space="preserve"> производится победителем аукциона (</w:t>
      </w:r>
      <w:proofErr w:type="gramStart"/>
      <w:r w:rsidR="00E36ADF">
        <w:rPr>
          <w:shd w:val="clear" w:color="auto" w:fill="FFFFFF"/>
        </w:rPr>
        <w:t>покупателем)  аукциона</w:t>
      </w:r>
      <w:proofErr w:type="gramEnd"/>
      <w:r w:rsidR="00E36ADF"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</w:t>
      </w:r>
      <w:r w:rsidR="006B697F">
        <w:rPr>
          <w:shd w:val="clear" w:color="auto" w:fill="FFFFFF"/>
        </w:rPr>
        <w:t xml:space="preserve">енными договором купли-продажи </w:t>
      </w:r>
      <w:r w:rsidR="00E36ADF">
        <w:rPr>
          <w:shd w:val="clear" w:color="auto" w:fill="FFFFFF"/>
        </w:rPr>
        <w:t xml:space="preserve">в течение </w:t>
      </w:r>
      <w:r w:rsidR="0023114D">
        <w:rPr>
          <w:shd w:val="clear" w:color="auto" w:fill="FFFFFF"/>
        </w:rPr>
        <w:t>15 (пятнадцати</w:t>
      </w:r>
      <w:r w:rsidR="00E36ADF">
        <w:rPr>
          <w:shd w:val="clear" w:color="auto" w:fill="FFFFFF"/>
        </w:rPr>
        <w:t xml:space="preserve">) </w:t>
      </w:r>
      <w:r w:rsidR="00B62F61">
        <w:rPr>
          <w:shd w:val="clear" w:color="auto" w:fill="FFFFFF"/>
        </w:rPr>
        <w:t xml:space="preserve">рабочих </w:t>
      </w:r>
      <w:r w:rsidR="00E36ADF">
        <w:rPr>
          <w:shd w:val="clear" w:color="auto" w:fill="FFFFFF"/>
        </w:rPr>
        <w:t>дней с момента заключения</w:t>
      </w:r>
      <w:r>
        <w:rPr>
          <w:shd w:val="clear" w:color="auto" w:fill="FFFFFF"/>
        </w:rPr>
        <w:t xml:space="preserve"> договора купли-продажи </w:t>
      </w:r>
      <w:r w:rsidR="009655C3">
        <w:rPr>
          <w:shd w:val="clear" w:color="auto" w:fill="FFFFFF"/>
        </w:rPr>
        <w:t>Объект</w:t>
      </w:r>
      <w:r w:rsidR="00B62F61">
        <w:rPr>
          <w:shd w:val="clear" w:color="auto" w:fill="FFFFFF"/>
        </w:rPr>
        <w:t>ов</w:t>
      </w:r>
      <w:r w:rsidR="006B697F">
        <w:rPr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B62F61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</w:t>
      </w:r>
      <w:r w:rsidR="00B01CB7">
        <w:rPr>
          <w:shd w:val="clear" w:color="auto" w:fill="FFFFFF"/>
        </w:rPr>
        <w:t>ионе задаток не возвращается, и</w:t>
      </w:r>
      <w:r>
        <w:rPr>
          <w:shd w:val="clear" w:color="auto" w:fill="FFFFFF"/>
        </w:rPr>
        <w:t xml:space="preserve"> Организатор торгов оформляет протокол об аннулировании результатов торгов и признании их несостоявшимися.</w:t>
      </w:r>
    </w:p>
    <w:p w:rsidR="00E36ADF" w:rsidRDefault="00E36AD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</w:t>
      </w:r>
      <w:r w:rsidR="0023114D">
        <w:rPr>
          <w:shd w:val="clear" w:color="auto" w:fill="FFFFFF"/>
        </w:rPr>
        <w:t>аукциона не позднее чем через 30 (Тридцати</w:t>
      </w:r>
      <w:r>
        <w:rPr>
          <w:shd w:val="clear" w:color="auto" w:fill="FFFFFF"/>
        </w:rPr>
        <w:t>) рабочих дней со дня проведения аукциона вправе заключить с Продавцом</w:t>
      </w:r>
      <w:r w:rsidR="00E831B8">
        <w:rPr>
          <w:shd w:val="clear" w:color="auto" w:fill="FFFFFF"/>
        </w:rPr>
        <w:t xml:space="preserve"> </w:t>
      </w:r>
      <w:r w:rsidR="00B62F61">
        <w:rPr>
          <w:shd w:val="clear" w:color="auto" w:fill="FFFFFF"/>
        </w:rPr>
        <w:t>договор с купли-продажи Объектов</w:t>
      </w:r>
      <w:r>
        <w:rPr>
          <w:shd w:val="clear" w:color="auto" w:fill="FFFFFF"/>
        </w:rPr>
        <w:t xml:space="preserve"> по начальной цене аукциона, на условиях в соответствии с примерной формой договора купли-продажи, размещенной на официальной сайте Организатора торгов. </w:t>
      </w:r>
    </w:p>
    <w:sectPr w:rsidR="00E36A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46533"/>
    <w:rsid w:val="000E44F8"/>
    <w:rsid w:val="00137E5A"/>
    <w:rsid w:val="0015611D"/>
    <w:rsid w:val="001667B9"/>
    <w:rsid w:val="00202281"/>
    <w:rsid w:val="0023114D"/>
    <w:rsid w:val="002F29BA"/>
    <w:rsid w:val="0033418E"/>
    <w:rsid w:val="00352999"/>
    <w:rsid w:val="0036502D"/>
    <w:rsid w:val="003951B8"/>
    <w:rsid w:val="003D693D"/>
    <w:rsid w:val="004076A1"/>
    <w:rsid w:val="004358BA"/>
    <w:rsid w:val="0044594B"/>
    <w:rsid w:val="00485D2C"/>
    <w:rsid w:val="005C21CE"/>
    <w:rsid w:val="005E7F0E"/>
    <w:rsid w:val="0060648D"/>
    <w:rsid w:val="006516B4"/>
    <w:rsid w:val="006B697F"/>
    <w:rsid w:val="00782A8B"/>
    <w:rsid w:val="00792858"/>
    <w:rsid w:val="007A6589"/>
    <w:rsid w:val="007D61CD"/>
    <w:rsid w:val="0087547D"/>
    <w:rsid w:val="00890AB5"/>
    <w:rsid w:val="008E12EF"/>
    <w:rsid w:val="008F60EA"/>
    <w:rsid w:val="009655C3"/>
    <w:rsid w:val="00971E2B"/>
    <w:rsid w:val="009C2581"/>
    <w:rsid w:val="00A673AE"/>
    <w:rsid w:val="00AA5826"/>
    <w:rsid w:val="00AB1C07"/>
    <w:rsid w:val="00AC3972"/>
    <w:rsid w:val="00AF1A7A"/>
    <w:rsid w:val="00B01CB7"/>
    <w:rsid w:val="00B60DEE"/>
    <w:rsid w:val="00B62F61"/>
    <w:rsid w:val="00C22D3C"/>
    <w:rsid w:val="00CB1F50"/>
    <w:rsid w:val="00CB6872"/>
    <w:rsid w:val="00D124F5"/>
    <w:rsid w:val="00D20C52"/>
    <w:rsid w:val="00DB13BA"/>
    <w:rsid w:val="00DC6319"/>
    <w:rsid w:val="00DD65B9"/>
    <w:rsid w:val="00E36ADF"/>
    <w:rsid w:val="00E43CB2"/>
    <w:rsid w:val="00E831B8"/>
    <w:rsid w:val="00EA2EF9"/>
    <w:rsid w:val="00EA5C49"/>
    <w:rsid w:val="00EC7A86"/>
    <w:rsid w:val="00EF61BC"/>
    <w:rsid w:val="00F233F7"/>
    <w:rsid w:val="00F248C6"/>
    <w:rsid w:val="00F368B6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property-fund.ru/" TargetMode="External"/><Relationship Id="rId5" Type="http://schemas.openxmlformats.org/officeDocument/2006/relationships/hyperlink" Target="http://www.lot-onlin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Павел Жирунов</cp:lastModifiedBy>
  <cp:revision>2</cp:revision>
  <cp:lastPrinted>2015-06-19T09:41:00Z</cp:lastPrinted>
  <dcterms:created xsi:type="dcterms:W3CDTF">2015-06-26T12:10:00Z</dcterms:created>
  <dcterms:modified xsi:type="dcterms:W3CDTF">2015-06-26T12:10:00Z</dcterms:modified>
</cp:coreProperties>
</file>