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A2" w:rsidRPr="000273AC" w:rsidRDefault="009130A2" w:rsidP="009130A2">
      <w:pPr>
        <w:jc w:val="center"/>
        <w:rPr>
          <w:rStyle w:val="paragraph"/>
          <w:color w:val="FF0000"/>
        </w:rPr>
      </w:pPr>
      <w:r w:rsidRPr="000273AC">
        <w:rPr>
          <w:rStyle w:val="paragraph"/>
        </w:rPr>
        <w:t>Договор о задатке №_________</w:t>
      </w:r>
    </w:p>
    <w:p w:rsidR="009130A2" w:rsidRPr="000273AC" w:rsidRDefault="009130A2" w:rsidP="009130A2">
      <w:pPr>
        <w:jc w:val="center"/>
        <w:rPr>
          <w:rStyle w:val="paragraph"/>
        </w:rPr>
      </w:pPr>
    </w:p>
    <w:p w:rsidR="009130A2" w:rsidRPr="000273AC" w:rsidRDefault="009130A2" w:rsidP="009130A2">
      <w:pPr>
        <w:jc w:val="center"/>
        <w:rPr>
          <w:rStyle w:val="paragraph"/>
        </w:rPr>
      </w:pPr>
    </w:p>
    <w:p w:rsidR="009130A2" w:rsidRPr="000273AC" w:rsidRDefault="009130A2" w:rsidP="009130A2">
      <w:pPr>
        <w:jc w:val="center"/>
        <w:rPr>
          <w:rStyle w:val="paragraph"/>
          <w:color w:val="FF0000"/>
        </w:rPr>
      </w:pPr>
      <w:r w:rsidRPr="000273AC">
        <w:rPr>
          <w:rStyle w:val="paragraph"/>
          <w:color w:val="FF0000"/>
        </w:rPr>
        <w:t>_______ 201</w:t>
      </w:r>
      <w:r w:rsidR="00FB11F6">
        <w:rPr>
          <w:rStyle w:val="paragraph"/>
          <w:color w:val="FF0000"/>
        </w:rPr>
        <w:t>5</w:t>
      </w:r>
      <w:r w:rsidRPr="000273AC">
        <w:rPr>
          <w:rStyle w:val="paragraph"/>
          <w:color w:val="FF0000"/>
        </w:rPr>
        <w:t xml:space="preserve"> года</w:t>
      </w:r>
      <w:r w:rsidRPr="000273AC">
        <w:rPr>
          <w:rStyle w:val="paragraph"/>
          <w:color w:val="FF0000"/>
        </w:rPr>
        <w:tab/>
      </w:r>
      <w:r w:rsidRPr="000273AC">
        <w:rPr>
          <w:rStyle w:val="paragraph"/>
          <w:color w:val="FF0000"/>
        </w:rPr>
        <w:tab/>
      </w:r>
      <w:r w:rsidRPr="000273AC">
        <w:rPr>
          <w:rStyle w:val="paragraph"/>
          <w:color w:val="FF0000"/>
        </w:rPr>
        <w:tab/>
      </w:r>
      <w:r w:rsidRPr="000273AC">
        <w:rPr>
          <w:rStyle w:val="paragraph"/>
          <w:color w:val="FF0000"/>
        </w:rPr>
        <w:tab/>
        <w:t xml:space="preserve">             </w:t>
      </w:r>
      <w:r w:rsidRPr="000273AC">
        <w:rPr>
          <w:rStyle w:val="paragraph"/>
          <w:color w:val="FF0000"/>
        </w:rPr>
        <w:tab/>
      </w:r>
      <w:r w:rsidRPr="000273AC">
        <w:rPr>
          <w:rStyle w:val="paragraph"/>
          <w:color w:val="FF0000"/>
        </w:rPr>
        <w:tab/>
        <w:t xml:space="preserve"> г.Вологда, Вологодская обл.</w:t>
      </w:r>
    </w:p>
    <w:p w:rsidR="009130A2" w:rsidRPr="000273AC" w:rsidRDefault="009130A2" w:rsidP="009130A2">
      <w:pPr>
        <w:jc w:val="both"/>
        <w:rPr>
          <w:rStyle w:val="paragraph"/>
          <w:color w:val="FF0000"/>
        </w:rPr>
      </w:pPr>
    </w:p>
    <w:p w:rsidR="009130A2" w:rsidRPr="000273AC" w:rsidRDefault="008D312D" w:rsidP="009130A2">
      <w:pPr>
        <w:ind w:firstLine="708"/>
        <w:jc w:val="both"/>
        <w:rPr>
          <w:rStyle w:val="paragraph"/>
        </w:rPr>
      </w:pPr>
      <w:bookmarkStart w:id="0" w:name="_GoBack"/>
      <w:r>
        <w:rPr>
          <w:rStyle w:val="paragraph"/>
        </w:rPr>
        <w:t xml:space="preserve">Индивидуальный предприниматель Дубинин Игорь Константинович, в лице конкурсного управляющего Анчукова Василия Валерьевича, действующего на </w:t>
      </w:r>
      <w:r w:rsidRPr="008D312D">
        <w:rPr>
          <w:rStyle w:val="paragraph"/>
        </w:rPr>
        <w:t xml:space="preserve">основании Определения Арбитражного суда </w:t>
      </w:r>
      <w:bookmarkEnd w:id="0"/>
      <w:r w:rsidRPr="008D312D">
        <w:rPr>
          <w:rStyle w:val="paragraph"/>
        </w:rPr>
        <w:t>Вологодской области от 29.01.2015</w:t>
      </w:r>
      <w:r>
        <w:rPr>
          <w:rStyle w:val="paragraph"/>
        </w:rPr>
        <w:t xml:space="preserve"> по делу № А13-6788/2010</w:t>
      </w:r>
      <w:r w:rsidRPr="008D312D">
        <w:rPr>
          <w:rStyle w:val="paragraph"/>
        </w:rPr>
        <w:t xml:space="preserve">, </w:t>
      </w:r>
      <w:r w:rsidR="009130A2" w:rsidRPr="000273AC">
        <w:rPr>
          <w:rStyle w:val="paragraph"/>
        </w:rPr>
        <w:t>именуем</w:t>
      </w:r>
      <w:r>
        <w:rPr>
          <w:rStyle w:val="paragraph"/>
        </w:rPr>
        <w:t>ый</w:t>
      </w:r>
      <w:r w:rsidR="009130A2" w:rsidRPr="000273AC">
        <w:rPr>
          <w:rStyle w:val="paragraph"/>
        </w:rPr>
        <w:t xml:space="preserve"> в дальнейшем «Организатор торгов</w:t>
      </w:r>
      <w:r w:rsidR="009C7C4C" w:rsidRPr="000273AC">
        <w:rPr>
          <w:rStyle w:val="paragraph"/>
        </w:rPr>
        <w:t>», и</w:t>
      </w:r>
    </w:p>
    <w:p w:rsidR="009130A2" w:rsidRPr="000273AC" w:rsidRDefault="009130A2" w:rsidP="009130A2">
      <w:pPr>
        <w:ind w:firstLine="708"/>
        <w:jc w:val="both"/>
      </w:pPr>
      <w:r w:rsidRPr="000273AC">
        <w:rPr>
          <w:rStyle w:val="paragraph"/>
          <w:color w:val="FF0000"/>
        </w:rPr>
        <w:t>___________________</w:t>
      </w:r>
      <w:r w:rsidRPr="000273AC">
        <w:rPr>
          <w:rStyle w:val="paragraph"/>
        </w:rPr>
        <w:t>, именуемый(</w:t>
      </w:r>
      <w:proofErr w:type="spellStart"/>
      <w:r w:rsidRPr="000273AC">
        <w:rPr>
          <w:rStyle w:val="paragraph"/>
        </w:rPr>
        <w:t>ая</w:t>
      </w:r>
      <w:proofErr w:type="spellEnd"/>
      <w:r w:rsidRPr="000273AC">
        <w:rPr>
          <w:rStyle w:val="paragraph"/>
        </w:rPr>
        <w:t>) в дальнейшем «Претендент» заключили настоящий договор о нижеследующем:</w:t>
      </w:r>
      <w:r w:rsidRPr="000273AC">
        <w:t xml:space="preserve"> </w:t>
      </w:r>
    </w:p>
    <w:p w:rsidR="009130A2" w:rsidRPr="000273AC" w:rsidRDefault="009130A2" w:rsidP="009130A2">
      <w:pPr>
        <w:jc w:val="both"/>
      </w:pPr>
    </w:p>
    <w:p w:rsidR="009130A2" w:rsidRPr="008D312D" w:rsidRDefault="009130A2" w:rsidP="009130A2">
      <w:pPr>
        <w:jc w:val="both"/>
        <w:rPr>
          <w:rStyle w:val="paragraph"/>
        </w:rPr>
      </w:pPr>
      <w:r w:rsidRPr="000273AC">
        <w:t xml:space="preserve">1. Для </w:t>
      </w:r>
      <w:r w:rsidRPr="008D312D">
        <w:t xml:space="preserve">участия в торгах по продаже имущества </w:t>
      </w:r>
      <w:r w:rsidR="002E4DA7" w:rsidRPr="008D312D">
        <w:t xml:space="preserve">Индивидуального предпринимателя </w:t>
      </w:r>
      <w:r w:rsidR="00B075F4" w:rsidRPr="008D312D">
        <w:t>Дубинина Игоря Константиновича</w:t>
      </w:r>
      <w:r w:rsidRPr="008D312D">
        <w:rPr>
          <w:bCs/>
          <w:spacing w:val="-1"/>
        </w:rPr>
        <w:t>,</w:t>
      </w:r>
      <w:r w:rsidRPr="008D312D">
        <w:rPr>
          <w:rStyle w:val="paragraph"/>
        </w:rPr>
        <w:t xml:space="preserve"> именуем</w:t>
      </w:r>
      <w:r w:rsidRPr="00D37EC5">
        <w:rPr>
          <w:rStyle w:val="paragraph"/>
        </w:rPr>
        <w:t>о</w:t>
      </w:r>
      <w:r w:rsidR="00D37EC5" w:rsidRPr="00D37EC5">
        <w:rPr>
          <w:rStyle w:val="paragraph"/>
        </w:rPr>
        <w:t>го</w:t>
      </w:r>
      <w:r w:rsidRPr="008D312D">
        <w:rPr>
          <w:rStyle w:val="paragraph"/>
        </w:rPr>
        <w:t xml:space="preserve"> в дальнейшем</w:t>
      </w:r>
      <w:r w:rsidRPr="008D312D">
        <w:rPr>
          <w:bCs/>
          <w:spacing w:val="-1"/>
        </w:rPr>
        <w:t xml:space="preserve"> «Продавец»</w:t>
      </w:r>
      <w:r w:rsidRPr="008D312D">
        <w:t xml:space="preserve">, Претендент обязуется перечислить на счет Организатора торгов в счет обеспечения оплаты </w:t>
      </w:r>
      <w:r w:rsidRPr="008D312D">
        <w:rPr>
          <w:iCs/>
        </w:rPr>
        <w:t>предмета торгов по лоту № __,</w:t>
      </w:r>
      <w:r w:rsidRPr="008D312D">
        <w:t xml:space="preserve"> на проводимых Организатором </w:t>
      </w:r>
      <w:r w:rsidR="00B075F4" w:rsidRPr="008D312D">
        <w:t>17.09.2015</w:t>
      </w:r>
      <w:r w:rsidRPr="008D312D">
        <w:t xml:space="preserve"> торгах по продаже имущества Продавца, задаток в размере </w:t>
      </w:r>
      <w:r w:rsidR="00B2321E" w:rsidRPr="008D312D">
        <w:t>10</w:t>
      </w:r>
      <w:r w:rsidRPr="008D312D">
        <w:t>% от начальной цены лота, т.е. ________________________</w:t>
      </w:r>
    </w:p>
    <w:p w:rsidR="009130A2" w:rsidRPr="008D312D" w:rsidRDefault="009130A2" w:rsidP="009130A2">
      <w:pPr>
        <w:jc w:val="both"/>
      </w:pPr>
      <w:r w:rsidRPr="008D312D">
        <w:rPr>
          <w:rStyle w:val="paragraph"/>
        </w:rPr>
        <w:t xml:space="preserve">2. </w:t>
      </w:r>
      <w:r w:rsidRPr="008D312D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8D312D">
        <w:rPr>
          <w:iCs/>
        </w:rPr>
        <w:t>предмета торгов по лоту № _____</w:t>
      </w:r>
      <w:r w:rsidRPr="008D312D"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</w:p>
    <w:p w:rsidR="009130A2" w:rsidRPr="000273AC" w:rsidRDefault="009130A2" w:rsidP="009130A2">
      <w:pPr>
        <w:jc w:val="both"/>
        <w:rPr>
          <w:rStyle w:val="paragraph"/>
        </w:rPr>
      </w:pPr>
      <w:r w:rsidRPr="008D312D">
        <w:t>3. При отказе, либо уклонении Претендента от заключения договора купли-продажи предмета торгов по лоту № _____ в предусмотренные</w:t>
      </w:r>
      <w:r w:rsidRPr="000273AC">
        <w:t xml:space="preserve"> законом сроки, задаток ему Организатором торгов не возвращается, а Претендент утрачивает право на заключение договора купли-продажи</w:t>
      </w:r>
      <w:r w:rsidRPr="000273AC">
        <w:rPr>
          <w:rStyle w:val="paragraph"/>
        </w:rPr>
        <w:t xml:space="preserve">. </w:t>
      </w:r>
    </w:p>
    <w:p w:rsidR="009130A2" w:rsidRPr="000273AC" w:rsidRDefault="009130A2" w:rsidP="009130A2">
      <w:pPr>
        <w:jc w:val="both"/>
        <w:rPr>
          <w:rStyle w:val="paragraph"/>
        </w:rPr>
      </w:pPr>
      <w:r w:rsidRPr="000273AC">
        <w:rPr>
          <w:rStyle w:val="paragraph"/>
        </w:rPr>
        <w:t>4. Подписи сторон:</w:t>
      </w:r>
    </w:p>
    <w:p w:rsidR="009130A2" w:rsidRPr="000273AC" w:rsidRDefault="009130A2" w:rsidP="009130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130A2" w:rsidRPr="000273AC" w:rsidTr="00A0495D">
        <w:trPr>
          <w:trHeight w:val="3695"/>
        </w:trPr>
        <w:tc>
          <w:tcPr>
            <w:tcW w:w="4785" w:type="dxa"/>
          </w:tcPr>
          <w:p w:rsidR="009130A2" w:rsidRPr="000273AC" w:rsidRDefault="009130A2" w:rsidP="00A0495D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0273AC">
              <w:rPr>
                <w:b/>
                <w:caps/>
                <w:szCs w:val="24"/>
              </w:rPr>
              <w:t>Организатор торгов</w:t>
            </w:r>
            <w:r w:rsidRPr="000273AC">
              <w:rPr>
                <w:b/>
                <w:szCs w:val="24"/>
              </w:rPr>
              <w:t>:</w:t>
            </w:r>
          </w:p>
          <w:p w:rsidR="008D312D" w:rsidRDefault="008D312D" w:rsidP="008D312D">
            <w:pPr>
              <w:pStyle w:val="a3"/>
              <w:jc w:val="left"/>
              <w:rPr>
                <w:b/>
                <w:szCs w:val="24"/>
              </w:rPr>
            </w:pPr>
          </w:p>
          <w:p w:rsidR="008D312D" w:rsidRPr="008D312D" w:rsidRDefault="008D312D" w:rsidP="008D312D">
            <w:pPr>
              <w:pStyle w:val="a3"/>
              <w:jc w:val="left"/>
              <w:rPr>
                <w:b/>
                <w:szCs w:val="24"/>
              </w:rPr>
            </w:pPr>
            <w:r w:rsidRPr="008D312D">
              <w:rPr>
                <w:b/>
                <w:szCs w:val="24"/>
              </w:rPr>
              <w:t>ИП Дубинин Игорь Константинович</w:t>
            </w:r>
          </w:p>
          <w:p w:rsidR="008D312D" w:rsidRPr="008D312D" w:rsidRDefault="008D312D" w:rsidP="008D312D">
            <w:pPr>
              <w:pStyle w:val="a3"/>
              <w:jc w:val="left"/>
              <w:rPr>
                <w:szCs w:val="24"/>
              </w:rPr>
            </w:pPr>
            <w:r w:rsidRPr="008D312D">
              <w:rPr>
                <w:szCs w:val="24"/>
              </w:rPr>
              <w:t>ИНН: 352700130707,</w:t>
            </w:r>
          </w:p>
          <w:p w:rsidR="008D312D" w:rsidRPr="008D312D" w:rsidRDefault="008D312D" w:rsidP="008D312D">
            <w:pPr>
              <w:pStyle w:val="a3"/>
              <w:jc w:val="left"/>
              <w:rPr>
                <w:szCs w:val="24"/>
              </w:rPr>
            </w:pPr>
            <w:r w:rsidRPr="008D312D">
              <w:rPr>
                <w:szCs w:val="24"/>
              </w:rPr>
              <w:t>банк: ОАО «</w:t>
            </w:r>
            <w:proofErr w:type="spellStart"/>
            <w:r w:rsidRPr="008D312D">
              <w:rPr>
                <w:szCs w:val="24"/>
              </w:rPr>
              <w:t>Промэнергобанк</w:t>
            </w:r>
            <w:proofErr w:type="spellEnd"/>
            <w:r w:rsidRPr="008D312D">
              <w:rPr>
                <w:szCs w:val="24"/>
              </w:rPr>
              <w:t>»,</w:t>
            </w:r>
          </w:p>
          <w:p w:rsidR="008D312D" w:rsidRPr="008D312D" w:rsidRDefault="008D312D" w:rsidP="008D312D">
            <w:pPr>
              <w:pStyle w:val="a3"/>
              <w:jc w:val="left"/>
              <w:rPr>
                <w:szCs w:val="24"/>
              </w:rPr>
            </w:pPr>
            <w:r w:rsidRPr="008D312D">
              <w:rPr>
                <w:szCs w:val="24"/>
              </w:rPr>
              <w:t>р/с 40802810700000001276,</w:t>
            </w:r>
          </w:p>
          <w:p w:rsidR="008D312D" w:rsidRPr="008D312D" w:rsidRDefault="008D312D" w:rsidP="008D312D">
            <w:pPr>
              <w:pStyle w:val="a3"/>
              <w:jc w:val="left"/>
              <w:rPr>
                <w:szCs w:val="24"/>
              </w:rPr>
            </w:pPr>
            <w:r w:rsidRPr="008D312D">
              <w:rPr>
                <w:szCs w:val="24"/>
              </w:rPr>
              <w:t>к/с 30101810500000000772,</w:t>
            </w:r>
          </w:p>
          <w:p w:rsidR="008D312D" w:rsidRPr="008D312D" w:rsidRDefault="008D312D" w:rsidP="008D312D">
            <w:pPr>
              <w:pStyle w:val="a3"/>
              <w:jc w:val="left"/>
              <w:rPr>
                <w:szCs w:val="24"/>
              </w:rPr>
            </w:pPr>
            <w:r w:rsidRPr="008D312D">
              <w:rPr>
                <w:szCs w:val="24"/>
              </w:rPr>
              <w:t>БИК 041909772</w:t>
            </w:r>
          </w:p>
          <w:p w:rsidR="008D312D" w:rsidRPr="008D312D" w:rsidRDefault="008D312D" w:rsidP="008D312D">
            <w:pPr>
              <w:pStyle w:val="a3"/>
              <w:jc w:val="left"/>
              <w:rPr>
                <w:szCs w:val="24"/>
              </w:rPr>
            </w:pPr>
          </w:p>
          <w:p w:rsidR="008D312D" w:rsidRPr="008D312D" w:rsidRDefault="008D312D" w:rsidP="008D312D"/>
          <w:p w:rsidR="008D312D" w:rsidRPr="008D312D" w:rsidRDefault="008D312D" w:rsidP="008D312D">
            <w:r w:rsidRPr="008D312D">
              <w:t xml:space="preserve">Конкурсный управляющий имуществом </w:t>
            </w:r>
          </w:p>
          <w:p w:rsidR="008D312D" w:rsidRPr="008D312D" w:rsidRDefault="008D312D" w:rsidP="008D312D">
            <w:r w:rsidRPr="008D312D">
              <w:t>ИП Дубинина И.К.</w:t>
            </w:r>
          </w:p>
          <w:p w:rsidR="008D312D" w:rsidRPr="008D312D" w:rsidRDefault="008D312D" w:rsidP="008D312D"/>
          <w:p w:rsidR="008D312D" w:rsidRPr="008D312D" w:rsidRDefault="008D312D" w:rsidP="008D312D">
            <w:r w:rsidRPr="008D312D">
              <w:t>_________________________ В.В. Анчуков</w:t>
            </w:r>
          </w:p>
          <w:p w:rsidR="009130A2" w:rsidRPr="000273AC" w:rsidRDefault="009130A2" w:rsidP="00A0495D">
            <w:pPr>
              <w:pStyle w:val="a3"/>
              <w:tabs>
                <w:tab w:val="left" w:pos="1245"/>
              </w:tabs>
              <w:rPr>
                <w:szCs w:val="24"/>
              </w:rPr>
            </w:pPr>
          </w:p>
        </w:tc>
        <w:tc>
          <w:tcPr>
            <w:tcW w:w="4785" w:type="dxa"/>
          </w:tcPr>
          <w:p w:rsidR="009130A2" w:rsidRPr="000273AC" w:rsidRDefault="009130A2" w:rsidP="00A0495D">
            <w:pPr>
              <w:pStyle w:val="a3"/>
              <w:tabs>
                <w:tab w:val="left" w:pos="1245"/>
              </w:tabs>
              <w:rPr>
                <w:b/>
                <w:szCs w:val="24"/>
              </w:rPr>
            </w:pPr>
            <w:r w:rsidRPr="000273AC">
              <w:rPr>
                <w:b/>
                <w:caps/>
                <w:szCs w:val="24"/>
              </w:rPr>
              <w:t>ПРЕТЕНДЕНТ</w:t>
            </w:r>
            <w:r w:rsidRPr="000273AC">
              <w:rPr>
                <w:b/>
                <w:szCs w:val="24"/>
              </w:rPr>
              <w:t>:</w:t>
            </w: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Default="009130A2" w:rsidP="00A0495D">
            <w:pPr>
              <w:pStyle w:val="a3"/>
              <w:rPr>
                <w:szCs w:val="24"/>
              </w:rPr>
            </w:pPr>
          </w:p>
          <w:p w:rsidR="00B2321E" w:rsidRDefault="00B2321E" w:rsidP="00A0495D">
            <w:pPr>
              <w:pStyle w:val="a3"/>
              <w:rPr>
                <w:szCs w:val="24"/>
              </w:rPr>
            </w:pPr>
          </w:p>
          <w:p w:rsidR="009130A2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</w:p>
          <w:p w:rsidR="009130A2" w:rsidRDefault="009130A2" w:rsidP="00A0495D">
            <w:pPr>
              <w:pStyle w:val="a3"/>
              <w:rPr>
                <w:szCs w:val="24"/>
              </w:rPr>
            </w:pPr>
          </w:p>
          <w:p w:rsidR="008D312D" w:rsidRDefault="008D312D" w:rsidP="00A0495D">
            <w:pPr>
              <w:pStyle w:val="a3"/>
              <w:rPr>
                <w:szCs w:val="24"/>
              </w:rPr>
            </w:pPr>
          </w:p>
          <w:p w:rsidR="008D312D" w:rsidRDefault="008D312D" w:rsidP="00A0495D">
            <w:pPr>
              <w:pStyle w:val="a3"/>
              <w:rPr>
                <w:szCs w:val="24"/>
              </w:rPr>
            </w:pPr>
          </w:p>
          <w:p w:rsidR="008D312D" w:rsidRPr="000273AC" w:rsidRDefault="008D312D" w:rsidP="00A0495D">
            <w:pPr>
              <w:pStyle w:val="a3"/>
              <w:rPr>
                <w:szCs w:val="24"/>
              </w:rPr>
            </w:pPr>
          </w:p>
          <w:p w:rsidR="009130A2" w:rsidRPr="000273AC" w:rsidRDefault="009130A2" w:rsidP="00A0495D">
            <w:pPr>
              <w:pStyle w:val="a3"/>
              <w:rPr>
                <w:szCs w:val="24"/>
              </w:rPr>
            </w:pPr>
            <w:r w:rsidRPr="000273AC">
              <w:rPr>
                <w:szCs w:val="24"/>
              </w:rPr>
              <w:t xml:space="preserve">________________________ </w:t>
            </w:r>
          </w:p>
        </w:tc>
      </w:tr>
    </w:tbl>
    <w:p w:rsidR="009130A2" w:rsidRPr="000273AC" w:rsidRDefault="009130A2" w:rsidP="009130A2"/>
    <w:p w:rsidR="008B7921" w:rsidRDefault="008B7921"/>
    <w:sectPr w:rsidR="008B7921" w:rsidSect="004F55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A2"/>
    <w:rsid w:val="00284791"/>
    <w:rsid w:val="002E4DA7"/>
    <w:rsid w:val="00742B91"/>
    <w:rsid w:val="007720D4"/>
    <w:rsid w:val="008B7921"/>
    <w:rsid w:val="008D312D"/>
    <w:rsid w:val="009130A2"/>
    <w:rsid w:val="009616D0"/>
    <w:rsid w:val="009C7C4C"/>
    <w:rsid w:val="00B075F4"/>
    <w:rsid w:val="00B2321E"/>
    <w:rsid w:val="00D37EC5"/>
    <w:rsid w:val="00D7065B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130A2"/>
  </w:style>
  <w:style w:type="paragraph" w:styleId="a3">
    <w:name w:val="Body Text"/>
    <w:basedOn w:val="a"/>
    <w:link w:val="a4"/>
    <w:rsid w:val="009130A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30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uY11IrDMZoEuEaen1XOcI720wPJ0uSClKQtDVM9zYZM=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7jW65jl8H3WCCjAq+5FLzztwI2xxsXrDTybtYQouGFU=</DigestValue>
    </Reference>
  </SignedInfo>
  <SignatureValue>vfop5JL58KAkShk4GU9nKtELSYgGQV0Wt3z5u8R/xwOXvs8SBT8iU/dub7Z4ThMr
yTduivaCtkDI5Vm9VXwXJQ==</SignatureValue>
  <KeyInfo>
    <X509Data>
      <X509Certificate>MIIJWTCCCQagAwIBAgIDAPXsMAoGBiqFAwICAwUAMIIBTjEUMBIGA1UEAwwLQ0Fl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MR4wHAYJKoZIhvcNAQkBFg9jb250YWN0QGVrZXkucnUwHhcNMTUwNjMwMDg1ODI5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OqxAr5sOG5RVWyEaQ5QH39+ohDk=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Gkdb9a30iZSCqWG+64GStfhmxyk=</DigestValue>
      </Reference>
      <Reference URI="/word/styles.xml?ContentType=application/vnd.openxmlformats-officedocument.wordprocessingml.styles+xml">
        <DigestMethod Algorithm="http://www.w3.org/2000/09/xmldsig#sha1"/>
        <DigestValue>S94QvEAwUnQG0+/ujXVp2tUA7jI=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2015-07-31T07:01:37Z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2015-07-31T07:01:37Z</xd:SigningTime>
          <xd:SigningCertificate>
            <xd:Cert>
              <xd:CertDigest>
                <DigestMethod Algorithm="http://www.w3.org/2000/09/xmldsig#sha1"/>
                <DigestValue>iaA/gJBqQFNqDZnrpfS1sGSSJbU=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62956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2013-12-05T10:36:00Z</dcterms:created>
  <dcterms:modified xsi:type="dcterms:W3CDTF">2015-07-29T13:01:00Z</dcterms:modified>
</cp:coreProperties>
</file>