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(Форма)</w:t>
      </w:r>
    </w:p>
    <w:p w:rsidR="00FA0371" w:rsidRDefault="00904A45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Нижний Новгород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proofErr w:type="gramStart"/>
      <w:r>
        <w:rPr>
          <w:rFonts w:ascii="Times New Roman" w:hAnsi="Times New Roman"/>
        </w:rPr>
        <w:t xml:space="preserve">   </w:t>
      </w:r>
      <w:r w:rsidR="00FA0371">
        <w:rPr>
          <w:rFonts w:ascii="Times New Roman" w:hAnsi="Times New Roman"/>
        </w:rPr>
        <w:t>«</w:t>
      </w:r>
      <w:proofErr w:type="gramEnd"/>
      <w:r w:rsidR="00FA0371">
        <w:rPr>
          <w:rFonts w:ascii="Times New Roman" w:hAnsi="Times New Roman"/>
        </w:rPr>
        <w:t>___»___________ 20</w:t>
      </w:r>
      <w:r w:rsidR="004B0051">
        <w:rPr>
          <w:rFonts w:ascii="Times New Roman" w:hAnsi="Times New Roman"/>
        </w:rPr>
        <w:t>15</w:t>
      </w:r>
      <w:r w:rsidR="00FA0371">
        <w:rPr>
          <w:rFonts w:ascii="Times New Roman" w:hAnsi="Times New Roman"/>
        </w:rPr>
        <w:t xml:space="preserve"> г.</w:t>
      </w:r>
    </w:p>
    <w:p w:rsidR="00FA0371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2F2BD8" w:rsidRDefault="00FA0371" w:rsidP="00FA0371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ОАО «Российский аукционный дом»</w:t>
      </w:r>
      <w:r>
        <w:rPr>
          <w:rFonts w:ascii="Times New Roman" w:hAnsi="Times New Roman"/>
        </w:rPr>
        <w:t xml:space="preserve"> в лице __________________, именуемое в дальнейшем «</w:t>
      </w:r>
      <w:r>
        <w:rPr>
          <w:rFonts w:ascii="Times New Roman" w:hAnsi="Times New Roman"/>
          <w:b/>
        </w:rPr>
        <w:t>Организатор аукциона</w:t>
      </w:r>
      <w:r>
        <w:rPr>
          <w:rFonts w:ascii="Times New Roman" w:hAnsi="Times New Roman"/>
        </w:rPr>
        <w:t xml:space="preserve">», с одной стороны и </w:t>
      </w:r>
    </w:p>
    <w:p w:rsidR="00FA0371" w:rsidRDefault="00FA0371" w:rsidP="00FA0371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в лице ________________________, именуем____ в дальнейшем «</w:t>
      </w:r>
      <w:r w:rsidR="002F2BD8"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», </w:t>
      </w:r>
      <w:r w:rsidR="002F2BD8">
        <w:rPr>
          <w:rFonts w:ascii="Times New Roman" w:hAnsi="Times New Roman"/>
        </w:rPr>
        <w:t xml:space="preserve">именуемые совместно «Стороны», </w:t>
      </w:r>
      <w:r>
        <w:rPr>
          <w:rFonts w:ascii="Times New Roman" w:hAnsi="Times New Roman"/>
        </w:rPr>
        <w:t xml:space="preserve">заключили настоящее Соглашение о выплате вознаграждения (далее – </w:t>
      </w:r>
      <w:proofErr w:type="gramStart"/>
      <w:r>
        <w:rPr>
          <w:rFonts w:ascii="Times New Roman" w:hAnsi="Times New Roman"/>
        </w:rPr>
        <w:t>Соглашение)</w:t>
      </w:r>
      <w:r w:rsidR="000845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по</w:t>
      </w:r>
      <w:proofErr w:type="gramEnd"/>
      <w:r>
        <w:rPr>
          <w:rFonts w:ascii="Times New Roman" w:hAnsi="Times New Roman"/>
        </w:rPr>
        <w:t xml:space="preserve"> итогам аукциона, </w:t>
      </w:r>
      <w:r w:rsidR="002F2BD8">
        <w:rPr>
          <w:rFonts w:ascii="Times New Roman" w:hAnsi="Times New Roman"/>
        </w:rPr>
        <w:t>назначенного на «</w:t>
      </w:r>
      <w:r>
        <w:rPr>
          <w:rFonts w:ascii="Times New Roman" w:hAnsi="Times New Roman"/>
        </w:rPr>
        <w:t>____</w:t>
      </w:r>
      <w:r w:rsidR="002F2BD8">
        <w:rPr>
          <w:rFonts w:ascii="Times New Roman" w:hAnsi="Times New Roman"/>
        </w:rPr>
        <w:t>»</w:t>
      </w:r>
      <w:r>
        <w:rPr>
          <w:rFonts w:ascii="Times New Roman" w:hAnsi="Times New Roman"/>
        </w:rPr>
        <w:t>_____201</w:t>
      </w:r>
      <w:r w:rsidR="004B0051">
        <w:rPr>
          <w:rFonts w:ascii="Times New Roman" w:hAnsi="Times New Roman"/>
        </w:rPr>
        <w:t>5</w:t>
      </w:r>
      <w:r>
        <w:rPr>
          <w:rFonts w:ascii="Times New Roman" w:hAnsi="Times New Roman"/>
        </w:rPr>
        <w:t>г., по продаже Имущества: ________________________ (далее – Имущество), о нижеследующем: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информационным сообщение</w:t>
      </w:r>
      <w:r w:rsidR="00B0584B">
        <w:rPr>
          <w:rFonts w:ascii="Times New Roman" w:hAnsi="Times New Roman"/>
        </w:rPr>
        <w:t>м, опуб</w:t>
      </w:r>
      <w:r w:rsidR="0083052D">
        <w:rPr>
          <w:rFonts w:ascii="Times New Roman" w:hAnsi="Times New Roman"/>
        </w:rPr>
        <w:t>ликованным в газете «КУРС Н» №31 от 14.08</w:t>
      </w:r>
      <w:bookmarkStart w:id="0" w:name="_GoBack"/>
      <w:bookmarkEnd w:id="0"/>
      <w:r w:rsidR="00B0584B">
        <w:rPr>
          <w:rFonts w:ascii="Times New Roman" w:hAnsi="Times New Roman"/>
        </w:rPr>
        <w:t>.2015г.</w:t>
      </w:r>
      <w:r>
        <w:rPr>
          <w:rFonts w:ascii="Times New Roman" w:hAnsi="Times New Roman"/>
        </w:rPr>
        <w:t xml:space="preserve">, вознаграждение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:rsidR="007C6005" w:rsidRDefault="002F2BD8" w:rsidP="002F2BD8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7803B4">
        <w:rPr>
          <w:rFonts w:ascii="Times New Roman" w:hAnsi="Times New Roman"/>
        </w:rPr>
        <w:t xml:space="preserve">В случае признания Претендента Победителем аукциона </w:t>
      </w:r>
      <w:r w:rsidR="007803B4">
        <w:rPr>
          <w:rFonts w:ascii="Times New Roman" w:hAnsi="Times New Roman"/>
        </w:rPr>
        <w:t>в</w:t>
      </w:r>
      <w:r w:rsidR="00FA0371" w:rsidRPr="007803B4">
        <w:rPr>
          <w:rFonts w:ascii="Times New Roman" w:hAnsi="Times New Roman"/>
        </w:rPr>
        <w:t xml:space="preserve">ознаграждение Организатора аукциона составляет 4 % (четыре процента) от </w:t>
      </w:r>
      <w:r w:rsidRPr="007803B4">
        <w:rPr>
          <w:rFonts w:ascii="Times New Roman" w:hAnsi="Times New Roman"/>
        </w:rPr>
        <w:t>цены продажи Имущества, определенной по итогам аукциона.</w:t>
      </w:r>
      <w:r w:rsidR="007803B4" w:rsidRPr="007803B4">
        <w:rPr>
          <w:rFonts w:ascii="Times New Roman" w:hAnsi="Times New Roman"/>
        </w:rPr>
        <w:t xml:space="preserve"> </w:t>
      </w:r>
    </w:p>
    <w:p w:rsidR="002F2BD8" w:rsidRPr="007803B4" w:rsidRDefault="002F2BD8" w:rsidP="007C6005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7803B4">
        <w:rPr>
          <w:rFonts w:ascii="Times New Roman" w:hAnsi="Times New Roman"/>
        </w:rPr>
        <w:t xml:space="preserve">В случае признания Претендента Единственным участником аукциона </w:t>
      </w:r>
      <w:r w:rsidR="007803B4">
        <w:rPr>
          <w:rFonts w:ascii="Times New Roman" w:hAnsi="Times New Roman"/>
        </w:rPr>
        <w:t>в</w:t>
      </w:r>
      <w:r w:rsidRPr="007803B4">
        <w:rPr>
          <w:rFonts w:ascii="Times New Roman" w:hAnsi="Times New Roman"/>
        </w:rPr>
        <w:t>ознаграждение Организатора аукциона составляет 4 % (четыре процента) от начальной цены Имущества.</w:t>
      </w:r>
    </w:p>
    <w:p w:rsidR="00FA0371" w:rsidRDefault="00AA0CAA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Претендент</w:t>
      </w:r>
      <w:r w:rsidR="00FA0371">
        <w:rPr>
          <w:rFonts w:ascii="Times New Roman" w:hAnsi="Times New Roman"/>
        </w:rPr>
        <w:t xml:space="preserve"> обязуется выплатить Организатору аукциона вознаграждение в размере, указанном в п. 4 Соглашения, в течение 5 (Пяти) рабочих дней с даты подведения итогов аукциона (</w:t>
      </w:r>
      <w:r w:rsidR="00FA0371" w:rsidRPr="007803B4">
        <w:rPr>
          <w:rFonts w:ascii="Times New Roman" w:hAnsi="Times New Roman"/>
        </w:rPr>
        <w:t>либо признания аукциона несостоявшимся)</w:t>
      </w:r>
      <w:r w:rsidR="00FA0371">
        <w:rPr>
          <w:rFonts w:ascii="Times New Roman" w:hAnsi="Times New Roman"/>
        </w:rPr>
        <w:t xml:space="preserve"> путем перечисления денежных средств на расчетный счет, указанный в настоящем Соглашении. При оформлении платежного поручения в части «Назначение платежа»</w:t>
      </w:r>
      <w:r w:rsidR="00FA0371">
        <w:rPr>
          <w:rFonts w:ascii="Times New Roman" w:hAnsi="Times New Roman"/>
          <w:b/>
        </w:rPr>
        <w:t xml:space="preserve"> </w:t>
      </w:r>
      <w:r w:rsidR="00FA0371">
        <w:rPr>
          <w:rFonts w:ascii="Times New Roman" w:hAnsi="Times New Roman"/>
        </w:rPr>
        <w:t xml:space="preserve">необходимо указать </w:t>
      </w:r>
      <w:r w:rsidR="00FA0371">
        <w:rPr>
          <w:rFonts w:ascii="Times New Roman" w:hAnsi="Times New Roman"/>
          <w:b/>
        </w:rPr>
        <w:t>«</w:t>
      </w:r>
      <w:r w:rsidR="00FA0371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>
        <w:rPr>
          <w:rFonts w:ascii="Times New Roman" w:hAnsi="Times New Roman"/>
          <w:b/>
          <w:color w:val="000000"/>
        </w:rPr>
        <w:t>аукциона</w:t>
      </w:r>
      <w:r w:rsidR="00FA0371">
        <w:rPr>
          <w:rFonts w:ascii="Times New Roman" w:hAnsi="Times New Roman"/>
          <w:b/>
          <w:color w:val="000000"/>
        </w:rPr>
        <w:t xml:space="preserve"> </w:t>
      </w:r>
      <w:r w:rsidRPr="00AA0CAA">
        <w:rPr>
          <w:rFonts w:ascii="Times New Roman" w:hAnsi="Times New Roman"/>
          <w:b/>
          <w:color w:val="000000"/>
        </w:rPr>
        <w:t>за продажу по результатам аукциона имущества (дата проведения аукциона и наименование предмета торгов (лота)).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просрочки платежа по оплате вознаграждения, Организатор аукциона вправе требовать с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>
        <w:rPr>
          <w:rFonts w:ascii="Times New Roman" w:hAnsi="Times New Roman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>
        <w:rPr>
          <w:rFonts w:ascii="Times New Roman" w:hAnsi="Times New Roman"/>
        </w:rPr>
        <w:t xml:space="preserve"> от обязанности по выплате вознаграждения.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возникновения споров, неурегулированных путем переговоров, такие споры разрешаются в суде</w:t>
      </w:r>
      <w:r w:rsidR="004B0051">
        <w:rPr>
          <w:rFonts w:ascii="Times New Roman" w:hAnsi="Times New Roman"/>
        </w:rPr>
        <w:t xml:space="preserve"> по месту нахождения Нижегородского</w:t>
      </w:r>
      <w:r>
        <w:rPr>
          <w:rFonts w:ascii="Times New Roman" w:hAnsi="Times New Roman"/>
        </w:rPr>
        <w:t xml:space="preserve"> филиала Организатора аукциона. 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составлено в двух экземплярах, имеющих юридическую силу, по одному для каждой из Сторон.</w:t>
      </w:r>
    </w:p>
    <w:p w:rsidR="007803B4" w:rsidRDefault="007803B4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Соглашение вступает в силу с момента признания Претендента победителем аукциона / единственным участником </w:t>
      </w:r>
      <w:r w:rsidR="00A87A14">
        <w:rPr>
          <w:rFonts w:ascii="Times New Roman" w:hAnsi="Times New Roman"/>
        </w:rPr>
        <w:t>аукциона, на</w:t>
      </w:r>
      <w:r w:rsidR="004B0051">
        <w:rPr>
          <w:rFonts w:ascii="Times New Roman" w:hAnsi="Times New Roman"/>
        </w:rPr>
        <w:t xml:space="preserve">значенного на </w:t>
      </w:r>
      <w:r w:rsidR="004B0051">
        <w:rPr>
          <w:rFonts w:ascii="Times New Roman" w:hAnsi="Times New Roman"/>
        </w:rPr>
        <w:br/>
        <w:t>«___» ______ 2015</w:t>
      </w:r>
      <w:r w:rsidR="00A87A14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:rsidR="007C3CF0" w:rsidRDefault="007C3CF0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FA037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Реквизиты и подписи Сторон</w:t>
      </w: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AA0CAA" w:rsidTr="00733676">
        <w:trPr>
          <w:trHeight w:val="3107"/>
        </w:trPr>
        <w:tc>
          <w:tcPr>
            <w:tcW w:w="4865" w:type="dxa"/>
          </w:tcPr>
          <w:p w:rsidR="00AA0CAA" w:rsidRDefault="003E3DC3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Организатор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Открытое акционерное общество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«Российский аукционный дом»,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ИНН 7838430413,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ОГРН 1097847233351,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КПП 783801001,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Санкт-Петербург, пер. </w:t>
            </w:r>
            <w:proofErr w:type="spellStart"/>
            <w:r w:rsidRPr="00115CA5">
              <w:rPr>
                <w:rFonts w:ascii="Times New Roman" w:hAnsi="Times New Roman"/>
                <w:bCs/>
              </w:rPr>
              <w:t>Гривцова</w:t>
            </w:r>
            <w:proofErr w:type="spellEnd"/>
            <w:r w:rsidRPr="00115CA5">
              <w:rPr>
                <w:rFonts w:ascii="Times New Roman" w:hAnsi="Times New Roman"/>
                <w:bCs/>
              </w:rPr>
              <w:t xml:space="preserve">, д. 5, </w:t>
            </w:r>
            <w:r>
              <w:rPr>
                <w:rFonts w:ascii="Times New Roman" w:hAnsi="Times New Roman"/>
                <w:bCs/>
              </w:rPr>
              <w:t>лит. В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р/с 40702810855230001547 в Северо-Западном банке Сбербанка России (ОАО) г. Санкт-Петербург, 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к/с 30101810500000000653, БИК 044030653.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____________________/_____________/</w:t>
            </w:r>
          </w:p>
        </w:tc>
        <w:tc>
          <w:tcPr>
            <w:tcW w:w="239" w:type="dxa"/>
          </w:tcPr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AA0CAA" w:rsidRDefault="003E3DC3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Претендент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AA0CAA" w:rsidRDefault="00AA0CAA" w:rsidP="00E924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AA0CAA" w:rsidRDefault="00AA0CAA" w:rsidP="007C3CF0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sectPr w:rsidR="00AA0CAA" w:rsidSect="007C3CF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6"/>
    <w:rsid w:val="000845EC"/>
    <w:rsid w:val="002F2BD8"/>
    <w:rsid w:val="003E3DC3"/>
    <w:rsid w:val="004B0051"/>
    <w:rsid w:val="00733676"/>
    <w:rsid w:val="007803B4"/>
    <w:rsid w:val="00786095"/>
    <w:rsid w:val="007C3CF0"/>
    <w:rsid w:val="007C6005"/>
    <w:rsid w:val="0083052D"/>
    <w:rsid w:val="00904A45"/>
    <w:rsid w:val="00A36CA1"/>
    <w:rsid w:val="00A87A14"/>
    <w:rsid w:val="00AA0CAA"/>
    <w:rsid w:val="00B0584B"/>
    <w:rsid w:val="00B423DC"/>
    <w:rsid w:val="00C52926"/>
    <w:rsid w:val="00E92405"/>
    <w:rsid w:val="00F25F87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5F6C0-9DD4-4338-85F4-AF75D8E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18</cp:revision>
  <cp:lastPrinted>2014-06-05T12:34:00Z</cp:lastPrinted>
  <dcterms:created xsi:type="dcterms:W3CDTF">2014-06-02T08:56:00Z</dcterms:created>
  <dcterms:modified xsi:type="dcterms:W3CDTF">2015-08-12T06:46:00Z</dcterms:modified>
</cp:coreProperties>
</file>