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2F6D0F">
        <w:t>26</w:t>
      </w:r>
      <w:r w:rsidR="00203EE2">
        <w:t xml:space="preserve"> </w:t>
      </w:r>
      <w:r w:rsidR="002F6D0F">
        <w:t>ноя</w:t>
      </w:r>
      <w:r w:rsidR="00203EE2">
        <w:t>бря</w:t>
      </w:r>
      <w:r w:rsidR="009F3538">
        <w:t xml:space="preserve"> 2015</w:t>
      </w:r>
      <w:r w:rsidRPr="00E7228C">
        <w:t xml:space="preserve"> года по </w:t>
      </w:r>
      <w:r w:rsidRPr="008C6767">
        <w:t xml:space="preserve">продаже </w:t>
      </w:r>
      <w:r w:rsidR="009F3538" w:rsidRPr="009F3538">
        <w:t xml:space="preserve">нежилого </w:t>
      </w:r>
      <w:r w:rsidR="00983F91">
        <w:t>здания</w:t>
      </w:r>
      <w:r w:rsidR="009F3538" w:rsidRPr="009F3538">
        <w:t xml:space="preserve">, являющегося собственностью </w:t>
      </w:r>
      <w:r w:rsidR="00E9264B">
        <w:t>П</w:t>
      </w:r>
      <w:r w:rsidR="00983F91">
        <w:t xml:space="preserve">АО </w:t>
      </w:r>
      <w:r w:rsidR="009F3538" w:rsidRPr="009F3538">
        <w:t>Сбербанк</w:t>
      </w:r>
      <w:r w:rsidRPr="00E7228C">
        <w:t>:</w:t>
      </w:r>
    </w:p>
    <w:p w:rsidR="00E50A6D" w:rsidRDefault="00E50A6D" w:rsidP="009F3538">
      <w:pPr>
        <w:autoSpaceDE w:val="0"/>
        <w:autoSpaceDN w:val="0"/>
        <w:ind w:firstLine="708"/>
        <w:jc w:val="both"/>
        <w:outlineLvl w:val="0"/>
      </w:pPr>
      <w:r>
        <w:t xml:space="preserve">- </w:t>
      </w:r>
      <w:r w:rsidR="00983F91" w:rsidRPr="00983F91">
        <w:t>административное здание, расположенное по адресу: Новгородская область, г. Великий Новгород, ул. Андреевская, д. 10/13 (код лота РАД – 70638).</w:t>
      </w:r>
    </w:p>
    <w:p w:rsidR="00B2292B" w:rsidRPr="009F3538" w:rsidRDefault="00B2292B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983F91">
        <w:rPr>
          <w:szCs w:val="24"/>
        </w:rPr>
        <w:t>2</w:t>
      </w:r>
      <w:r w:rsidR="002F6D0F">
        <w:rPr>
          <w:szCs w:val="24"/>
        </w:rPr>
        <w:t>5</w:t>
      </w:r>
      <w:r w:rsidR="00203EE2">
        <w:rPr>
          <w:szCs w:val="24"/>
        </w:rPr>
        <w:t>.</w:t>
      </w:r>
      <w:r w:rsidR="002F6D0F">
        <w:rPr>
          <w:szCs w:val="24"/>
        </w:rPr>
        <w:t>11</w:t>
      </w:r>
      <w:r w:rsidR="009F3538">
        <w:rPr>
          <w:szCs w:val="24"/>
        </w:rPr>
        <w:t>.2015</w:t>
      </w:r>
      <w:r w:rsidRPr="00E7228C">
        <w:rPr>
          <w:szCs w:val="24"/>
        </w:rPr>
        <w:t xml:space="preserve"> № </w:t>
      </w:r>
      <w:r w:rsidR="002F6D0F">
        <w:rPr>
          <w:szCs w:val="24"/>
        </w:rPr>
        <w:t>859</w:t>
      </w:r>
      <w:r w:rsidRPr="00DF4E03">
        <w:rPr>
          <w:szCs w:val="24"/>
        </w:rPr>
        <w:t>-п</w:t>
      </w:r>
      <w:r w:rsidRPr="00E7228C">
        <w:rPr>
          <w:szCs w:val="24"/>
        </w:rPr>
        <w:t>, дата подведен</w:t>
      </w:r>
      <w:r>
        <w:rPr>
          <w:szCs w:val="24"/>
        </w:rPr>
        <w:t xml:space="preserve">ия итогов аукциона переносится на </w:t>
      </w:r>
      <w:r w:rsidR="002F6D0F">
        <w:rPr>
          <w:b/>
          <w:lang w:eastAsia="en-US"/>
        </w:rPr>
        <w:t>17</w:t>
      </w:r>
      <w:r w:rsidR="009F3538" w:rsidRPr="009F3538">
        <w:rPr>
          <w:b/>
          <w:lang w:eastAsia="en-US"/>
        </w:rPr>
        <w:t xml:space="preserve"> </w:t>
      </w:r>
      <w:r w:rsidR="002F6D0F">
        <w:rPr>
          <w:b/>
          <w:lang w:eastAsia="en-US"/>
        </w:rPr>
        <w:t>дека</w:t>
      </w:r>
      <w:r w:rsidR="00E9264B">
        <w:rPr>
          <w:b/>
          <w:lang w:eastAsia="en-US"/>
        </w:rPr>
        <w:t>бря</w:t>
      </w:r>
      <w:r w:rsidR="009F3538"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 в 10:00</w:t>
      </w:r>
      <w:r w:rsidRPr="009F3538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по </w:t>
      </w:r>
      <w:r w:rsidR="002F6D0F">
        <w:rPr>
          <w:b/>
          <w:lang w:eastAsia="en-US"/>
        </w:rPr>
        <w:t>16</w:t>
      </w:r>
      <w:r w:rsidR="009F3538" w:rsidRPr="009F3538">
        <w:rPr>
          <w:b/>
          <w:lang w:eastAsia="en-US"/>
        </w:rPr>
        <w:t xml:space="preserve"> </w:t>
      </w:r>
      <w:r w:rsidR="002F6D0F">
        <w:rPr>
          <w:b/>
          <w:lang w:eastAsia="en-US"/>
        </w:rPr>
        <w:t>дека</w:t>
      </w:r>
      <w:r w:rsidR="00983F91">
        <w:rPr>
          <w:b/>
          <w:lang w:eastAsia="en-US"/>
        </w:rPr>
        <w:t>бря</w:t>
      </w:r>
      <w:r w:rsidR="009F3538" w:rsidRPr="009F3538">
        <w:rPr>
          <w:b/>
          <w:lang w:eastAsia="en-US"/>
        </w:rPr>
        <w:t xml:space="preserve"> 2015</w:t>
      </w:r>
      <w:r w:rsidR="009F3538" w:rsidRPr="009F3538">
        <w:rPr>
          <w:b/>
        </w:rPr>
        <w:t xml:space="preserve"> 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>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2F6D0F">
        <w:rPr>
          <w:b/>
          <w:lang w:eastAsia="en-US"/>
        </w:rPr>
        <w:t>15</w:t>
      </w:r>
      <w:r w:rsidR="00E9264B" w:rsidRPr="009F3538">
        <w:rPr>
          <w:b/>
          <w:lang w:eastAsia="en-US"/>
        </w:rPr>
        <w:t xml:space="preserve"> </w:t>
      </w:r>
      <w:r w:rsidR="002F6D0F">
        <w:rPr>
          <w:b/>
          <w:lang w:eastAsia="en-US"/>
        </w:rPr>
        <w:t>дека</w:t>
      </w:r>
      <w:r w:rsidR="00983F91">
        <w:rPr>
          <w:b/>
          <w:lang w:eastAsia="en-US"/>
        </w:rPr>
        <w:t>бря</w:t>
      </w:r>
      <w:r w:rsidR="00E9264B" w:rsidRPr="009F3538">
        <w:rPr>
          <w:b/>
          <w:lang w:eastAsia="en-US"/>
        </w:rPr>
        <w:t xml:space="preserve"> </w:t>
      </w:r>
      <w:r w:rsidR="009F3538" w:rsidRPr="009F3538">
        <w:rPr>
          <w:b/>
          <w:lang w:eastAsia="en-US"/>
        </w:rPr>
        <w:t>2015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F6D0F">
        <w:rPr>
          <w:b/>
          <w:lang w:eastAsia="en-US"/>
        </w:rPr>
        <w:t>16</w:t>
      </w:r>
      <w:r w:rsidR="00E9264B" w:rsidRPr="009F3538">
        <w:rPr>
          <w:b/>
          <w:lang w:eastAsia="en-US"/>
        </w:rPr>
        <w:t xml:space="preserve"> </w:t>
      </w:r>
      <w:r w:rsidR="002F6D0F">
        <w:rPr>
          <w:b/>
          <w:lang w:eastAsia="en-US"/>
        </w:rPr>
        <w:t>дека</w:t>
      </w:r>
      <w:r w:rsidR="00983F91">
        <w:rPr>
          <w:b/>
          <w:lang w:eastAsia="en-US"/>
        </w:rPr>
        <w:t>бря</w:t>
      </w:r>
      <w:r w:rsidR="00E9264B" w:rsidRPr="009F3538">
        <w:rPr>
          <w:b/>
          <w:lang w:eastAsia="en-US"/>
        </w:rPr>
        <w:t xml:space="preserve"> </w:t>
      </w:r>
      <w:r w:rsidR="009F3538" w:rsidRPr="009F3538">
        <w:rPr>
          <w:b/>
          <w:lang w:eastAsia="en-US"/>
        </w:rPr>
        <w:t>2015</w:t>
      </w:r>
      <w:r w:rsidR="009F3538" w:rsidRPr="009F3538">
        <w:rPr>
          <w:b/>
        </w:rPr>
        <w:t xml:space="preserve"> года</w:t>
      </w:r>
      <w:r w:rsidRPr="00E7228C">
        <w:rPr>
          <w:rFonts w:eastAsia="Calibri"/>
          <w:lang w:eastAsia="en-US"/>
        </w:rPr>
        <w:t>.</w:t>
      </w:r>
    </w:p>
    <w:p w:rsidR="002F6D0F" w:rsidRDefault="00DB1D3C" w:rsidP="002F6D0F">
      <w:pPr>
        <w:autoSpaceDE w:val="0"/>
        <w:autoSpaceDN w:val="0"/>
        <w:ind w:firstLine="284"/>
        <w:jc w:val="both"/>
        <w:outlineLvl w:val="0"/>
      </w:pPr>
      <w:r w:rsidRPr="00E7228C">
        <w:t>ОАО «Российский аукционный дом» сообщает</w:t>
      </w:r>
      <w:r w:rsidR="002F6D0F">
        <w:t xml:space="preserve"> о возможности оплаты цены продажи объекта в рассрочку на следующих условиях:</w:t>
      </w:r>
    </w:p>
    <w:p w:rsidR="002F6D0F" w:rsidRDefault="002F6D0F" w:rsidP="002F6D0F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71E8F">
        <w:rPr>
          <w:rFonts w:ascii="Times New Roman" w:hAnsi="Times New Roman"/>
          <w:i/>
          <w:sz w:val="24"/>
          <w:szCs w:val="24"/>
        </w:rPr>
        <w:t>оплата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в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размере</w:t>
      </w:r>
      <w:r w:rsidRPr="00271E8F">
        <w:rPr>
          <w:rFonts w:ascii="Times Roman" w:hAnsi="Times Roman"/>
          <w:i/>
          <w:sz w:val="24"/>
          <w:szCs w:val="24"/>
        </w:rPr>
        <w:t xml:space="preserve"> 30% </w:t>
      </w:r>
      <w:r w:rsidRPr="00271E8F">
        <w:rPr>
          <w:rFonts w:ascii="Times New Roman" w:hAnsi="Times New Roman"/>
          <w:i/>
          <w:sz w:val="24"/>
          <w:szCs w:val="24"/>
        </w:rPr>
        <w:t>цены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продажи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Объекта</w:t>
      </w:r>
      <w:r w:rsidRPr="00271E8F">
        <w:rPr>
          <w:rFonts w:ascii="Times Roman" w:hAnsi="Times Roman"/>
          <w:i/>
          <w:sz w:val="24"/>
          <w:szCs w:val="24"/>
        </w:rPr>
        <w:t xml:space="preserve"> (</w:t>
      </w:r>
      <w:r w:rsidRPr="00271E8F">
        <w:rPr>
          <w:rFonts w:ascii="Times New Roman" w:hAnsi="Times New Roman"/>
          <w:i/>
          <w:sz w:val="24"/>
          <w:szCs w:val="24"/>
        </w:rPr>
        <w:t>за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="00DB1D3C">
        <w:rPr>
          <w:rFonts w:ascii="Times New Roman" w:hAnsi="Times New Roman"/>
          <w:i/>
          <w:sz w:val="24"/>
          <w:szCs w:val="24"/>
        </w:rPr>
        <w:t>вычетом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задатка</w:t>
      </w:r>
      <w:r w:rsidR="00DB1D3C">
        <w:rPr>
          <w:rFonts w:ascii="Times New Roman" w:hAnsi="Times New Roman"/>
          <w:i/>
          <w:color w:val="000000"/>
          <w:sz w:val="24"/>
          <w:szCs w:val="24"/>
        </w:rPr>
        <w:t>, перечисленным претендентом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на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участие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торгах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)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перечисляется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в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течение</w:t>
      </w:r>
      <w:r w:rsidRPr="00271E8F">
        <w:rPr>
          <w:rFonts w:ascii="Times Roman" w:hAnsi="Times Roman"/>
          <w:i/>
          <w:sz w:val="24"/>
          <w:szCs w:val="24"/>
        </w:rPr>
        <w:t xml:space="preserve"> 15 (</w:t>
      </w:r>
      <w:r w:rsidRPr="00271E8F">
        <w:rPr>
          <w:rFonts w:ascii="Times New Roman" w:hAnsi="Times New Roman"/>
          <w:i/>
          <w:sz w:val="24"/>
          <w:szCs w:val="24"/>
        </w:rPr>
        <w:t>пятнадцати</w:t>
      </w:r>
      <w:r w:rsidRPr="00271E8F">
        <w:rPr>
          <w:rFonts w:ascii="Times Roman" w:hAnsi="Times Roman"/>
          <w:i/>
          <w:sz w:val="24"/>
          <w:szCs w:val="24"/>
        </w:rPr>
        <w:t xml:space="preserve">) </w:t>
      </w:r>
      <w:r w:rsidRPr="00271E8F">
        <w:rPr>
          <w:rFonts w:ascii="Times New Roman" w:hAnsi="Times New Roman"/>
          <w:i/>
          <w:sz w:val="24"/>
          <w:szCs w:val="24"/>
        </w:rPr>
        <w:t>рабочих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дней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proofErr w:type="gramStart"/>
      <w:r w:rsidRPr="00271E8F">
        <w:rPr>
          <w:rFonts w:ascii="Times New Roman" w:hAnsi="Times New Roman"/>
          <w:i/>
          <w:sz w:val="24"/>
          <w:szCs w:val="24"/>
        </w:rPr>
        <w:t>с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даты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заключения</w:t>
      </w:r>
      <w:proofErr w:type="gramEnd"/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договора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купли</w:t>
      </w:r>
      <w:r w:rsidRPr="00271E8F">
        <w:rPr>
          <w:rFonts w:ascii="Times Roman" w:hAnsi="Times Roman"/>
          <w:i/>
          <w:sz w:val="24"/>
          <w:szCs w:val="24"/>
        </w:rPr>
        <w:t>-</w:t>
      </w:r>
      <w:r w:rsidRPr="00271E8F">
        <w:rPr>
          <w:rFonts w:ascii="Times New Roman" w:hAnsi="Times New Roman"/>
          <w:i/>
          <w:sz w:val="24"/>
          <w:szCs w:val="24"/>
        </w:rPr>
        <w:t>продажи</w:t>
      </w:r>
      <w:r w:rsidRPr="00271E8F">
        <w:rPr>
          <w:rFonts w:ascii="Times Roman" w:hAnsi="Times Roman"/>
          <w:i/>
          <w:sz w:val="24"/>
          <w:szCs w:val="24"/>
        </w:rPr>
        <w:t>,</w:t>
      </w:r>
    </w:p>
    <w:p w:rsidR="002F6D0F" w:rsidRPr="00271E8F" w:rsidRDefault="002F6D0F" w:rsidP="002F6D0F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Roman" w:hAnsi="Times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71E8F">
        <w:rPr>
          <w:rFonts w:ascii="Times New Roman" w:hAnsi="Times New Roman"/>
          <w:i/>
          <w:sz w:val="24"/>
          <w:szCs w:val="24"/>
        </w:rPr>
        <w:t>оплата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оставшейся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части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цены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продажи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Объекта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осуществляется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Покупателем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в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рассрочку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на</w:t>
      </w:r>
      <w:r w:rsidRPr="00271E8F">
        <w:rPr>
          <w:rFonts w:ascii="Times Roman" w:hAnsi="Times Roman"/>
          <w:i/>
          <w:sz w:val="24"/>
          <w:szCs w:val="24"/>
        </w:rPr>
        <w:t xml:space="preserve"> 3 (</w:t>
      </w:r>
      <w:r w:rsidRPr="00271E8F">
        <w:rPr>
          <w:rFonts w:ascii="Times New Roman" w:hAnsi="Times New Roman"/>
          <w:i/>
          <w:sz w:val="24"/>
          <w:szCs w:val="24"/>
        </w:rPr>
        <w:t>три</w:t>
      </w:r>
      <w:r w:rsidRPr="00271E8F">
        <w:rPr>
          <w:rFonts w:ascii="Times Roman" w:hAnsi="Times Roman"/>
          <w:i/>
          <w:sz w:val="24"/>
          <w:szCs w:val="24"/>
        </w:rPr>
        <w:t xml:space="preserve">) </w:t>
      </w:r>
      <w:r w:rsidRPr="00271E8F">
        <w:rPr>
          <w:rFonts w:ascii="Times New Roman" w:hAnsi="Times New Roman"/>
          <w:i/>
          <w:sz w:val="24"/>
          <w:szCs w:val="24"/>
        </w:rPr>
        <w:t>года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с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уплатой</w:t>
      </w:r>
      <w:r w:rsidRPr="00271E8F">
        <w:rPr>
          <w:rFonts w:ascii="Times Roman" w:hAnsi="Times Roman"/>
          <w:i/>
          <w:sz w:val="24"/>
          <w:szCs w:val="24"/>
        </w:rPr>
        <w:t xml:space="preserve"> 7 (</w:t>
      </w:r>
      <w:r w:rsidRPr="00271E8F">
        <w:rPr>
          <w:rFonts w:ascii="Times New Roman" w:hAnsi="Times New Roman"/>
          <w:i/>
          <w:sz w:val="24"/>
          <w:szCs w:val="24"/>
        </w:rPr>
        <w:t>семи</w:t>
      </w:r>
      <w:r w:rsidRPr="00271E8F">
        <w:rPr>
          <w:rFonts w:ascii="Times Roman" w:hAnsi="Times Roman"/>
          <w:i/>
          <w:sz w:val="24"/>
          <w:szCs w:val="24"/>
        </w:rPr>
        <w:t xml:space="preserve">) </w:t>
      </w:r>
      <w:r w:rsidRPr="00271E8F">
        <w:rPr>
          <w:rFonts w:ascii="Times New Roman" w:hAnsi="Times New Roman"/>
          <w:i/>
          <w:sz w:val="24"/>
          <w:szCs w:val="24"/>
        </w:rPr>
        <w:t>процентов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годовых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на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остаток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задолженности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в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соответствии</w:t>
      </w:r>
      <w:r w:rsidRPr="00271E8F">
        <w:rPr>
          <w:rFonts w:ascii="Times Roman" w:hAnsi="Times Roman"/>
          <w:i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sz w:val="24"/>
          <w:szCs w:val="24"/>
        </w:rPr>
        <w:t>с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условиями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договора</w:t>
      </w:r>
      <w:r w:rsidRPr="00271E8F">
        <w:rPr>
          <w:rFonts w:ascii="Times Roman" w:hAnsi="Times Roman"/>
          <w:i/>
          <w:color w:val="000000"/>
          <w:sz w:val="24"/>
          <w:szCs w:val="24"/>
        </w:rPr>
        <w:t xml:space="preserve"> 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купли</w:t>
      </w:r>
      <w:r w:rsidRPr="00271E8F">
        <w:rPr>
          <w:rFonts w:ascii="Times Roman" w:hAnsi="Times Roman"/>
          <w:i/>
          <w:color w:val="000000"/>
          <w:sz w:val="24"/>
          <w:szCs w:val="24"/>
        </w:rPr>
        <w:t>-</w:t>
      </w:r>
      <w:r w:rsidRPr="00271E8F">
        <w:rPr>
          <w:rFonts w:ascii="Times New Roman" w:hAnsi="Times New Roman"/>
          <w:i/>
          <w:color w:val="000000"/>
          <w:sz w:val="24"/>
          <w:szCs w:val="24"/>
        </w:rPr>
        <w:t>продажи</w:t>
      </w:r>
      <w:r w:rsidRPr="00271E8F">
        <w:rPr>
          <w:rFonts w:ascii="Times Roman" w:hAnsi="Times Roman"/>
          <w:i/>
          <w:color w:val="000000"/>
          <w:sz w:val="24"/>
          <w:szCs w:val="24"/>
        </w:rPr>
        <w:t>.</w:t>
      </w:r>
    </w:p>
    <w:p w:rsidR="00DD53F7" w:rsidRPr="00B2292B" w:rsidRDefault="00DD53F7" w:rsidP="00B2292B">
      <w:bookmarkStart w:id="0" w:name="_GoBack"/>
      <w:bookmarkEnd w:id="0"/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OCR-B-10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BD6"/>
    <w:multiLevelType w:val="hybridMultilevel"/>
    <w:tmpl w:val="B4FE280E"/>
    <w:lvl w:ilvl="0" w:tplc="C47EBA9E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1">
    <w:nsid w:val="7B425F9C"/>
    <w:multiLevelType w:val="hybridMultilevel"/>
    <w:tmpl w:val="DB20E17E"/>
    <w:lvl w:ilvl="0" w:tplc="C47EBA9E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203EE2"/>
    <w:rsid w:val="002F6D0F"/>
    <w:rsid w:val="0034675B"/>
    <w:rsid w:val="004763A5"/>
    <w:rsid w:val="005A7674"/>
    <w:rsid w:val="007117B4"/>
    <w:rsid w:val="00983F91"/>
    <w:rsid w:val="009F3538"/>
    <w:rsid w:val="00A37F9A"/>
    <w:rsid w:val="00B2292B"/>
    <w:rsid w:val="00D372A7"/>
    <w:rsid w:val="00D42F46"/>
    <w:rsid w:val="00DB1D3C"/>
    <w:rsid w:val="00DD53F7"/>
    <w:rsid w:val="00DF4E03"/>
    <w:rsid w:val="00E44D38"/>
    <w:rsid w:val="00E50A6D"/>
    <w:rsid w:val="00E564AD"/>
    <w:rsid w:val="00E9264B"/>
    <w:rsid w:val="00E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6D0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6D0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12</cp:revision>
  <dcterms:created xsi:type="dcterms:W3CDTF">2014-07-08T11:34:00Z</dcterms:created>
  <dcterms:modified xsi:type="dcterms:W3CDTF">2015-11-26T11:30:00Z</dcterms:modified>
</cp:coreProperties>
</file>