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EC" w:rsidRPr="00BD12E2" w:rsidRDefault="007F638C" w:rsidP="009214E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ПРОЕКТ </w:t>
      </w:r>
      <w:r w:rsidR="009214EC" w:rsidRPr="00BD12E2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="009214EC"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9214EC" w:rsidRDefault="009214EC" w:rsidP="009214EC">
      <w:pPr>
        <w:pStyle w:val="HTML"/>
        <w:tabs>
          <w:tab w:val="clear" w:pos="9160"/>
          <w:tab w:val="clear" w:pos="10076"/>
          <w:tab w:val="clear" w:pos="10992"/>
          <w:tab w:val="left" w:pos="10260"/>
          <w:tab w:val="left" w:pos="10980"/>
        </w:tabs>
        <w:ind w:right="-185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«  »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 2015 года</w:t>
      </w:r>
    </w:p>
    <w:p w:rsidR="009214EC" w:rsidRPr="00BD12E2" w:rsidRDefault="009214EC" w:rsidP="009214EC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BB9">
        <w:rPr>
          <w:rFonts w:ascii="Times New Roman" w:hAnsi="Times New Roman" w:cs="Times New Roman"/>
          <w:sz w:val="22"/>
          <w:szCs w:val="22"/>
        </w:rPr>
        <w:t>Организатор торгов Общество с ограниченной ответственностью «ЭкстраИнком» (ИНН 7714645173, КПП 771401001, ОГРН 1067746513570, почтовый адрес и местонахождения:125315, г</w:t>
      </w:r>
      <w:proofErr w:type="gramStart"/>
      <w:r w:rsidRPr="00A05BB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A05BB9">
        <w:rPr>
          <w:rFonts w:ascii="Times New Roman" w:hAnsi="Times New Roman" w:cs="Times New Roman"/>
          <w:sz w:val="22"/>
          <w:szCs w:val="22"/>
        </w:rPr>
        <w:t xml:space="preserve">осква, 2-й Балтийский пер., д.6, адрес электронной почты: </w:t>
      </w:r>
      <w:proofErr w:type="spellStart"/>
      <w:r w:rsidRPr="00A05BB9">
        <w:rPr>
          <w:rFonts w:ascii="Times New Roman" w:hAnsi="Times New Roman" w:cs="Times New Roman"/>
          <w:sz w:val="22"/>
          <w:szCs w:val="22"/>
          <w:lang w:val="en-US"/>
        </w:rPr>
        <w:t>extrainkom</w:t>
      </w:r>
      <w:proofErr w:type="spellEnd"/>
      <w:r w:rsidRPr="00A05BB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A05BB9">
        <w:rPr>
          <w:rFonts w:ascii="Times New Roman" w:hAnsi="Times New Roman" w:cs="Times New Roman"/>
          <w:sz w:val="22"/>
          <w:szCs w:val="22"/>
          <w:lang w:val="en-US"/>
        </w:rPr>
        <w:t>yandex</w:t>
      </w:r>
      <w:proofErr w:type="spellEnd"/>
      <w:r w:rsidRPr="00A05BB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05BB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тел.:8-</w:t>
      </w:r>
      <w:r w:rsidR="007E4CF1">
        <w:rPr>
          <w:rFonts w:ascii="Times New Roman" w:hAnsi="Times New Roman" w:cs="Times New Roman"/>
          <w:sz w:val="22"/>
          <w:szCs w:val="22"/>
        </w:rPr>
        <w:t>495 374 91 05</w:t>
      </w:r>
      <w:r>
        <w:rPr>
          <w:rFonts w:ascii="Times New Roman" w:hAnsi="Times New Roman" w:cs="Times New Roman"/>
          <w:sz w:val="22"/>
          <w:szCs w:val="22"/>
        </w:rPr>
        <w:t>) в лице генерального директора Фатьянова Андрея Викторовича</w:t>
      </w:r>
      <w:r w:rsidRPr="00391FE6">
        <w:rPr>
          <w:rFonts w:ascii="Times New Roman" w:hAnsi="Times New Roman" w:cs="Times New Roman"/>
          <w:sz w:val="22"/>
          <w:szCs w:val="22"/>
        </w:rPr>
        <w:t xml:space="preserve">, именуемый в дальнейшем </w:t>
      </w:r>
      <w:r>
        <w:rPr>
          <w:rFonts w:ascii="Times New Roman" w:hAnsi="Times New Roman" w:cs="Times New Roman"/>
          <w:sz w:val="22"/>
          <w:szCs w:val="22"/>
        </w:rPr>
        <w:t>«Организатор торгов»</w:t>
      </w:r>
      <w:r w:rsidRPr="00391FE6">
        <w:rPr>
          <w:rFonts w:ascii="Times New Roman" w:hAnsi="Times New Roman" w:cs="Times New Roman"/>
          <w:sz w:val="22"/>
          <w:szCs w:val="22"/>
        </w:rPr>
        <w:t xml:space="preserve">,   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391FE6">
        <w:rPr>
          <w:rFonts w:ascii="Times New Roman" w:hAnsi="Times New Roman" w:cs="Times New Roman"/>
          <w:sz w:val="22"/>
          <w:szCs w:val="22"/>
        </w:rPr>
        <w:t xml:space="preserve">,  </w:t>
      </w: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«Заявитель», </w:t>
      </w:r>
      <w:r w:rsidRPr="00391FE6">
        <w:rPr>
          <w:rFonts w:ascii="Times New Roman" w:hAnsi="Times New Roman" w:cs="Times New Roman"/>
          <w:sz w:val="22"/>
          <w:szCs w:val="22"/>
        </w:rPr>
        <w:t>с другой стороны, заключили настоящий Договор о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391FE6">
        <w:rPr>
          <w:rFonts w:ascii="Times New Roman" w:hAnsi="Times New Roman" w:cs="Times New Roman"/>
          <w:sz w:val="22"/>
          <w:szCs w:val="22"/>
        </w:rPr>
        <w:t>:</w:t>
      </w:r>
    </w:p>
    <w:p w:rsidR="009214EC" w:rsidRPr="00391FE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ПРЕДМЕТ ДОГОВОРА</w:t>
      </w:r>
    </w:p>
    <w:p w:rsidR="009214EC" w:rsidRPr="00391FE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Pr="001870A9" w:rsidRDefault="009214EC" w:rsidP="009214EC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1870A9">
        <w:rPr>
          <w:sz w:val="22"/>
          <w:szCs w:val="22"/>
        </w:rPr>
        <w:t>1.1. В </w:t>
      </w:r>
      <w:r w:rsidRPr="009214EC">
        <w:rPr>
          <w:sz w:val="22"/>
          <w:szCs w:val="22"/>
        </w:rPr>
        <w:t>соответствии с условиями настоящего  Договора  «Заявитель»  для  участия  в  открытых торга</w:t>
      </w:r>
      <w:r w:rsidR="007E4CF1">
        <w:rPr>
          <w:sz w:val="22"/>
          <w:szCs w:val="22"/>
        </w:rPr>
        <w:t xml:space="preserve">х по продаже  имущества Лот № </w:t>
      </w:r>
      <w:r w:rsidRPr="009214EC">
        <w:rPr>
          <w:sz w:val="22"/>
          <w:szCs w:val="22"/>
        </w:rPr>
        <w:t xml:space="preserve"> (далее </w:t>
      </w:r>
      <w:proofErr w:type="gramStart"/>
      <w:r w:rsidRPr="009214EC">
        <w:rPr>
          <w:sz w:val="22"/>
          <w:szCs w:val="22"/>
        </w:rPr>
        <w:t>-"</w:t>
      </w:r>
      <w:proofErr w:type="gramEnd"/>
      <w:r w:rsidRPr="009214EC">
        <w:rPr>
          <w:sz w:val="22"/>
          <w:szCs w:val="22"/>
        </w:rPr>
        <w:t xml:space="preserve">Имущество") принадлежащего </w:t>
      </w:r>
      <w:r w:rsidR="00F97A60">
        <w:rPr>
          <w:sz w:val="22"/>
          <w:szCs w:val="22"/>
        </w:rPr>
        <w:t>__________________</w:t>
      </w:r>
      <w:r w:rsidRPr="009214EC">
        <w:rPr>
          <w:sz w:val="22"/>
          <w:szCs w:val="22"/>
        </w:rPr>
        <w:t xml:space="preserve">, проводимых </w:t>
      </w:r>
      <w:r w:rsidR="002A7F7D">
        <w:rPr>
          <w:sz w:val="22"/>
          <w:szCs w:val="22"/>
        </w:rPr>
        <w:t>__________</w:t>
      </w:r>
      <w:r w:rsidR="00F97A60">
        <w:rPr>
          <w:sz w:val="22"/>
          <w:szCs w:val="22"/>
        </w:rPr>
        <w:t xml:space="preserve"> </w:t>
      </w:r>
      <w:r w:rsidRPr="009214EC">
        <w:rPr>
          <w:sz w:val="22"/>
          <w:szCs w:val="22"/>
        </w:rPr>
        <w:t xml:space="preserve">в </w:t>
      </w:r>
      <w:r w:rsidR="007E4CF1">
        <w:rPr>
          <w:sz w:val="22"/>
          <w:szCs w:val="22"/>
        </w:rPr>
        <w:t xml:space="preserve"> </w:t>
      </w:r>
      <w:r w:rsidR="007E4CF1">
        <w:rPr>
          <w:sz w:val="22"/>
          <w:szCs w:val="22"/>
          <w:shd w:val="clear" w:color="auto" w:fill="FFFFFF"/>
        </w:rPr>
        <w:t xml:space="preserve"> ч.   </w:t>
      </w:r>
      <w:r w:rsidRPr="009214EC">
        <w:rPr>
          <w:sz w:val="22"/>
          <w:szCs w:val="22"/>
          <w:shd w:val="clear" w:color="auto" w:fill="FFFFFF"/>
        </w:rPr>
        <w:t xml:space="preserve"> мин. </w:t>
      </w:r>
      <w:r w:rsidR="007E4CF1">
        <w:rPr>
          <w:sz w:val="22"/>
          <w:szCs w:val="22"/>
          <w:shd w:val="clear" w:color="auto" w:fill="FFFFFF"/>
        </w:rPr>
        <w:t xml:space="preserve">         </w:t>
      </w:r>
      <w:r w:rsidRPr="009214EC">
        <w:rPr>
          <w:sz w:val="22"/>
          <w:szCs w:val="22"/>
        </w:rPr>
        <w:t xml:space="preserve"> (время Московское) на сайте </w:t>
      </w:r>
      <w:proofErr w:type="spellStart"/>
      <w:r w:rsidRPr="009214EC">
        <w:rPr>
          <w:sz w:val="22"/>
          <w:szCs w:val="22"/>
        </w:rPr>
        <w:t>www</w:t>
      </w:r>
      <w:proofErr w:type="spellEnd"/>
      <w:r w:rsidRPr="009214EC">
        <w:rPr>
          <w:sz w:val="22"/>
          <w:szCs w:val="22"/>
        </w:rPr>
        <w:t>.</w:t>
      </w:r>
      <w:r w:rsidR="002A7F7D">
        <w:rPr>
          <w:sz w:val="22"/>
          <w:szCs w:val="22"/>
        </w:rPr>
        <w:t>___________</w:t>
      </w:r>
      <w:r w:rsidRPr="009214EC">
        <w:rPr>
          <w:sz w:val="22"/>
          <w:szCs w:val="22"/>
        </w:rPr>
        <w:t xml:space="preserve"> Перечисляет денежные средства в размере ________________________ рублей __ копеек  (далее - "задаток"),  на  </w:t>
      </w:r>
      <w:proofErr w:type="spellStart"/>
      <w:proofErr w:type="gramStart"/>
      <w:r w:rsidRPr="009214EC">
        <w:rPr>
          <w:sz w:val="22"/>
          <w:szCs w:val="22"/>
        </w:rPr>
        <w:t>р</w:t>
      </w:r>
      <w:proofErr w:type="spellEnd"/>
      <w:proofErr w:type="gramEnd"/>
      <w:r w:rsidRPr="009214EC">
        <w:rPr>
          <w:sz w:val="22"/>
          <w:szCs w:val="22"/>
        </w:rPr>
        <w:t xml:space="preserve">/счет № </w:t>
      </w:r>
      <w:r>
        <w:rPr>
          <w:sz w:val="22"/>
          <w:szCs w:val="22"/>
        </w:rPr>
        <w:t>40702810200010000076</w:t>
      </w:r>
      <w:r w:rsidRPr="009214EC">
        <w:rPr>
          <w:sz w:val="22"/>
          <w:szCs w:val="22"/>
        </w:rPr>
        <w:t xml:space="preserve"> в Филиал Московский ООО КБ «Развитие», ИНН/КПП 0901001151/775043001, к/</w:t>
      </w:r>
      <w:proofErr w:type="spellStart"/>
      <w:r w:rsidRPr="009214EC">
        <w:rPr>
          <w:sz w:val="22"/>
          <w:szCs w:val="22"/>
        </w:rPr>
        <w:t>сч</w:t>
      </w:r>
      <w:proofErr w:type="spellEnd"/>
      <w:r w:rsidRPr="009214EC">
        <w:rPr>
          <w:sz w:val="22"/>
          <w:szCs w:val="22"/>
        </w:rPr>
        <w:t xml:space="preserve"> </w:t>
      </w:r>
      <w:r>
        <w:rPr>
          <w:sz w:val="22"/>
          <w:szCs w:val="22"/>
        </w:rPr>
        <w:t>3010181</w:t>
      </w:r>
      <w:r w:rsidR="007F638C">
        <w:rPr>
          <w:sz w:val="22"/>
          <w:szCs w:val="22"/>
        </w:rPr>
        <w:t>0545250000794</w:t>
      </w:r>
      <w:r w:rsidRPr="001870A9">
        <w:rPr>
          <w:sz w:val="22"/>
          <w:szCs w:val="22"/>
        </w:rPr>
        <w:t>, БИК 044</w:t>
      </w:r>
      <w:r w:rsidR="007F638C">
        <w:rPr>
          <w:sz w:val="22"/>
          <w:szCs w:val="22"/>
        </w:rPr>
        <w:t>525794</w:t>
      </w:r>
      <w:r w:rsidRPr="001870A9">
        <w:rPr>
          <w:sz w:val="22"/>
          <w:szCs w:val="22"/>
        </w:rPr>
        <w:t>.</w:t>
      </w:r>
    </w:p>
    <w:p w:rsidR="009214EC" w:rsidRPr="00391FE6" w:rsidRDefault="009214EC" w:rsidP="009214EC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391FE6">
        <w:rPr>
          <w:sz w:val="22"/>
          <w:szCs w:val="22"/>
        </w:rPr>
        <w:t xml:space="preserve"> 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9214EC" w:rsidRPr="00391FE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ПОРЯДОК ВНЕСЕНИЯ ЗАДАТКА</w:t>
      </w:r>
    </w:p>
    <w:p w:rsidR="009214EC" w:rsidRPr="00391FE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2.1. 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Задаток должен быть внесен «Заявителем» на указанный в п. 1.1 настоящего Договора 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1FE6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  <w:proofErr w:type="gramEnd"/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2.2. В назначении платежа должно быть указано,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391FE6">
        <w:rPr>
          <w:rFonts w:ascii="Times New Roman" w:hAnsi="Times New Roman" w:cs="Times New Roman"/>
          <w:sz w:val="22"/>
          <w:szCs w:val="22"/>
        </w:rPr>
        <w:t>оплата задатка по Договору о задатке (</w:t>
      </w:r>
      <w:r w:rsidRPr="00391FE6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391FE6">
        <w:rPr>
          <w:rFonts w:ascii="Times New Roman" w:hAnsi="Times New Roman" w:cs="Times New Roman"/>
          <w:sz w:val="22"/>
          <w:szCs w:val="22"/>
        </w:rPr>
        <w:t>) для участия в открытых торгах  по (</w:t>
      </w:r>
      <w:r w:rsidRPr="00391FE6">
        <w:rPr>
          <w:rFonts w:ascii="Times New Roman" w:hAnsi="Times New Roman" w:cs="Times New Roman"/>
          <w:i/>
          <w:sz w:val="22"/>
          <w:szCs w:val="22"/>
        </w:rPr>
        <w:t>номер и наименование лота</w:t>
      </w:r>
      <w:r w:rsidRPr="00391FE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91FE6">
        <w:rPr>
          <w:rFonts w:ascii="Times New Roman" w:hAnsi="Times New Roman" w:cs="Times New Roman"/>
          <w:sz w:val="22"/>
          <w:szCs w:val="22"/>
        </w:rPr>
        <w:t>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91FE6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его</w:t>
      </w:r>
      <w:proofErr w:type="gramEnd"/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9214EC" w:rsidRPr="00726A78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ПОРЯДОК ВОЗВРАТА И УДЕРЖАНИЯ ЗАДАТКА</w:t>
      </w:r>
    </w:p>
    <w:p w:rsidR="009214EC" w:rsidRPr="00391FE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9214EC" w:rsidRPr="00391FE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0"/>
          <w:tab w:val="left" w:pos="109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3.2. Задаток возвращается на</w:t>
      </w:r>
      <w:r>
        <w:rPr>
          <w:rFonts w:ascii="Times New Roman" w:hAnsi="Times New Roman" w:cs="Times New Roman"/>
          <w:sz w:val="22"/>
          <w:szCs w:val="22"/>
        </w:rPr>
        <w:t xml:space="preserve"> расчетный счет, </w:t>
      </w:r>
      <w:r w:rsidRPr="00391FE6">
        <w:rPr>
          <w:rFonts w:ascii="Times New Roman" w:hAnsi="Times New Roman" w:cs="Times New Roman"/>
          <w:sz w:val="22"/>
          <w:szCs w:val="22"/>
        </w:rPr>
        <w:t xml:space="preserve">с которого была произведена оплата задатка. 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3.3. Задаток, внесенный Заявителем, который стал Победителем открытых 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по договору купли-продажи недвижимого имущества.</w:t>
      </w:r>
    </w:p>
    <w:p w:rsidR="009214EC" w:rsidRPr="001870A9" w:rsidRDefault="009214EC" w:rsidP="009214EC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70A9">
        <w:rPr>
          <w:rFonts w:ascii="Times New Roman" w:hAnsi="Times New Roman" w:cs="Times New Roman"/>
          <w:sz w:val="22"/>
          <w:szCs w:val="22"/>
        </w:rPr>
        <w:t>3.4. В случае</w:t>
      </w:r>
      <w:proofErr w:type="gramStart"/>
      <w:r w:rsidRPr="001870A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870A9">
        <w:rPr>
          <w:rFonts w:ascii="Times New Roman" w:hAnsi="Times New Roman" w:cs="Times New Roman"/>
          <w:sz w:val="22"/>
          <w:szCs w:val="22"/>
        </w:rPr>
        <w:t xml:space="preserve"> если сумма задатка превышает покупную стоимость недвижимого имущества разница в стоимости возвращается Заявителю в порядке, предусмотренном п. 3.1. настоящего договора.</w:t>
      </w:r>
    </w:p>
    <w:p w:rsidR="009214EC" w:rsidRPr="001870A9" w:rsidRDefault="009214EC" w:rsidP="009214EC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clear" w:pos="916"/>
          <w:tab w:val="left" w:pos="0"/>
        </w:tabs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СРОК ДЕЙСТВИЯ НАСТОЯЩЕГО ДОГОВОРА</w:t>
      </w:r>
    </w:p>
    <w:p w:rsidR="009214EC" w:rsidRPr="00391FE6" w:rsidRDefault="009214EC" w:rsidP="009214EC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391F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1FE6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9214EC" w:rsidRPr="00391FE6" w:rsidRDefault="009214EC" w:rsidP="009214EC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9214EC" w:rsidRPr="00391FE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1FE6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91FE6">
        <w:rPr>
          <w:rFonts w:ascii="Times New Roman" w:hAnsi="Times New Roman" w:cs="Times New Roman"/>
          <w:sz w:val="22"/>
          <w:szCs w:val="22"/>
        </w:rPr>
        <w:t>. Москвы.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9214EC" w:rsidRPr="00391FE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9214EC" w:rsidRPr="00391FE6" w:rsidRDefault="009214EC" w:rsidP="009214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jc w:val="center"/>
        <w:tblInd w:w="-318" w:type="dxa"/>
        <w:tblLayout w:type="fixed"/>
        <w:tblLook w:val="0000"/>
      </w:tblPr>
      <w:tblGrid>
        <w:gridCol w:w="426"/>
        <w:gridCol w:w="5103"/>
        <w:gridCol w:w="4614"/>
        <w:gridCol w:w="915"/>
      </w:tblGrid>
      <w:tr w:rsidR="009214EC" w:rsidRPr="00D8018F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7505AC" w:rsidRDefault="009214EC" w:rsidP="00030165">
            <w:pPr>
              <w:pStyle w:val="3"/>
              <w:rPr>
                <w:sz w:val="23"/>
                <w:szCs w:val="23"/>
              </w:rPr>
            </w:pPr>
            <w:r w:rsidRPr="00D8018F">
              <w:rPr>
                <w:sz w:val="23"/>
                <w:szCs w:val="23"/>
              </w:rPr>
              <w:t xml:space="preserve">                         </w:t>
            </w:r>
            <w:r>
              <w:rPr>
                <w:sz w:val="23"/>
                <w:szCs w:val="23"/>
              </w:rPr>
              <w:t xml:space="preserve">      Организатор торгов</w:t>
            </w:r>
          </w:p>
        </w:tc>
        <w:tc>
          <w:tcPr>
            <w:tcW w:w="4614" w:type="dxa"/>
          </w:tcPr>
          <w:p w:rsidR="009214EC" w:rsidRPr="000D2CB8" w:rsidRDefault="009214EC" w:rsidP="00030165">
            <w:pPr>
              <w:pStyle w:val="3"/>
              <w:pBdr>
                <w:between w:val="none" w:sz="0" w:space="0" w:color="auto"/>
              </w:pBdr>
              <w:suppressAutoHyphens/>
              <w:snapToGri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Заявитель</w:t>
            </w:r>
          </w:p>
        </w:tc>
      </w:tr>
      <w:tr w:rsidR="009214EC" w:rsidRPr="00D8018F" w:rsidTr="00030165">
        <w:trPr>
          <w:gridBefore w:val="1"/>
          <w:wBefore w:w="426" w:type="dxa"/>
          <w:jc w:val="center"/>
        </w:trPr>
        <w:tc>
          <w:tcPr>
            <w:tcW w:w="5103" w:type="dxa"/>
          </w:tcPr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ООО «ЭкстраИнком» </w:t>
            </w:r>
          </w:p>
          <w:p w:rsidR="002A7F7D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ИНН 7714645173, КПП 771401001, 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>ОГРН 1067746513570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315, г"/>
              </w:smartTagPr>
              <w:r w:rsidRPr="00DF67D9">
                <w:rPr>
                  <w:sz w:val="22"/>
                  <w:szCs w:val="22"/>
                </w:rPr>
                <w:t>125315, г</w:t>
              </w:r>
            </w:smartTag>
            <w:proofErr w:type="gramStart"/>
            <w:r w:rsidRPr="00DF67D9">
              <w:rPr>
                <w:sz w:val="22"/>
                <w:szCs w:val="22"/>
              </w:rPr>
              <w:t>.М</w:t>
            </w:r>
            <w:proofErr w:type="gramEnd"/>
            <w:r w:rsidRPr="00DF67D9">
              <w:rPr>
                <w:sz w:val="22"/>
                <w:szCs w:val="22"/>
              </w:rPr>
              <w:t>осква, 2-й Балтийский пер., д.6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5118, г"/>
              </w:smartTagPr>
              <w:r w:rsidRPr="00DF67D9">
                <w:rPr>
                  <w:sz w:val="22"/>
                  <w:szCs w:val="22"/>
                </w:rPr>
                <w:t>105118, г</w:t>
              </w:r>
            </w:smartTag>
            <w:r w:rsidR="002A7F7D">
              <w:rPr>
                <w:sz w:val="22"/>
                <w:szCs w:val="22"/>
              </w:rPr>
              <w:t>. Москва, а/я 10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в лице генерального директора </w:t>
            </w:r>
            <w:r w:rsidR="00687969">
              <w:rPr>
                <w:sz w:val="22"/>
                <w:szCs w:val="22"/>
              </w:rPr>
              <w:t>Фатьянова Андрея Викторовича</w:t>
            </w:r>
          </w:p>
          <w:p w:rsidR="009214EC" w:rsidRPr="00D8018F" w:rsidRDefault="009214EC" w:rsidP="007F638C">
            <w:pPr>
              <w:pBdr>
                <w:between w:val="single" w:sz="4" w:space="1" w:color="auto"/>
              </w:pBd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7D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F67D9">
              <w:rPr>
                <w:sz w:val="22"/>
                <w:szCs w:val="22"/>
              </w:rPr>
              <w:t>/</w:t>
            </w:r>
            <w:proofErr w:type="spellStart"/>
            <w:r w:rsidRPr="00DF67D9">
              <w:rPr>
                <w:sz w:val="22"/>
                <w:szCs w:val="22"/>
              </w:rPr>
              <w:t>сч</w:t>
            </w:r>
            <w:proofErr w:type="spellEnd"/>
            <w:r w:rsidRPr="00DF67D9">
              <w:rPr>
                <w:sz w:val="22"/>
                <w:szCs w:val="22"/>
              </w:rPr>
              <w:t xml:space="preserve"> № 40702810200010000076 в </w:t>
            </w:r>
            <w:r w:rsidR="00687969">
              <w:rPr>
                <w:sz w:val="22"/>
                <w:szCs w:val="22"/>
              </w:rPr>
              <w:t>филиале Московский</w:t>
            </w:r>
            <w:r w:rsidRPr="00DF67D9">
              <w:rPr>
                <w:sz w:val="22"/>
                <w:szCs w:val="22"/>
              </w:rPr>
              <w:t xml:space="preserve"> ООО КБ «Развитие», к/с 301018</w:t>
            </w:r>
            <w:r w:rsidR="007F638C">
              <w:rPr>
                <w:sz w:val="22"/>
                <w:szCs w:val="22"/>
              </w:rPr>
              <w:t>10545250000794</w:t>
            </w:r>
            <w:r w:rsidRPr="00DF67D9">
              <w:rPr>
                <w:sz w:val="22"/>
                <w:szCs w:val="22"/>
              </w:rPr>
              <w:t>, БИК 044</w:t>
            </w:r>
            <w:r w:rsidR="007F638C">
              <w:rPr>
                <w:sz w:val="22"/>
                <w:szCs w:val="22"/>
              </w:rPr>
              <w:t>525794</w:t>
            </w:r>
          </w:p>
        </w:tc>
        <w:tc>
          <w:tcPr>
            <w:tcW w:w="5529" w:type="dxa"/>
            <w:gridSpan w:val="2"/>
          </w:tcPr>
          <w:p w:rsidR="009214EC" w:rsidRDefault="009214EC" w:rsidP="00030165">
            <w:pPr>
              <w:rPr>
                <w:sz w:val="22"/>
                <w:szCs w:val="22"/>
              </w:rPr>
            </w:pPr>
            <w:r w:rsidRPr="000D2CB8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</w:t>
            </w:r>
          </w:p>
          <w:p w:rsidR="009214EC" w:rsidRDefault="009214EC" w:rsidP="00030165">
            <w:pPr>
              <w:rPr>
                <w:sz w:val="22"/>
                <w:szCs w:val="22"/>
              </w:rPr>
            </w:pPr>
          </w:p>
          <w:p w:rsidR="009214EC" w:rsidRPr="000D2CB8" w:rsidRDefault="009214EC" w:rsidP="00030165"/>
        </w:tc>
      </w:tr>
      <w:tr w:rsidR="009214EC" w:rsidRPr="00D8018F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D8018F" w:rsidRDefault="002A7F7D" w:rsidP="002A7F7D">
            <w:pPr>
              <w:pBdr>
                <w:between w:val="single" w:sz="4" w:space="1" w:color="auto"/>
              </w:pBdr>
              <w:ind w:firstLine="4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214EC" w:rsidRPr="00D8018F">
              <w:rPr>
                <w:sz w:val="23"/>
                <w:szCs w:val="23"/>
              </w:rPr>
              <w:t>________________________</w:t>
            </w:r>
            <w:r>
              <w:rPr>
                <w:sz w:val="23"/>
                <w:szCs w:val="23"/>
              </w:rPr>
              <w:t xml:space="preserve"> /</w:t>
            </w:r>
            <w:r w:rsidR="009214EC">
              <w:rPr>
                <w:sz w:val="23"/>
                <w:szCs w:val="23"/>
              </w:rPr>
              <w:t>А.В.Фатьянов</w:t>
            </w:r>
            <w:r>
              <w:rPr>
                <w:sz w:val="23"/>
                <w:szCs w:val="23"/>
              </w:rPr>
              <w:t>/</w:t>
            </w:r>
          </w:p>
        </w:tc>
        <w:tc>
          <w:tcPr>
            <w:tcW w:w="4614" w:type="dxa"/>
          </w:tcPr>
          <w:p w:rsidR="009214EC" w:rsidRPr="006172C6" w:rsidRDefault="009214EC" w:rsidP="00030165">
            <w:pPr>
              <w:rPr>
                <w:b/>
                <w:sz w:val="22"/>
                <w:szCs w:val="22"/>
              </w:rPr>
            </w:pPr>
            <w:r w:rsidRPr="006172C6">
              <w:rPr>
                <w:b/>
                <w:sz w:val="22"/>
                <w:szCs w:val="22"/>
              </w:rPr>
              <w:t xml:space="preserve">_______________________ </w:t>
            </w:r>
            <w:r>
              <w:rPr>
                <w:b/>
                <w:sz w:val="22"/>
                <w:szCs w:val="22"/>
              </w:rPr>
              <w:t>/______</w:t>
            </w:r>
            <w:r w:rsidRPr="006172C6">
              <w:rPr>
                <w:b/>
                <w:sz w:val="22"/>
                <w:szCs w:val="22"/>
              </w:rPr>
              <w:t>_______/</w:t>
            </w:r>
          </w:p>
          <w:p w:rsidR="009214EC" w:rsidRPr="000D2CB8" w:rsidRDefault="009214EC" w:rsidP="00030165"/>
        </w:tc>
      </w:tr>
    </w:tbl>
    <w:p w:rsidR="00BF2B13" w:rsidRDefault="002A7F7D">
      <w:r w:rsidRPr="006172C6">
        <w:rPr>
          <w:b/>
          <w:sz w:val="22"/>
          <w:szCs w:val="22"/>
        </w:rPr>
        <w:t>М.П.</w:t>
      </w:r>
      <w:r w:rsidRPr="002A7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6172C6">
        <w:rPr>
          <w:b/>
          <w:sz w:val="22"/>
          <w:szCs w:val="22"/>
        </w:rPr>
        <w:t>М.П.</w:t>
      </w:r>
    </w:p>
    <w:sectPr w:rsidR="00BF2B13" w:rsidSect="008201E4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TT">
    <w:altName w:val="Aria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9C9"/>
    <w:multiLevelType w:val="hybridMultilevel"/>
    <w:tmpl w:val="6C1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EC"/>
    <w:rsid w:val="00262229"/>
    <w:rsid w:val="002A0603"/>
    <w:rsid w:val="002A7F7D"/>
    <w:rsid w:val="00687969"/>
    <w:rsid w:val="007E4CF1"/>
    <w:rsid w:val="007F638C"/>
    <w:rsid w:val="008D40CD"/>
    <w:rsid w:val="009214EC"/>
    <w:rsid w:val="00BF2B13"/>
    <w:rsid w:val="00D34122"/>
    <w:rsid w:val="00F9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4EC"/>
    <w:pPr>
      <w:keepNext/>
      <w:pBdr>
        <w:between w:val="single" w:sz="4" w:space="1" w:color="auto"/>
      </w:pBdr>
      <w:suppressAutoHyphens w:val="0"/>
      <w:jc w:val="both"/>
      <w:outlineLvl w:val="2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2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1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214EC"/>
    <w:pPr>
      <w:jc w:val="both"/>
    </w:pPr>
    <w:rPr>
      <w:rFonts w:ascii="PragmaticaCTT" w:eastAsia="Times New Roman" w:hAnsi="PragmaticaCTT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9214EC"/>
    <w:rPr>
      <w:rFonts w:ascii="PragmaticaCTT" w:eastAsia="Times New Roman" w:hAnsi="PragmaticaCT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694</Words>
  <Characters>3960</Characters>
  <Application>Microsoft Office Word</Application>
  <DocSecurity>0</DocSecurity>
  <Lines>33</Lines>
  <Paragraphs>9</Paragraphs>
  <ScaleCrop>false</ScaleCrop>
  <Company>Krokoz™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7</cp:revision>
  <dcterms:created xsi:type="dcterms:W3CDTF">2015-04-02T08:25:00Z</dcterms:created>
  <dcterms:modified xsi:type="dcterms:W3CDTF">2015-10-02T09:02:00Z</dcterms:modified>
</cp:coreProperties>
</file>