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53" w:rsidRPr="001D1153" w:rsidRDefault="001D1153" w:rsidP="001D11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купли-продажи объекта недвижимости нежилого назначения  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(форма)</w:t>
      </w:r>
    </w:p>
    <w:p w:rsidR="001D1153" w:rsidRPr="001D1153" w:rsidRDefault="001D1153" w:rsidP="001D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 _____________20___г.</w:t>
      </w:r>
    </w:p>
    <w:p w:rsidR="001D1153" w:rsidRPr="001D1153" w:rsidRDefault="001D1153" w:rsidP="001D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1153" w:rsidRPr="001D1153" w:rsidRDefault="002C280D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______________________________________________(Продавец)</w:t>
      </w:r>
      <w:bookmarkStart w:id="0" w:name="_GoBack"/>
      <w:bookmarkEnd w:id="0"/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______________ </w:t>
      </w:r>
      <w:r w:rsidR="001D1153"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полное и сокращенное наименование контрагента)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именуем___ в дальнейшем </w:t>
      </w:r>
      <w:r w:rsidR="001D1153"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«Покупатель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1D1153"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лице ________ </w:t>
      </w:r>
      <w:r w:rsidR="001D1153" w:rsidRPr="001D11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должность, фамилию, имя и отчество представителя контрагента)</w:t>
      </w:r>
      <w:r w:rsidR="001D1153"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действующего на основании _______ </w:t>
      </w:r>
      <w:r w:rsidR="001D1153" w:rsidRPr="001D11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далее совместно именуемые «</w:t>
      </w:r>
      <w:r w:rsidR="001D1153"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Стороны»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D1153" w:rsidRPr="001D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настоящий Договор купли-продажи (далее по тексту </w:t>
      </w:r>
      <w:r w:rsidR="001D1153"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Договор)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  <w:proofErr w:type="gramEnd"/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передает в собственность Покупателя, а Покупатель принимает и оплачивает  следующее недвижимое имущество  (далее по тексту – Объект)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нежилое здание/часть здания/помещение/сооружение/объект незавершенного строительства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 этажей ________, общей площадью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(________________) квадратных метров, расположенное по адресу: ___________, состоящее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помещение, др. № _______ общей площадью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 (____________) 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кв.м,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помещение, др. № ______ общей площадью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 (____________) 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кв.м;             (далее именуемое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«Объект»)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№__);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Продавцу на праве собственности на основании ______________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«___» __________ 20__ года (свидетельство о государственной регистрации права,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серии ____ №_______, выдано «___»________ 20__ года</w:t>
      </w:r>
      <w:proofErr w:type="gramEnd"/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передачей права собственности на Объект к Покупателю переходит право аренды земельного участка, расположенного по адресу: _____________________, площадью ________ кв.м, кадастровый номер ___________, категория земель: ____________, разрешенное использование: ________________  (сроком до ______) функционально обеспечивающего находящиеся на нем указанные в  настоящем пункте объекты недвижимости, находящиеся по адресу:____________.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Переоформление прав на Земельный участок осуществляется в установленном законодательством Российской Федерации порядке.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аренды возникло у Продавца на основании на основании договора аренды_________________</w:t>
      </w:r>
    </w:p>
    <w:p w:rsidR="001D1153" w:rsidRPr="001D1153" w:rsidRDefault="001D1153" w:rsidP="001D1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органа, выдавшего свидетельство)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); кадастровый (или условный) номер Объекта ____.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Обременение Объекта: залог в пользу ОАО «Сбербанк России».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гарантирует, что Объект в споре или под арестом не состоят, обременены другими правами третьих лиц, за исключение обременений, указанный в п. 1.2 Договора, что подтверждается выписками из Единого государственного реестра прав на недвижимое имущество и сделок с ним: № __________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____, выданными 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сохранить такой статус Объекта до перехода права собственности на них к Покупателю.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не имеет перед третьими лицами задолженности по оплате коммунальных и иных платежей по Объекту и договору аренды земельного участка ________________.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в п. 1.1. настоящего Договора Объект Покупатель приобретает по итогам открытых торгов посредством публичного предложения в рамках конкурсного производств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Механизированное карьерное управление», согласно Протокола о результатах проведения торгов по Лоту __ от ____ 2015 года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Покупатель произвел осмотр Объекта, о чем Сторонами составлен Акт осмотра от «___» _________ _____ года. Покупатель приобретает Объект в состоянии, указанном в данном Акте осмотра.  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и порядок расчетов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Объекта, в соответствии с протоколом об итогах торгов от __________2015 года составляет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(______________________)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id="7"/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End"/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кроме того НДС в размере ___________ (______________________)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  включает в себя: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стоимость Объекта в размере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(______________________)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кроме того НДС 18% в размере _________ (_________________)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итого с учетом НДС ________ (________________)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Задаток, уплаченный Покупателем организатору торгов ____________________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8"/>
        <w:t>12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Договора о задатке № __________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размере ______ (_________________________)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валюты),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 исполнения Покупателем обязанности по уплате цены Объекта. Подлежащая оплате оставшаяся часть цены Объекта составляет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(________________)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кроме того НДС в размере _________(________________________)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), итого с учетом НДС ________ (___________________________________)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ru-RU"/>
        </w:rPr>
        <w:footnoteReference w:customMarkFollows="1" w:id="9"/>
        <w:t>13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включает в себя: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стоимость Объекта в размере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(______________________)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кроме того НДС 18% в размере _________ (_________________)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итого с учетом НДС ________ (________________)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оставшейся части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0"/>
        <w:t>14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цены Объекта по Договору осуществляется Покупателем в полном объеме в течение 30 (тридцати) рабочих дней с момента подписания Договора.</w:t>
      </w:r>
      <w:r w:rsidRPr="001D11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1"/>
        <w:t>15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 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Продавец обязуется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позднее 5 (Пяти) рабочих дней с даты поступления на расчетный счет Продавца денежных сре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дств в сч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 оплаты цены Объекта в соответствии с п.2.2.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customMarkFollows="1" w:id="12"/>
        <w:t>16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 передать Покупателю Объект по актам о приеме-передаче (Приложения №___ к Договору).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Одновременно с подписанием актов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10 (десяти) рабочих дней после выполнения Покупателем обязанности по оплате Объекта в полном объеме, совместно с Покупателем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документы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риск случайной гибели и случайного повреждения Объекта до момента передачи  Объекта по актам о приеме-передаче от Продавца Покупателю.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совершать каких-либо действий направленных на отчуждение и/или обременение Объекта правами третьих лиц.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Покупатель обязуется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Оплатить цену Объекта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на условиях Договора.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подписанием актов о приеме-передаче осмотреть Объект и проверить его состояние.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позднее 5 (Пяти) рабочих дней с даты поступления денежных сре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дств в сч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 оплаты цены Объекта в соответствии с пунктом 2.2.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customMarkFollows="1" w:id="13"/>
        <w:t>17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 на расчетный счет Продавца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принять у Продавца Объект по актам о приеме-передаче.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10 (десяти) рабочих дней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поступления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средства в счет оплаты Объекта на расчетный счет Продавца в полном объеме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подписанием актов о приеме-передаче Объекта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1D1153" w:rsidRPr="001D1153" w:rsidRDefault="001D1153" w:rsidP="001D1153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Осуществить действия, направленные на оформление в установленном законодательством порядке права аренды на земельный участок, указанный в п. 1.1 Договора.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customMarkFollows="1" w:id="14"/>
        <w:t>18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___% от суммы, указанной в п. 2.1. Договора, за каждый день просрочки, но не более 10% от указанной  в п. 2.1 Договора суммы.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срока оплаты цены Объекта, предусмотренного п. 2.2.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5"/>
        <w:t>19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Покупатель уплачивает Продавцу пени в размере ___%, включая НДС, от суммы просроченного платежа за каждый день просрочки.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Особые условия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не урегулированные путем переговоров, передаются на рассмотрение  суда в порядке, предусмотренном законодательством Российской Федерации.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изменения и расторжения договора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Форс-мажор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предоставить документы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1D1153" w:rsidRPr="001D1153" w:rsidRDefault="001D1153" w:rsidP="001D11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изменения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заключения дополнительного соглашения к Договору.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1D1153" w:rsidRPr="001D1153" w:rsidRDefault="001D1153" w:rsidP="001D115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приложений к Договору: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</w:t>
      </w:r>
    </w:p>
    <w:p w:rsidR="001D1153" w:rsidRPr="001D1153" w:rsidRDefault="001D1153" w:rsidP="001D1153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1D1153" w:rsidRPr="001D1153" w:rsidTr="00C5142E">
        <w:trPr>
          <w:jc w:val="center"/>
        </w:trPr>
        <w:tc>
          <w:tcPr>
            <w:tcW w:w="5015" w:type="dxa"/>
            <w:shd w:val="clear" w:color="auto" w:fill="auto"/>
          </w:tcPr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Продавец: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ИНН____________, ОГРН ______________, КПП _____________, ОКПО 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 №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____________в______________,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(____) ____________.</w:t>
            </w:r>
            <w:proofErr w:type="gramEnd"/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Покупатель: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ИНН____________, ОГРН ______________, КПП _____________, ОКПО_____________,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 ___________</w:t>
            </w:r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(____) ____________.</w:t>
            </w:r>
            <w:proofErr w:type="gramEnd"/>
          </w:p>
        </w:tc>
      </w:tr>
    </w:tbl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Продавца: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От Покупателя: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                                        _________________________________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М.П. 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  <w:t xml:space="preserve">             М.П.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A38" w:rsidRDefault="00105A38"/>
    <w:sectPr w:rsidR="0010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DA" w:rsidRDefault="00FA26DA" w:rsidP="001D1153">
      <w:pPr>
        <w:spacing w:after="0" w:line="240" w:lineRule="auto"/>
      </w:pPr>
      <w:r>
        <w:separator/>
      </w:r>
    </w:p>
  </w:endnote>
  <w:endnote w:type="continuationSeparator" w:id="0">
    <w:p w:rsidR="00FA26DA" w:rsidRDefault="00FA26DA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DA" w:rsidRDefault="00FA26DA" w:rsidP="001D1153">
      <w:pPr>
        <w:spacing w:after="0" w:line="240" w:lineRule="auto"/>
      </w:pPr>
      <w:r>
        <w:separator/>
      </w:r>
    </w:p>
  </w:footnote>
  <w:footnote w:type="continuationSeparator" w:id="0">
    <w:p w:rsidR="00FA26DA" w:rsidRDefault="00FA26DA" w:rsidP="001D1153">
      <w:pPr>
        <w:spacing w:after="0" w:line="240" w:lineRule="auto"/>
      </w:pPr>
      <w:r>
        <w:continuationSeparator/>
      </w:r>
    </w:p>
  </w:footnote>
  <w:footnote w:id="1">
    <w:p w:rsidR="001D1153" w:rsidRPr="00241970" w:rsidRDefault="001D1153" w:rsidP="001D1153">
      <w:pPr>
        <w:pStyle w:val="a3"/>
        <w:jc w:val="both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В</w:t>
      </w:r>
      <w:r w:rsidRPr="00241970">
        <w:rPr>
          <w:b/>
          <w:i/>
          <w:iCs/>
        </w:rPr>
        <w:t xml:space="preserve"> случае</w:t>
      </w:r>
      <w:proofErr w:type="gramStart"/>
      <w:r w:rsidRPr="00241970">
        <w:rPr>
          <w:b/>
          <w:i/>
          <w:iCs/>
        </w:rPr>
        <w:t>,</w:t>
      </w:r>
      <w:proofErr w:type="gramEnd"/>
      <w:r w:rsidRPr="00241970">
        <w:rPr>
          <w:b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2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3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Площадь указывается цифрами и прописью (по всему тексту договора). </w:t>
      </w:r>
    </w:p>
  </w:footnote>
  <w:footnote w:id="4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при необходимости.</w:t>
      </w:r>
    </w:p>
  </w:footnote>
  <w:footnote w:id="5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6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наименование учреждения, выдавшего выписки.</w:t>
      </w:r>
    </w:p>
  </w:footnote>
  <w:footnote w:id="7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Стоимость объекта указывается цифрами и прописью (по всему тексту договора).</w:t>
      </w:r>
    </w:p>
  </w:footnote>
  <w:footnote w:id="8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12</w:t>
      </w:r>
      <w:r w:rsidRPr="00241970">
        <w:rPr>
          <w:b/>
          <w:i/>
        </w:rPr>
        <w:t xml:space="preserve"> Указать полное и сокращенное наименование организатора торгов.</w:t>
      </w:r>
    </w:p>
  </w:footnote>
  <w:footnote w:id="9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13</w:t>
      </w:r>
      <w:r w:rsidRPr="00241970">
        <w:rPr>
          <w:b/>
          <w:i/>
        </w:rPr>
        <w:t xml:space="preserve"> В случае</w:t>
      </w:r>
      <w:proofErr w:type="gramStart"/>
      <w:r w:rsidRPr="00241970">
        <w:rPr>
          <w:b/>
          <w:i/>
        </w:rPr>
        <w:t>,</w:t>
      </w:r>
      <w:proofErr w:type="gramEnd"/>
      <w:r w:rsidRPr="00241970">
        <w:rPr>
          <w:b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0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14</w:t>
      </w:r>
      <w:r w:rsidRPr="00241970">
        <w:rPr>
          <w:b/>
          <w:i/>
        </w:rPr>
        <w:t xml:space="preserve"> В случае</w:t>
      </w:r>
      <w:proofErr w:type="gramStart"/>
      <w:r w:rsidRPr="00241970">
        <w:rPr>
          <w:b/>
          <w:i/>
        </w:rPr>
        <w:t>,</w:t>
      </w:r>
      <w:proofErr w:type="gramEnd"/>
      <w:r w:rsidRPr="00241970">
        <w:rPr>
          <w:b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1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15</w:t>
      </w:r>
      <w:r w:rsidRPr="00241970">
        <w:rPr>
          <w:b/>
          <w:i/>
        </w:rPr>
        <w:t xml:space="preserve"> </w:t>
      </w:r>
      <w:r w:rsidRPr="00241970">
        <w:rPr>
          <w:b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/>
          <w:i/>
        </w:rPr>
        <w:t>.</w:t>
      </w:r>
    </w:p>
  </w:footnote>
  <w:footnote w:id="12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16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3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17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4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18</w:t>
      </w:r>
      <w:r w:rsidRPr="00241970">
        <w:rPr>
          <w:b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5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19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53"/>
    <w:rsid w:val="00105A38"/>
    <w:rsid w:val="001D1153"/>
    <w:rsid w:val="002C280D"/>
    <w:rsid w:val="00D6228E"/>
    <w:rsid w:val="00F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1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1153"/>
    <w:rPr>
      <w:sz w:val="20"/>
      <w:szCs w:val="20"/>
    </w:rPr>
  </w:style>
  <w:style w:type="character" w:styleId="a5">
    <w:name w:val="footnote reference"/>
    <w:basedOn w:val="a0"/>
    <w:uiPriority w:val="99"/>
    <w:rsid w:val="001D1153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1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1153"/>
    <w:rPr>
      <w:sz w:val="20"/>
      <w:szCs w:val="20"/>
    </w:rPr>
  </w:style>
  <w:style w:type="character" w:styleId="a5">
    <w:name w:val="footnote reference"/>
    <w:basedOn w:val="a0"/>
    <w:uiPriority w:val="99"/>
    <w:rsid w:val="001D115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dcterms:created xsi:type="dcterms:W3CDTF">2015-04-08T07:17:00Z</dcterms:created>
  <dcterms:modified xsi:type="dcterms:W3CDTF">2015-09-03T10:12:00Z</dcterms:modified>
</cp:coreProperties>
</file>