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F7" w:rsidRDefault="004A31F7" w:rsidP="004A31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КУПЛИ – ПРОДАЖИ</w:t>
      </w:r>
    </w:p>
    <w:p w:rsidR="004A31F7" w:rsidRDefault="004A31F7" w:rsidP="004A31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</w:t>
      </w:r>
    </w:p>
    <w:p w:rsidR="004A31F7" w:rsidRDefault="004A31F7" w:rsidP="004A31F7">
      <w:pPr>
        <w:jc w:val="center"/>
        <w:rPr>
          <w:b/>
          <w:sz w:val="22"/>
          <w:szCs w:val="22"/>
        </w:rPr>
      </w:pPr>
    </w:p>
    <w:p w:rsidR="004A31F7" w:rsidRDefault="004A31F7" w:rsidP="004A31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Российская Федерация </w:t>
      </w:r>
    </w:p>
    <w:p w:rsidR="004A31F7" w:rsidRDefault="004A31F7" w:rsidP="004A31F7">
      <w:pPr>
        <w:jc w:val="both"/>
        <w:rPr>
          <w:sz w:val="22"/>
          <w:szCs w:val="22"/>
        </w:rPr>
      </w:pPr>
      <w:r>
        <w:rPr>
          <w:sz w:val="22"/>
          <w:szCs w:val="22"/>
        </w:rPr>
        <w:t>город Архангельск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 </w:t>
      </w:r>
      <w:smartTag w:uri="urn:schemas-microsoft-com:office:smarttags" w:element="metricconverter">
        <w:smartTagPr>
          <w:attr w:name="ProductID" w:val="2015 г"/>
        </w:smartTagPr>
        <w:r>
          <w:rPr>
            <w:sz w:val="22"/>
            <w:szCs w:val="22"/>
          </w:rPr>
          <w:t>2015 г</w:t>
        </w:r>
      </w:smartTag>
      <w:r>
        <w:rPr>
          <w:sz w:val="22"/>
          <w:szCs w:val="22"/>
        </w:rPr>
        <w:t>.</w:t>
      </w:r>
    </w:p>
    <w:p w:rsidR="004A31F7" w:rsidRDefault="004A31F7" w:rsidP="004A31F7">
      <w:pPr>
        <w:jc w:val="both"/>
        <w:rPr>
          <w:sz w:val="22"/>
          <w:szCs w:val="22"/>
        </w:rPr>
      </w:pPr>
    </w:p>
    <w:p w:rsidR="004A31F7" w:rsidRDefault="004A31F7" w:rsidP="004A31F7">
      <w:pPr>
        <w:pStyle w:val="a3"/>
        <w:ind w:firstLine="1260"/>
        <w:rPr>
          <w:sz w:val="22"/>
          <w:szCs w:val="22"/>
        </w:rPr>
      </w:pPr>
      <w:r>
        <w:rPr>
          <w:b/>
          <w:sz w:val="22"/>
          <w:szCs w:val="22"/>
        </w:rPr>
        <w:t>Открытое акционерное общество «</w:t>
      </w:r>
      <w:proofErr w:type="spellStart"/>
      <w:r>
        <w:rPr>
          <w:b/>
          <w:sz w:val="22"/>
          <w:szCs w:val="22"/>
        </w:rPr>
        <w:t>Соломбальский</w:t>
      </w:r>
      <w:proofErr w:type="spellEnd"/>
      <w:r>
        <w:rPr>
          <w:b/>
          <w:sz w:val="22"/>
          <w:szCs w:val="22"/>
        </w:rPr>
        <w:t xml:space="preserve"> лесопильн</w:t>
      </w:r>
      <w:proofErr w:type="gramStart"/>
      <w:r>
        <w:rPr>
          <w:b/>
          <w:sz w:val="22"/>
          <w:szCs w:val="22"/>
        </w:rPr>
        <w:t>о-</w:t>
      </w:r>
      <w:proofErr w:type="gramEnd"/>
      <w:r>
        <w:rPr>
          <w:b/>
          <w:sz w:val="22"/>
          <w:szCs w:val="22"/>
        </w:rPr>
        <w:t xml:space="preserve"> деревообрабатывающий комбинат»</w:t>
      </w:r>
      <w:r>
        <w:rPr>
          <w:sz w:val="22"/>
          <w:szCs w:val="22"/>
        </w:rPr>
        <w:t xml:space="preserve"> (ОГРН 1022900520807; ИНН 2901010706),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в лице конкурсного управляющего Епифанова Павла Валентиновича, действующего на основании решения Арбитражного суда Архангельской области от 15 января 2015г. по делу №А05-11303/2013,  именуемое в дальнейшем «Продавец» с одной стороны и</w:t>
      </w:r>
    </w:p>
    <w:p w:rsidR="004A31F7" w:rsidRDefault="004A31F7" w:rsidP="004A31F7">
      <w:pPr>
        <w:ind w:firstLine="1260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____________________________, (</w:t>
      </w:r>
      <w:r>
        <w:rPr>
          <w:sz w:val="22"/>
          <w:szCs w:val="22"/>
        </w:rPr>
        <w:t>ИНН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_________________</w:t>
      </w:r>
      <w:r>
        <w:rPr>
          <w:color w:val="333333"/>
          <w:sz w:val="22"/>
          <w:szCs w:val="22"/>
          <w:shd w:val="clear" w:color="auto" w:fill="FFFFFF"/>
        </w:rPr>
        <w:t xml:space="preserve">, </w:t>
      </w:r>
      <w:r>
        <w:rPr>
          <w:sz w:val="22"/>
          <w:szCs w:val="22"/>
          <w:shd w:val="clear" w:color="auto" w:fill="FFFFFF"/>
        </w:rPr>
        <w:t xml:space="preserve">ОГРН </w:t>
      </w:r>
      <w:r>
        <w:rPr>
          <w:color w:val="333333"/>
          <w:sz w:val="22"/>
          <w:szCs w:val="22"/>
          <w:shd w:val="clear" w:color="auto" w:fill="FFFFFF"/>
        </w:rPr>
        <w:t>_____________________)</w:t>
      </w:r>
      <w:r>
        <w:rPr>
          <w:sz w:val="22"/>
          <w:szCs w:val="22"/>
        </w:rPr>
        <w:t>, в лице ______________________, действующего на основании _________________, именуемое в дальнейшем «Покупатель», с другой стороны, совместно именуемые в тексте настоящего Договора «Стороны», заключили настоящий договор о нижеследующем:</w:t>
      </w:r>
    </w:p>
    <w:p w:rsidR="004A31F7" w:rsidRDefault="004A31F7" w:rsidP="004A31F7">
      <w:pPr>
        <w:ind w:firstLine="720"/>
        <w:jc w:val="both"/>
        <w:rPr>
          <w:sz w:val="22"/>
          <w:szCs w:val="22"/>
        </w:rPr>
      </w:pPr>
    </w:p>
    <w:p w:rsidR="004A31F7" w:rsidRDefault="004A31F7" w:rsidP="004A31F7">
      <w:pPr>
        <w:ind w:firstLine="720"/>
        <w:jc w:val="center"/>
        <w:rPr>
          <w:b/>
          <w:sz w:val="22"/>
          <w:szCs w:val="22"/>
        </w:rPr>
      </w:pPr>
      <w:r>
        <w:rPr>
          <w:sz w:val="22"/>
          <w:szCs w:val="22"/>
        </w:rPr>
        <w:t>1</w:t>
      </w:r>
      <w:r>
        <w:rPr>
          <w:b/>
          <w:sz w:val="22"/>
          <w:szCs w:val="22"/>
        </w:rPr>
        <w:t>. Предмет договора</w:t>
      </w:r>
    </w:p>
    <w:p w:rsidR="004A31F7" w:rsidRDefault="004A31F7" w:rsidP="004A31F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1.1. Продавец обязуется передать в собственность, а Покупатель  оплатить и принять в  собственность в соответствии с условиями настоящего Договора следующее недвижимое имущество, далее именуемое «Имущество»:</w:t>
      </w:r>
    </w:p>
    <w:p w:rsidR="004A31F7" w:rsidRDefault="004A31F7" w:rsidP="004A31F7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_______________________; назначение</w:t>
      </w:r>
      <w:proofErr w:type="gramStart"/>
      <w:r>
        <w:rPr>
          <w:b/>
          <w:sz w:val="22"/>
          <w:szCs w:val="22"/>
        </w:rPr>
        <w:t xml:space="preserve">: ________________; </w:t>
      </w:r>
      <w:proofErr w:type="gramEnd"/>
      <w:r>
        <w:rPr>
          <w:b/>
          <w:sz w:val="22"/>
          <w:szCs w:val="22"/>
        </w:rPr>
        <w:t xml:space="preserve">площадь __________ </w:t>
      </w:r>
      <w:proofErr w:type="spellStart"/>
      <w:r>
        <w:rPr>
          <w:b/>
          <w:sz w:val="22"/>
          <w:szCs w:val="22"/>
        </w:rPr>
        <w:t>кв.м</w:t>
      </w:r>
      <w:proofErr w:type="spellEnd"/>
      <w:r>
        <w:rPr>
          <w:b/>
          <w:sz w:val="22"/>
          <w:szCs w:val="22"/>
        </w:rPr>
        <w:t>.; инвентарный номер: _________________; литер: ___________; этажность: ____; адрес: Архангельская область, г. Архангельск, __________________________.</w:t>
      </w:r>
    </w:p>
    <w:p w:rsidR="004A31F7" w:rsidRDefault="004A31F7" w:rsidP="004A31F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  На момент подписания настоящего договора отчуждаемое Имущество принадлежит Продавцу на праве собственности. Свидетельство о государственной регистрации права серии _____________________ выдано Управлением Федеральной регистрационной службой по Архангельской области и Ненецкому автономному округу  от ___________________ года  (Сделана запись регистрации №____________________________). </w:t>
      </w:r>
    </w:p>
    <w:p w:rsidR="004A31F7" w:rsidRDefault="004A31F7" w:rsidP="004A31F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Имущество расположено на Земельном участке, находящемся по адресу: </w:t>
      </w:r>
      <w:proofErr w:type="gramStart"/>
      <w:r>
        <w:rPr>
          <w:sz w:val="22"/>
          <w:szCs w:val="22"/>
        </w:rPr>
        <w:t>Архангельская область, г. Архангельск, _____________________, общей площадью _______________ га, кадастровый номер ____________________; разрешенное использование: ________________________ (далее - Земельный участок).</w:t>
      </w:r>
      <w:proofErr w:type="gramEnd"/>
    </w:p>
    <w:p w:rsidR="004A31F7" w:rsidRDefault="004A31F7" w:rsidP="004A31F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Земельным участком  </w:t>
      </w:r>
      <w:r>
        <w:rPr>
          <w:bCs/>
          <w:sz w:val="22"/>
          <w:szCs w:val="22"/>
        </w:rPr>
        <w:t>Продавец владеет на праве аренды</w:t>
      </w:r>
      <w:r>
        <w:rPr>
          <w:sz w:val="22"/>
          <w:szCs w:val="22"/>
        </w:rPr>
        <w:t xml:space="preserve">. </w:t>
      </w:r>
    </w:p>
    <w:p w:rsidR="004A31F7" w:rsidRDefault="004A31F7" w:rsidP="004A31F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>
        <w:rPr>
          <w:bCs/>
          <w:sz w:val="22"/>
          <w:szCs w:val="22"/>
        </w:rPr>
        <w:t xml:space="preserve">Имущество в споре или под арестом не состоят, не являются предметом залога и не </w:t>
      </w:r>
      <w:proofErr w:type="gramStart"/>
      <w:r>
        <w:rPr>
          <w:bCs/>
          <w:sz w:val="22"/>
          <w:szCs w:val="22"/>
        </w:rPr>
        <w:t>обременены</w:t>
      </w:r>
      <w:proofErr w:type="gramEnd"/>
      <w:r>
        <w:rPr>
          <w:bCs/>
          <w:sz w:val="22"/>
          <w:szCs w:val="22"/>
        </w:rPr>
        <w:t xml:space="preserve"> другими правами третьих лиц.</w:t>
      </w:r>
    </w:p>
    <w:p w:rsidR="004A31F7" w:rsidRDefault="004A31F7" w:rsidP="004A31F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1.6. Настоящий договор составлен по результатам торгов ________________________ (Протокол о результатах продажи в электронной форме посредством публичного предложения имущества должника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______________).</w:t>
      </w:r>
    </w:p>
    <w:p w:rsidR="004A31F7" w:rsidRDefault="004A31F7" w:rsidP="004A31F7">
      <w:pPr>
        <w:ind w:firstLine="720"/>
        <w:jc w:val="both"/>
        <w:rPr>
          <w:sz w:val="22"/>
          <w:szCs w:val="22"/>
        </w:rPr>
      </w:pPr>
    </w:p>
    <w:p w:rsidR="004A31F7" w:rsidRDefault="004A31F7" w:rsidP="004A31F7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Цена договора и порядок оплаты</w:t>
      </w:r>
    </w:p>
    <w:p w:rsidR="004A31F7" w:rsidRDefault="004A31F7" w:rsidP="004A31F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2.1. Общая цена  приобретаемого Покупателем Имущества, указанного в п.1 настоящего Договора, составляет</w:t>
      </w:r>
      <w:proofErr w:type="gramStart"/>
      <w:r>
        <w:rPr>
          <w:sz w:val="22"/>
          <w:szCs w:val="22"/>
        </w:rPr>
        <w:t xml:space="preserve"> ____________ (_____________________________) </w:t>
      </w:r>
      <w:proofErr w:type="gramEnd"/>
      <w:r>
        <w:rPr>
          <w:sz w:val="22"/>
          <w:szCs w:val="22"/>
        </w:rPr>
        <w:t xml:space="preserve">рублей 00 копеек. </w:t>
      </w:r>
      <w:r>
        <w:rPr>
          <w:color w:val="000000"/>
          <w:sz w:val="22"/>
          <w:szCs w:val="22"/>
          <w:shd w:val="clear" w:color="auto" w:fill="FFFFFF"/>
        </w:rPr>
        <w:t>При оплате продажной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>
        <w:rPr>
          <w:bCs/>
          <w:color w:val="000000"/>
          <w:sz w:val="22"/>
          <w:szCs w:val="22"/>
          <w:shd w:val="clear" w:color="auto" w:fill="FFFFFF"/>
        </w:rPr>
        <w:t>цены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 уплаченная </w:t>
      </w:r>
      <w:r>
        <w:rPr>
          <w:color w:val="000000"/>
          <w:sz w:val="22"/>
          <w:szCs w:val="22"/>
          <w:shd w:val="clear" w:color="auto" w:fill="FFFFFF"/>
        </w:rPr>
        <w:t>сумма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>
        <w:rPr>
          <w:bCs/>
          <w:color w:val="000000"/>
          <w:sz w:val="22"/>
          <w:szCs w:val="22"/>
          <w:shd w:val="clear" w:color="auto" w:fill="FFFFFF"/>
        </w:rPr>
        <w:t>задатка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>
        <w:rPr>
          <w:bCs/>
          <w:color w:val="000000"/>
          <w:sz w:val="22"/>
          <w:szCs w:val="22"/>
          <w:shd w:val="clear" w:color="auto" w:fill="FFFFFF"/>
        </w:rPr>
        <w:t>включается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>
        <w:rPr>
          <w:bCs/>
          <w:color w:val="000000"/>
          <w:sz w:val="22"/>
          <w:szCs w:val="22"/>
          <w:shd w:val="clear" w:color="auto" w:fill="FFFFFF"/>
        </w:rPr>
        <w:t>в</w:t>
      </w:r>
      <w:r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>
        <w:rPr>
          <w:bCs/>
          <w:color w:val="000000"/>
          <w:sz w:val="22"/>
          <w:szCs w:val="22"/>
          <w:shd w:val="clear" w:color="auto" w:fill="FFFFFF"/>
        </w:rPr>
        <w:t>цену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4A31F7" w:rsidRDefault="004A31F7" w:rsidP="004A31F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Покупатель обязан произвести расчет с Продавцом  в течение 30 (тридцати) дней с момента подписания Настоящего Договора.</w:t>
      </w:r>
    </w:p>
    <w:p w:rsidR="004A31F7" w:rsidRDefault="004A31F7" w:rsidP="004A31F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Указанная цена, установленная настоящим договором, является окончательной и изменению не подлежит.</w:t>
      </w:r>
    </w:p>
    <w:p w:rsidR="004A31F7" w:rsidRDefault="004A31F7" w:rsidP="004A31F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2.2. Все расходы при необходимости выполнения работ по выделению (разделению) Земельного участка, межеванию и кадастровому учету несет Покупатель.</w:t>
      </w:r>
    </w:p>
    <w:p w:rsidR="004A31F7" w:rsidRDefault="004A31F7" w:rsidP="004A31F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Покупатель </w:t>
      </w:r>
      <w:proofErr w:type="gramStart"/>
      <w:r>
        <w:rPr>
          <w:sz w:val="22"/>
          <w:szCs w:val="22"/>
        </w:rPr>
        <w:t>оплачивает стоимость Имущества</w:t>
      </w:r>
      <w:proofErr w:type="gramEnd"/>
      <w:r>
        <w:rPr>
          <w:sz w:val="22"/>
          <w:szCs w:val="22"/>
        </w:rPr>
        <w:t>, указанную в п. 2.1. настоящего договора, в срок установленный настоящим договором путем перечисления денежных средств на расчетный счет Продавца. Залог в силу закона не возникает.</w:t>
      </w:r>
    </w:p>
    <w:p w:rsidR="004A31F7" w:rsidRDefault="004A31F7" w:rsidP="004A31F7">
      <w:pPr>
        <w:ind w:firstLine="709"/>
        <w:jc w:val="both"/>
        <w:rPr>
          <w:sz w:val="22"/>
          <w:szCs w:val="22"/>
        </w:rPr>
      </w:pPr>
    </w:p>
    <w:p w:rsidR="004A31F7" w:rsidRDefault="004A31F7" w:rsidP="004A31F7">
      <w:pPr>
        <w:ind w:firstLine="709"/>
        <w:jc w:val="both"/>
        <w:rPr>
          <w:sz w:val="22"/>
          <w:szCs w:val="22"/>
        </w:rPr>
      </w:pPr>
    </w:p>
    <w:p w:rsidR="004A31F7" w:rsidRDefault="004A31F7" w:rsidP="004A31F7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Права и обязанности Сторон</w:t>
      </w:r>
    </w:p>
    <w:p w:rsidR="004A31F7" w:rsidRDefault="004A31F7" w:rsidP="004A31F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3.1. Право собственности на Имущество возникает у Покупателя с момента государственной регистрации перехода права собственности на приобретаемое Имущество в Управлении Федеральной службы государственной регистрации, кадастра и картографии по Архангельской области и Ненецкому автономному округу. Все расходы по государственной регистрации прав на Имущество несет Покупатель. </w:t>
      </w:r>
    </w:p>
    <w:p w:rsidR="004A31F7" w:rsidRDefault="004A31F7" w:rsidP="004A31F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>Государственная регистрация перехода прав собственности на Имущество производится после подписания акта приема-передачи Имущества.</w:t>
      </w:r>
    </w:p>
    <w:p w:rsidR="004A31F7" w:rsidRDefault="004A31F7" w:rsidP="004A31F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3.2. Продавец обязуется:</w:t>
      </w:r>
    </w:p>
    <w:p w:rsidR="004A31F7" w:rsidRDefault="004A31F7" w:rsidP="004A31F7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>3.2.1. Передать Покупателю Имущество по акту приема-передачи в течение двух дней с момента полной оплаты Имущества.</w:t>
      </w:r>
      <w:r>
        <w:rPr>
          <w:color w:val="000000"/>
          <w:sz w:val="22"/>
          <w:szCs w:val="22"/>
        </w:rPr>
        <w:t xml:space="preserve"> </w:t>
      </w:r>
    </w:p>
    <w:p w:rsidR="004A31F7" w:rsidRDefault="004A31F7" w:rsidP="004A31F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3.2.2. </w:t>
      </w:r>
      <w:proofErr w:type="gramStart"/>
      <w:r>
        <w:rPr>
          <w:sz w:val="22"/>
          <w:szCs w:val="22"/>
        </w:rPr>
        <w:t>Предоставить необходимые документы</w:t>
      </w:r>
      <w:proofErr w:type="gramEnd"/>
      <w:r>
        <w:rPr>
          <w:sz w:val="22"/>
          <w:szCs w:val="22"/>
        </w:rPr>
        <w:t xml:space="preserve"> Покупателю для государственной регистрации права собственности Покупателя на Имущество, указанное в п.1.2. настоящего договора, и нести полную ответственность за их достоверность.</w:t>
      </w:r>
    </w:p>
    <w:p w:rsidR="004A31F7" w:rsidRDefault="004A31F7" w:rsidP="004A31F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3.3. Покупатель обязуется:</w:t>
      </w:r>
    </w:p>
    <w:p w:rsidR="004A31F7" w:rsidRDefault="004A31F7" w:rsidP="004A31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3.3.1. В полном объеме </w:t>
      </w:r>
      <w:proofErr w:type="gramStart"/>
      <w:r>
        <w:rPr>
          <w:sz w:val="22"/>
          <w:szCs w:val="22"/>
        </w:rPr>
        <w:t>оплатить стоимость Имущества</w:t>
      </w:r>
      <w:proofErr w:type="gramEnd"/>
      <w:r>
        <w:rPr>
          <w:sz w:val="22"/>
          <w:szCs w:val="22"/>
        </w:rPr>
        <w:t xml:space="preserve"> по цене, установленной в п.2.1. настоящего договора.</w:t>
      </w:r>
    </w:p>
    <w:p w:rsidR="004A31F7" w:rsidRDefault="004A31F7" w:rsidP="004A31F7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3.3.2. Принять Имущество от Продавца по акту приема – передачи в установленный настоящим договором срок.</w:t>
      </w:r>
      <w:r>
        <w:rPr>
          <w:color w:val="000000"/>
          <w:sz w:val="22"/>
          <w:szCs w:val="22"/>
        </w:rPr>
        <w:t xml:space="preserve"> С момента подписания сторонами Акта приема-передачи Имущества ответственность за сохранность Имущества, риск случайной порчи, гибели Имущества и иные риски переходят к Покупателю.</w:t>
      </w:r>
    </w:p>
    <w:p w:rsidR="004A31F7" w:rsidRDefault="004A31F7" w:rsidP="004A31F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uppressAutoHyphens/>
        <w:ind w:firstLine="720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>3.3.3. С момента передачи Покупателю Имущества, Покупатель обязан н</w:t>
      </w:r>
      <w:r>
        <w:rPr>
          <w:spacing w:val="-3"/>
          <w:sz w:val="22"/>
          <w:szCs w:val="22"/>
        </w:rPr>
        <w:t xml:space="preserve">ести расходы на содержание Имущества, поддерживать его в полной исправности и надлежащем техническом, санитарном и противопожарном состоянии. </w:t>
      </w:r>
      <w:r>
        <w:rPr>
          <w:spacing w:val="-3"/>
          <w:sz w:val="22"/>
          <w:szCs w:val="22"/>
        </w:rPr>
        <w:tab/>
      </w:r>
    </w:p>
    <w:p w:rsidR="004A31F7" w:rsidRDefault="004A31F7" w:rsidP="004A31F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3.3.4. Представить необходимые документы для государственной регистрации перехода права собственности на Имущество в Управление Федеральной службы государственной регистрации, кадастра и картографии по Архангельской области и Ненецкому автономному округу  и нести все расходы, связанные с данной процедурой. Настоящие расходы не включаются в сумму, указанную в п. 2.1 настоящего договора, и уплачиваются Покупателем за свой счет.</w:t>
      </w:r>
    </w:p>
    <w:p w:rsidR="004A31F7" w:rsidRDefault="004A31F7" w:rsidP="004A31F7">
      <w:pPr>
        <w:ind w:firstLine="709"/>
        <w:jc w:val="both"/>
        <w:rPr>
          <w:sz w:val="22"/>
          <w:szCs w:val="22"/>
        </w:rPr>
      </w:pPr>
    </w:p>
    <w:p w:rsidR="004A31F7" w:rsidRDefault="004A31F7" w:rsidP="004A31F7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Ответственность Сторон</w:t>
      </w:r>
    </w:p>
    <w:p w:rsidR="004A31F7" w:rsidRDefault="004A31F7" w:rsidP="004A31F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 </w:t>
      </w:r>
    </w:p>
    <w:p w:rsidR="004A31F7" w:rsidRDefault="004A31F7" w:rsidP="004A31F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 Покупатель уплачивает Продавцу неустойку в соответствующем размере.</w:t>
      </w:r>
    </w:p>
    <w:p w:rsidR="004A31F7" w:rsidRDefault="004A31F7" w:rsidP="004A31F7">
      <w:pPr>
        <w:ind w:firstLine="709"/>
        <w:jc w:val="both"/>
        <w:rPr>
          <w:sz w:val="22"/>
          <w:szCs w:val="22"/>
        </w:rPr>
      </w:pPr>
    </w:p>
    <w:p w:rsidR="004A31F7" w:rsidRDefault="004A31F7" w:rsidP="004A31F7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Заключительные положения</w:t>
      </w:r>
    </w:p>
    <w:p w:rsidR="004A31F7" w:rsidRDefault="004A31F7" w:rsidP="004A31F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 Настоящий договор считается заключенным с момента его подписания сторонами, за исключением условия, предусмотренного п.4.3. настоящего Договора.</w:t>
      </w:r>
    </w:p>
    <w:p w:rsidR="004A31F7" w:rsidRDefault="004A31F7" w:rsidP="004A31F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4A31F7" w:rsidRDefault="004A31F7" w:rsidP="004A31F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 Изменения, дополнения и расторжение настоящего договора производятся на основании письменного соглашения сторон.</w:t>
      </w:r>
    </w:p>
    <w:p w:rsidR="004A31F7" w:rsidRDefault="004A31F7" w:rsidP="004A31F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Споры сторон по настоящему договору разрешаются путем переговоров, а при </w:t>
      </w:r>
      <w:proofErr w:type="spellStart"/>
      <w:r>
        <w:rPr>
          <w:sz w:val="22"/>
          <w:szCs w:val="22"/>
        </w:rPr>
        <w:t>недостижении</w:t>
      </w:r>
      <w:proofErr w:type="spellEnd"/>
      <w:r>
        <w:rPr>
          <w:sz w:val="22"/>
          <w:szCs w:val="22"/>
        </w:rPr>
        <w:t xml:space="preserve"> согласия -  в Арбитражном суде Архангельской области.</w:t>
      </w:r>
    </w:p>
    <w:p w:rsidR="004A31F7" w:rsidRDefault="004A31F7" w:rsidP="004A31F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5.5. Во всех случаях, не предусмотренных настоящим договором, стороны руководствуются действующим законодательством.</w:t>
      </w:r>
    </w:p>
    <w:p w:rsidR="004A31F7" w:rsidRDefault="004A31F7" w:rsidP="004A31F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5.6. Настоящий договор составлен в 3-х экземплярах, имеющих равную юридическую силу, по одному для каждой стороны из сторон и один экземпляр для передачи его в Управление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4A31F7" w:rsidRDefault="004A31F7" w:rsidP="004A31F7">
      <w:pPr>
        <w:ind w:firstLine="540"/>
        <w:jc w:val="center"/>
        <w:rPr>
          <w:b/>
          <w:sz w:val="22"/>
          <w:szCs w:val="22"/>
        </w:rPr>
      </w:pPr>
    </w:p>
    <w:p w:rsidR="004A31F7" w:rsidRDefault="004A31F7" w:rsidP="004A31F7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Адреса, реквизиты и подписи сторон.</w:t>
      </w:r>
    </w:p>
    <w:p w:rsidR="004A31F7" w:rsidRDefault="004A31F7" w:rsidP="004A31F7">
      <w:pPr>
        <w:pStyle w:val="ConsNormal"/>
        <w:widowControl/>
        <w:tabs>
          <w:tab w:val="left" w:pos="993"/>
        </w:tabs>
        <w:ind w:right="0" w:firstLine="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A31F7" w:rsidRDefault="004A31F7" w:rsidP="004A31F7">
      <w:pPr>
        <w:pStyle w:val="ConsNormal"/>
        <w:widowControl/>
        <w:tabs>
          <w:tab w:val="left" w:pos="993"/>
        </w:tabs>
        <w:ind w:right="0" w:firstLine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368" w:type="dxa"/>
        <w:tblLook w:val="00A0" w:firstRow="1" w:lastRow="0" w:firstColumn="1" w:lastColumn="0" w:noHBand="0" w:noVBand="0"/>
      </w:tblPr>
      <w:tblGrid>
        <w:gridCol w:w="4786"/>
        <w:gridCol w:w="567"/>
        <w:gridCol w:w="5015"/>
      </w:tblGrid>
      <w:tr w:rsidR="004A31F7" w:rsidTr="004A31F7">
        <w:tc>
          <w:tcPr>
            <w:tcW w:w="4786" w:type="dxa"/>
          </w:tcPr>
          <w:p w:rsidR="004A31F7" w:rsidRDefault="004A31F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ПРОДАВЕЦ</w:t>
            </w:r>
          </w:p>
          <w:p w:rsidR="004A31F7" w:rsidRDefault="004A31F7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4A31F7" w:rsidRDefault="004A31F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Открытое акционерное общество </w:t>
            </w:r>
          </w:p>
          <w:p w:rsidR="004A31F7" w:rsidRDefault="004A31F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</w:rPr>
              <w:t>Соломбальский</w:t>
            </w:r>
            <w:proofErr w:type="spellEnd"/>
            <w:r>
              <w:rPr>
                <w:b/>
                <w:sz w:val="22"/>
                <w:szCs w:val="22"/>
              </w:rPr>
              <w:t xml:space="preserve"> лесопильн</w:t>
            </w:r>
            <w:proofErr w:type="gramStart"/>
            <w:r>
              <w:rPr>
                <w:b/>
                <w:sz w:val="22"/>
                <w:szCs w:val="22"/>
              </w:rPr>
              <w:t>о-</w:t>
            </w:r>
            <w:proofErr w:type="gramEnd"/>
            <w:r>
              <w:rPr>
                <w:b/>
                <w:sz w:val="22"/>
                <w:szCs w:val="22"/>
              </w:rPr>
              <w:t xml:space="preserve"> деревообрабатывающий комбинат» </w:t>
            </w:r>
          </w:p>
          <w:p w:rsidR="004A31F7" w:rsidRDefault="004A31F7">
            <w:pPr>
              <w:spacing w:line="276" w:lineRule="auto"/>
              <w:rPr>
                <w:sz w:val="22"/>
                <w:szCs w:val="22"/>
              </w:rPr>
            </w:pPr>
          </w:p>
          <w:p w:rsidR="004A31F7" w:rsidRDefault="004A31F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1022900520807; </w:t>
            </w:r>
          </w:p>
          <w:p w:rsidR="004A31F7" w:rsidRDefault="004A31F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2901010706; </w:t>
            </w:r>
          </w:p>
          <w:p w:rsidR="004A31F7" w:rsidRDefault="004A31F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63012, г"/>
              </w:smartTagPr>
              <w:r>
                <w:rPr>
                  <w:sz w:val="22"/>
                  <w:szCs w:val="22"/>
                </w:rPr>
                <w:t xml:space="preserve">163012, </w:t>
              </w:r>
              <w:proofErr w:type="spellStart"/>
              <w:r>
                <w:rPr>
                  <w:sz w:val="22"/>
                  <w:szCs w:val="22"/>
                </w:rPr>
                <w:t>г</w:t>
              </w:r>
            </w:smartTag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рхангельск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ул.Добролюбова</w:t>
            </w:r>
            <w:proofErr w:type="spellEnd"/>
            <w:r>
              <w:rPr>
                <w:sz w:val="22"/>
                <w:szCs w:val="22"/>
              </w:rPr>
              <w:t>, д.1, корп.1</w:t>
            </w:r>
          </w:p>
          <w:p w:rsidR="004A31F7" w:rsidRDefault="004A31F7">
            <w:pPr>
              <w:spacing w:line="276" w:lineRule="auto"/>
              <w:rPr>
                <w:sz w:val="22"/>
                <w:szCs w:val="22"/>
              </w:rPr>
            </w:pPr>
          </w:p>
          <w:p w:rsidR="004A31F7" w:rsidRDefault="004A31F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 w:rsidR="004A31F7" w:rsidRDefault="004A31F7">
            <w:pPr>
              <w:spacing w:line="276" w:lineRule="auto"/>
              <w:rPr>
                <w:sz w:val="22"/>
                <w:szCs w:val="22"/>
              </w:rPr>
            </w:pPr>
          </w:p>
          <w:p w:rsidR="004A31F7" w:rsidRDefault="004A31F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 П.В. Епифанов</w:t>
            </w:r>
          </w:p>
          <w:p w:rsidR="004A31F7" w:rsidRDefault="004A31F7">
            <w:pPr>
              <w:spacing w:line="276" w:lineRule="auto"/>
              <w:rPr>
                <w:sz w:val="22"/>
                <w:szCs w:val="22"/>
              </w:rPr>
            </w:pPr>
          </w:p>
          <w:p w:rsidR="004A31F7" w:rsidRDefault="004A31F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:rsidR="004A31F7" w:rsidRDefault="004A31F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015" w:type="dxa"/>
          </w:tcPr>
          <w:p w:rsidR="004A31F7" w:rsidRDefault="004A31F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</w:t>
            </w:r>
          </w:p>
          <w:p w:rsidR="004A31F7" w:rsidRDefault="004A31F7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4A31F7" w:rsidRDefault="004A31F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4A31F7" w:rsidRDefault="004A31F7" w:rsidP="004A31F7">
      <w:pPr>
        <w:tabs>
          <w:tab w:val="left" w:pos="4320"/>
        </w:tabs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4A31F7" w:rsidRDefault="004A31F7" w:rsidP="004A31F7">
      <w:pPr>
        <w:rPr>
          <w:sz w:val="22"/>
          <w:szCs w:val="22"/>
        </w:rPr>
      </w:pPr>
    </w:p>
    <w:p w:rsidR="004A31F7" w:rsidRDefault="004A31F7" w:rsidP="004A31F7"/>
    <w:p w:rsidR="004A31F7" w:rsidRDefault="004A31F7" w:rsidP="004A31F7"/>
    <w:p w:rsidR="004A31F7" w:rsidRDefault="004A31F7" w:rsidP="004A31F7"/>
    <w:p w:rsidR="004C208B" w:rsidRDefault="004C208B">
      <w:bookmarkStart w:id="0" w:name="_GoBack"/>
      <w:bookmarkEnd w:id="0"/>
    </w:p>
    <w:sectPr w:rsidR="004C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9D"/>
    <w:rsid w:val="004A31F7"/>
    <w:rsid w:val="004C208B"/>
    <w:rsid w:val="00D2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A31F7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A31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4A31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A31F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A31F7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A31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4A31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A31F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sgJdA+xQZcqQSu8cPgcEDfXPU1CCRO+x424B7W9N8QM=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0EC72YMPI06fOsrv61g42hg6Gt9F1Zvgq957xEaZZp8=</DigestValue>
    </Reference>
  </SignedInfo>
  <SignatureValue>HpAuV7C5aU4kW75sxWyb4lb6SRmqkPcoYkr67SCqYD0o75GBapWygU8UFXufTzjo
efe+r1K23vlNH8ABu2sXVQ==</SignatureValue>
  <KeyInfo>
    <X509Data>
      <X509Certificate>MIILSjCCCvmgAwIBAgIKOprp2QADAAHPVTAIBgYqhQMCAgMwggFLMRgwFgYFKoUD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EDZa564FJig74jP+AbRKmfxHqJ0=</DigestValue>
      </Reference>
      <Reference URI="/word/fontTable.xml?ContentType=application/vnd.openxmlformats-officedocument.wordprocessingml.fontTable+xml">
        <DigestMethod Algorithm="http://www.w3.org/2000/09/xmldsig#sha1"/>
        <DigestValue>knlaqRxo4TyyfM1jJSoYak7Z8LM=</DigestValue>
      </Reference>
      <Reference URI="/word/settings.xml?ContentType=application/vnd.openxmlformats-officedocument.wordprocessingml.settings+xml">
        <DigestMethod Algorithm="http://www.w3.org/2000/09/xmldsig#sha1"/>
        <DigestValue>YrfNli8POdG4TGJK40OTJcwTFqQ=</DigestValue>
      </Reference>
      <Reference URI="/word/styles.xml?ContentType=application/vnd.openxmlformats-officedocument.wordprocessingml.styles+xml">
        <DigestMethod Algorithm="http://www.w3.org/2000/09/xmldsig#sha1"/>
        <DigestValue>J6Al7Uy7BwwtxGTrXuZVVbIsmN8=</DigestValue>
      </Reference>
      <Reference URI="/word/stylesWithEffects.xml?ContentType=application/vnd.ms-word.stylesWithEffects+xml">
        <DigestMethod Algorithm="http://www.w3.org/2000/09/xmldsig#sha1"/>
        <DigestValue>EXGL2Q8KC5bY6Smw/AiQ1VR/3dQ=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jEVQCOYU7RoPHDNcZHU/lZSSYu8=</DigestValue>
      </Reference>
    </Manifest>
    <SignatureProperties>
      <SignatureProperty Id="idSignatureTime" Target="#idPackageSignature">
        <mdssi:SignatureTime>
          <mdssi:Format>YYYY-MM-DDThh:mm:ssTZD</mdssi:Format>
          <mdssi:Value>2015-12-20T15:59:20Z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2015-12-20T15:59:20Z</xd:SigningTime>
          <xd:SigningCertificate>
            <xd:Cert>
              <xd:CertDigest>
                <DigestMethod Algorithm="http://www.w3.org/2000/09/xmldsig#sha1"/>
                <DigestValue>4NuPIiO2yawkdqUiwdlqB4LhIiA=</DigestValue>
              </xd:CertDigest>
              <xd:IssuerSerial>
                <X509IssuerName>CN=УЦ ЗАО ТаксНет, OU=Удостоверяющий центр, O=ЗАО ТаксНет, L=Казань, S=16 Республика Татарстан, C=RU, E=ca@taxnet.ru, STREET=ул. К. Насыри д. 28, ИНН=001655045406, ОГРН=1021602855262</X509IssuerName>
                <X509SerialNumber>276754905093284361785173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2015-05-14T12:04:00Z</dcterms:created>
  <dcterms:modified xsi:type="dcterms:W3CDTF">2015-05-14T12:04:00Z</dcterms:modified>
</cp:coreProperties>
</file>