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0F" w:rsidRPr="0034050F" w:rsidRDefault="0034050F" w:rsidP="0034050F">
      <w:pPr>
        <w:rPr>
          <w:sz w:val="22"/>
          <w:szCs w:val="22"/>
        </w:rPr>
      </w:pPr>
      <w:r w:rsidRPr="0034050F">
        <w:rPr>
          <w:sz w:val="22"/>
          <w:szCs w:val="22"/>
        </w:rPr>
        <w:t xml:space="preserve">- нежилое здание, назначение: складское, площадью 713,7 кв. м, Адрес (местоположение): </w:t>
      </w:r>
      <w:proofErr w:type="gramStart"/>
      <w:r w:rsidRPr="0034050F">
        <w:rPr>
          <w:sz w:val="22"/>
          <w:szCs w:val="22"/>
        </w:rPr>
        <w:t xml:space="preserve">РФ, обл. Белгородская, р-н </w:t>
      </w:r>
      <w:proofErr w:type="spellStart"/>
      <w:r w:rsidRPr="0034050F">
        <w:rPr>
          <w:sz w:val="22"/>
          <w:szCs w:val="22"/>
        </w:rPr>
        <w:t>Грайворонский</w:t>
      </w:r>
      <w:proofErr w:type="spellEnd"/>
      <w:r w:rsidRPr="0034050F">
        <w:rPr>
          <w:sz w:val="22"/>
          <w:szCs w:val="22"/>
        </w:rPr>
        <w:t>, с. Гора-Подол, ул. Заводская, д. 6-а.</w:t>
      </w:r>
      <w:proofErr w:type="gramEnd"/>
      <w:r w:rsidRPr="0034050F">
        <w:rPr>
          <w:sz w:val="22"/>
          <w:szCs w:val="22"/>
        </w:rPr>
        <w:t xml:space="preserve"> Инвентарный номер: 8256. Литер А. Этажность 1. Подземная этажность: 0. Кадастровый (или условный) номер: 31:13:1402004:0173:008256-00/001:1001</w:t>
      </w:r>
      <w:proofErr w:type="gramStart"/>
      <w:r w:rsidRPr="0034050F">
        <w:rPr>
          <w:sz w:val="22"/>
          <w:szCs w:val="22"/>
        </w:rPr>
        <w:t>/А</w:t>
      </w:r>
      <w:proofErr w:type="gramEnd"/>
    </w:p>
    <w:p w:rsidR="0034050F" w:rsidRPr="0034050F" w:rsidRDefault="0034050F" w:rsidP="0034050F">
      <w:pPr>
        <w:rPr>
          <w:sz w:val="22"/>
          <w:szCs w:val="22"/>
        </w:rPr>
      </w:pPr>
      <w:r w:rsidRPr="0034050F">
        <w:rPr>
          <w:sz w:val="22"/>
          <w:szCs w:val="22"/>
        </w:rPr>
        <w:t xml:space="preserve"> - нежилое здание, назначение: складское, площадью 715,9 кв. м, Адрес (местоположение): </w:t>
      </w:r>
      <w:proofErr w:type="gramStart"/>
      <w:r w:rsidRPr="0034050F">
        <w:rPr>
          <w:sz w:val="22"/>
          <w:szCs w:val="22"/>
        </w:rPr>
        <w:t xml:space="preserve">РФ, обл. Белгородская, р-н </w:t>
      </w:r>
      <w:proofErr w:type="spellStart"/>
      <w:r w:rsidRPr="0034050F">
        <w:rPr>
          <w:sz w:val="22"/>
          <w:szCs w:val="22"/>
        </w:rPr>
        <w:t>Грайворонский</w:t>
      </w:r>
      <w:proofErr w:type="spellEnd"/>
      <w:r w:rsidRPr="0034050F">
        <w:rPr>
          <w:sz w:val="22"/>
          <w:szCs w:val="22"/>
        </w:rPr>
        <w:t>, с. Гора-Подол, ул. Заводская, дом 6-а.</w:t>
      </w:r>
      <w:proofErr w:type="gramEnd"/>
      <w:r w:rsidRPr="0034050F">
        <w:rPr>
          <w:sz w:val="22"/>
          <w:szCs w:val="22"/>
        </w:rPr>
        <w:t xml:space="preserve"> Инвентарный номер 8256. Литер А</w:t>
      </w:r>
      <w:proofErr w:type="gramStart"/>
      <w:r w:rsidRPr="0034050F">
        <w:rPr>
          <w:sz w:val="22"/>
          <w:szCs w:val="22"/>
        </w:rPr>
        <w:t>1</w:t>
      </w:r>
      <w:proofErr w:type="gramEnd"/>
      <w:r w:rsidRPr="0034050F">
        <w:rPr>
          <w:sz w:val="22"/>
          <w:szCs w:val="22"/>
        </w:rPr>
        <w:t>. Этажность 1. Подземная этажность 0. Кадастровый (или условный) номер: 31:13:14 02 004:0173:008256-00/001:1002/А</w:t>
      </w:r>
      <w:proofErr w:type="gramStart"/>
      <w:r w:rsidRPr="0034050F">
        <w:rPr>
          <w:sz w:val="22"/>
          <w:szCs w:val="22"/>
        </w:rPr>
        <w:t>1</w:t>
      </w:r>
      <w:proofErr w:type="gramEnd"/>
    </w:p>
    <w:p w:rsidR="0034050F" w:rsidRPr="0034050F" w:rsidRDefault="0034050F" w:rsidP="0034050F">
      <w:pPr>
        <w:rPr>
          <w:sz w:val="22"/>
          <w:szCs w:val="22"/>
        </w:rPr>
      </w:pPr>
      <w:r w:rsidRPr="0034050F">
        <w:rPr>
          <w:sz w:val="22"/>
          <w:szCs w:val="22"/>
        </w:rPr>
        <w:t xml:space="preserve">- земельный участок. Категория земель: Земли населенных пунктов. Площадь: 3915 кв. м. Адрес (местоположение): </w:t>
      </w:r>
      <w:proofErr w:type="gramStart"/>
      <w:r w:rsidRPr="0034050F">
        <w:rPr>
          <w:sz w:val="22"/>
          <w:szCs w:val="22"/>
        </w:rPr>
        <w:t xml:space="preserve">РФ, обл. Белгородская, р-н </w:t>
      </w:r>
      <w:proofErr w:type="spellStart"/>
      <w:r w:rsidRPr="0034050F">
        <w:rPr>
          <w:sz w:val="22"/>
          <w:szCs w:val="22"/>
        </w:rPr>
        <w:t>Грайворонский</w:t>
      </w:r>
      <w:proofErr w:type="spellEnd"/>
      <w:r w:rsidRPr="0034050F">
        <w:rPr>
          <w:sz w:val="22"/>
          <w:szCs w:val="22"/>
        </w:rPr>
        <w:t>, с. Гора-Подол, ул. Заводская, кадастровый (или условный) номер: 31:13:1402004:0173</w:t>
      </w:r>
      <w:proofErr w:type="gramEnd"/>
    </w:p>
    <w:p w:rsidR="0034050F" w:rsidRPr="0034050F" w:rsidRDefault="0034050F" w:rsidP="0034050F">
      <w:pPr>
        <w:rPr>
          <w:sz w:val="22"/>
          <w:szCs w:val="22"/>
        </w:rPr>
      </w:pPr>
      <w:r w:rsidRPr="0034050F">
        <w:rPr>
          <w:sz w:val="22"/>
          <w:szCs w:val="22"/>
        </w:rPr>
        <w:t xml:space="preserve">- земельный участок. Категория земель: Земли населенных пунктов. Площадь: 2903 кв. м. Адрес (местоположение): </w:t>
      </w:r>
      <w:proofErr w:type="gramStart"/>
      <w:r w:rsidRPr="0034050F">
        <w:rPr>
          <w:sz w:val="22"/>
          <w:szCs w:val="22"/>
        </w:rPr>
        <w:t xml:space="preserve">РФ, обл. Белгородская, р-н </w:t>
      </w:r>
      <w:proofErr w:type="spellStart"/>
      <w:r w:rsidRPr="0034050F">
        <w:rPr>
          <w:sz w:val="22"/>
          <w:szCs w:val="22"/>
        </w:rPr>
        <w:t>Грайворонский</w:t>
      </w:r>
      <w:proofErr w:type="spellEnd"/>
      <w:r w:rsidRPr="0034050F">
        <w:rPr>
          <w:sz w:val="22"/>
          <w:szCs w:val="22"/>
        </w:rPr>
        <w:t>, с. Гора-Подол, ул. Заводская, кадастровый (или условный) номер: 31:13:1402004:0194</w:t>
      </w:r>
      <w:proofErr w:type="gramEnd"/>
    </w:p>
    <w:p w:rsidR="00C23A00" w:rsidRPr="0034050F" w:rsidRDefault="0034050F" w:rsidP="0034050F">
      <w:r w:rsidRPr="0034050F">
        <w:rPr>
          <w:sz w:val="22"/>
          <w:szCs w:val="22"/>
        </w:rPr>
        <w:t xml:space="preserve">- земельный участок. Категория земель: Земли населенных пунктов – для строительства деревообрабатывающего предприятия. Площадь - 20471 кв. м. Адрес (местоположение): РФ, обл. Белгородская, р-н </w:t>
      </w:r>
      <w:proofErr w:type="spellStart"/>
      <w:r w:rsidRPr="0034050F">
        <w:rPr>
          <w:sz w:val="22"/>
          <w:szCs w:val="22"/>
        </w:rPr>
        <w:t>Грайворонский</w:t>
      </w:r>
      <w:proofErr w:type="spellEnd"/>
      <w:r w:rsidRPr="0034050F">
        <w:rPr>
          <w:sz w:val="22"/>
          <w:szCs w:val="22"/>
        </w:rPr>
        <w:t xml:space="preserve">, </w:t>
      </w:r>
      <w:proofErr w:type="gramStart"/>
      <w:r w:rsidRPr="0034050F">
        <w:rPr>
          <w:sz w:val="22"/>
          <w:szCs w:val="22"/>
        </w:rPr>
        <w:t>с</w:t>
      </w:r>
      <w:proofErr w:type="gramEnd"/>
      <w:r w:rsidRPr="0034050F">
        <w:rPr>
          <w:sz w:val="22"/>
          <w:szCs w:val="22"/>
        </w:rPr>
        <w:t>. Гора-Подол, ул. Заводская, 6а.  Кадастровый (или условный) номер: 31:13:1402004:235</w:t>
      </w:r>
      <w:bookmarkStart w:id="0" w:name="_GoBack"/>
      <w:bookmarkEnd w:id="0"/>
    </w:p>
    <w:sectPr w:rsidR="00C23A00" w:rsidRPr="0034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0"/>
    <w:rsid w:val="0034050F"/>
    <w:rsid w:val="005D0520"/>
    <w:rsid w:val="00C10384"/>
    <w:rsid w:val="00C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jdoM7mRZDt3Y4HN2IZppIoHGQ387n1H8P+VLEcqWJUA=</DigestValue>
    </Reference>
    <Reference URI="#idOfficeObject" Type="http://www.w3.org/2000/09/xmldsig#Object">
      <DigestMethod Algorithm="urn:ietf:params:xml:ns:cpxmlsec:algorithms:gostr3411"/>
      <DigestValue>Zhqh9PTlKhlCsxCHdjd+SsCoGXqah/pGwsqKJw2Fvto=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O7JWfygdbdfoy9aosclbjmoPqg9WP6aTXUFsuQz2bcQ=</DigestValue>
    </Reference>
  </SignedInfo>
  <SignatureValue>feFn2D0mMyYQa7mGywheuqDq2AIpBHxHA8kWUraVk2d4jmPYbRZO0i9RZaWpxfyx
gq7R1EJbLfC+CB6uoaXQrQ==</SignatureValue>
  <KeyInfo>
    <X509Data>
      <X509Certificate>MIIL3jCCC42gAwIBAgIKFZebdQABAB9UqDAIBgYqhQMCAgMwggFjMRgwFgYFKoUD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CVRFTlNPUkNBMzAeFw0xNTAzMDIxNDM1MDBaFw0xNjAzMDIxNDQ1MDBaMIICDTEL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OOIRZFPIb8dcs5d8/rVmXRxXGAk=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Vm9u9hVM1rA9bc7iBta/iylItFo=</DigestValue>
      </Reference>
      <Reference URI="/word/styles.xml?ContentType=application/vnd.openxmlformats-officedocument.wordprocessingml.styles+xml">
        <DigestMethod Algorithm="http://www.w3.org/2000/09/xmldsig#sha1"/>
        <DigestValue>DVeP23YJlrrYjqyiB28PPsGAuxQ=</DigestValue>
      </Reference>
      <Reference URI="/word/stylesWithEffects.xml?ContentType=application/vnd.ms-word.stylesWithEffects+xml">
        <DigestMethod Algorithm="http://www.w3.org/2000/09/xmldsig#sha1"/>
        <DigestValue>+ftTPZ9tJfHpimlaW7pOvSBGLl4=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2015-07-14T10:20:07Z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2015-07-14T10:20:07Z</xd:SigningTime>
          <xd:SigningCertificate>
            <xd:Cert>
              <xd:CertDigest>
                <DigestMethod Algorithm="http://www.w3.org/2000/09/xmldsig#sha1"/>
                <DigestValue>Oj5ETQOoGufeyU2lph6bqLhTNrI=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101966356355045142779048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2015-03-19T11:06:00Z</dcterms:created>
  <dcterms:modified xsi:type="dcterms:W3CDTF">2015-03-19T11:09:00Z</dcterms:modified>
</cp:coreProperties>
</file>